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95D" w:rsidRPr="004A7C76" w:rsidRDefault="002A2E06" w:rsidP="002F409B">
      <w:pPr>
        <w:spacing w:beforeLines="0" w:afterLines="0" w:line="240" w:lineRule="auto"/>
        <w:jc w:val="both"/>
        <w:rPr>
          <w:rFonts w:ascii="Times New Roman" w:hAnsi="Times New Roman"/>
          <w:sz w:val="22"/>
          <w:szCs w:val="22"/>
        </w:rPr>
      </w:pPr>
      <w:r w:rsidRPr="004A7C76">
        <w:rPr>
          <w:rFonts w:ascii="Times New Roman" w:hAnsi="Times New Roman"/>
          <w:sz w:val="22"/>
          <w:szCs w:val="22"/>
        </w:rPr>
        <w:t xml:space="preserve">На основу чл. 32. и 61. Закона о јавним набавкама („Службени гласник </w:t>
      </w:r>
      <w:proofErr w:type="gramStart"/>
      <w:r w:rsidRPr="004A7C76">
        <w:rPr>
          <w:rFonts w:ascii="Times New Roman" w:hAnsi="Times New Roman"/>
          <w:sz w:val="22"/>
          <w:szCs w:val="22"/>
        </w:rPr>
        <w:t>РС“</w:t>
      </w:r>
      <w:proofErr w:type="gramEnd"/>
      <w:r w:rsidRPr="004A7C76">
        <w:rPr>
          <w:rFonts w:ascii="Times New Roman" w:hAnsi="Times New Roman"/>
          <w:sz w:val="22"/>
          <w:szCs w:val="22"/>
        </w:rPr>
        <w:t xml:space="preserve">, бр. 124/12, 14/15 и 68/15), члана </w:t>
      </w:r>
      <w:r w:rsidR="000F2819" w:rsidRPr="004A7C76">
        <w:rPr>
          <w:rFonts w:ascii="Times New Roman" w:hAnsi="Times New Roman"/>
          <w:sz w:val="22"/>
          <w:szCs w:val="22"/>
          <w:lang w:val="sr-Cyrl-RS"/>
        </w:rPr>
        <w:t>6</w:t>
      </w:r>
      <w:r w:rsidRPr="004A7C76">
        <w:rPr>
          <w:rFonts w:ascii="Times New Roman" w:hAnsi="Times New Roman"/>
          <w:sz w:val="22"/>
          <w:szCs w:val="22"/>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w:t>
      </w:r>
      <w:proofErr w:type="gramStart"/>
      <w:r w:rsidRPr="004A7C76">
        <w:rPr>
          <w:rFonts w:ascii="Times New Roman" w:hAnsi="Times New Roman"/>
          <w:sz w:val="22"/>
          <w:szCs w:val="22"/>
        </w:rPr>
        <w:t>РС“</w:t>
      </w:r>
      <w:proofErr w:type="gramEnd"/>
      <w:r w:rsidRPr="004A7C76">
        <w:rPr>
          <w:rFonts w:ascii="Times New Roman" w:hAnsi="Times New Roman"/>
          <w:sz w:val="22"/>
          <w:szCs w:val="22"/>
        </w:rPr>
        <w:t xml:space="preserve">, број 86/15), </w:t>
      </w:r>
      <w:r w:rsidR="004F46D8">
        <w:rPr>
          <w:rFonts w:ascii="Times New Roman" w:hAnsi="Times New Roman"/>
          <w:sz w:val="22"/>
          <w:szCs w:val="22"/>
          <w:lang w:val="sr-Cyrl-RS"/>
        </w:rPr>
        <w:t xml:space="preserve">Претходног обавештења број: </w:t>
      </w:r>
      <w:r w:rsidR="004F46D8" w:rsidRPr="004A7C76">
        <w:rPr>
          <w:rFonts w:ascii="Times New Roman" w:hAnsi="Times New Roman"/>
          <w:sz w:val="22"/>
          <w:szCs w:val="22"/>
          <w:lang w:val="sr-Latn-RS"/>
        </w:rPr>
        <w:t xml:space="preserve">VII </w:t>
      </w:r>
      <w:r w:rsidR="004F46D8" w:rsidRPr="004A7C76">
        <w:rPr>
          <w:rFonts w:ascii="Times New Roman" w:hAnsi="Times New Roman"/>
          <w:sz w:val="22"/>
          <w:szCs w:val="22"/>
          <w:lang w:val="sr-Cyrl-RS"/>
        </w:rPr>
        <w:t xml:space="preserve">ДП </w:t>
      </w:r>
      <w:r w:rsidR="004F46D8" w:rsidRPr="004A7C76">
        <w:rPr>
          <w:rFonts w:ascii="Times New Roman" w:hAnsi="Times New Roman"/>
          <w:sz w:val="22"/>
          <w:szCs w:val="22"/>
          <w:lang w:val="en-US"/>
        </w:rPr>
        <w:t>70-</w:t>
      </w:r>
      <w:r w:rsidR="004F46D8">
        <w:rPr>
          <w:rFonts w:ascii="Times New Roman" w:hAnsi="Times New Roman"/>
          <w:sz w:val="22"/>
          <w:szCs w:val="22"/>
          <w:lang w:val="sr-Cyrl-RS"/>
        </w:rPr>
        <w:t>1</w:t>
      </w:r>
      <w:r w:rsidR="004F46D8" w:rsidRPr="004A7C76">
        <w:rPr>
          <w:rFonts w:ascii="Times New Roman" w:hAnsi="Times New Roman"/>
          <w:sz w:val="22"/>
          <w:szCs w:val="22"/>
          <w:lang w:val="sr-Cyrl-RS"/>
        </w:rPr>
        <w:t>/</w:t>
      </w:r>
      <w:r w:rsidR="004F46D8">
        <w:rPr>
          <w:rFonts w:ascii="Times New Roman" w:hAnsi="Times New Roman"/>
          <w:sz w:val="22"/>
          <w:szCs w:val="22"/>
          <w:lang w:val="sr-Cyrl-RS"/>
        </w:rPr>
        <w:t>20</w:t>
      </w:r>
      <w:r w:rsidR="004F46D8" w:rsidRPr="004A7C76">
        <w:rPr>
          <w:rFonts w:ascii="Times New Roman" w:hAnsi="Times New Roman"/>
          <w:sz w:val="22"/>
          <w:szCs w:val="22"/>
          <w:lang w:val="sr-Latn-RS"/>
        </w:rPr>
        <w:t>19</w:t>
      </w:r>
      <w:r w:rsidR="004F46D8" w:rsidRPr="004A7C76">
        <w:rPr>
          <w:rFonts w:ascii="Times New Roman" w:hAnsi="Times New Roman"/>
          <w:sz w:val="22"/>
          <w:szCs w:val="22"/>
          <w:lang w:val="sr-Cyrl-RS"/>
        </w:rPr>
        <w:t xml:space="preserve"> о</w:t>
      </w:r>
      <w:r w:rsidR="004F46D8" w:rsidRPr="004A7C76">
        <w:rPr>
          <w:rFonts w:ascii="Times New Roman" w:hAnsi="Times New Roman"/>
          <w:sz w:val="22"/>
          <w:szCs w:val="22"/>
        </w:rPr>
        <w:t xml:space="preserve">д </w:t>
      </w:r>
      <w:r w:rsidR="004F46D8">
        <w:rPr>
          <w:rFonts w:ascii="Times New Roman" w:hAnsi="Times New Roman"/>
          <w:sz w:val="22"/>
          <w:szCs w:val="22"/>
          <w:lang w:val="sr-Cyrl-RS"/>
        </w:rPr>
        <w:t>14</w:t>
      </w:r>
      <w:r w:rsidR="004F46D8" w:rsidRPr="004A7C76">
        <w:rPr>
          <w:rFonts w:ascii="Times New Roman" w:hAnsi="Times New Roman"/>
          <w:sz w:val="22"/>
          <w:szCs w:val="22"/>
          <w:lang w:val="sr-Cyrl-RS"/>
        </w:rPr>
        <w:t>.</w:t>
      </w:r>
      <w:r w:rsidR="004F46D8" w:rsidRPr="004A7C76">
        <w:rPr>
          <w:rFonts w:ascii="Times New Roman" w:hAnsi="Times New Roman"/>
          <w:sz w:val="22"/>
          <w:szCs w:val="22"/>
          <w:lang w:val="sr-Latn-RS"/>
        </w:rPr>
        <w:t xml:space="preserve"> </w:t>
      </w:r>
      <w:r w:rsidR="004F46D8">
        <w:rPr>
          <w:rFonts w:ascii="Times New Roman" w:hAnsi="Times New Roman"/>
          <w:sz w:val="22"/>
          <w:szCs w:val="22"/>
          <w:lang w:val="sr-Cyrl-RS"/>
        </w:rPr>
        <w:t>фебруара</w:t>
      </w:r>
      <w:r w:rsidR="004F46D8" w:rsidRPr="004A7C76">
        <w:rPr>
          <w:rFonts w:ascii="Times New Roman" w:hAnsi="Times New Roman"/>
          <w:sz w:val="22"/>
          <w:szCs w:val="22"/>
          <w:lang w:val="sr-Cyrl-RS"/>
        </w:rPr>
        <w:t xml:space="preserve"> 201</w:t>
      </w:r>
      <w:r w:rsidR="004F46D8" w:rsidRPr="004A7C76">
        <w:rPr>
          <w:rFonts w:ascii="Times New Roman" w:hAnsi="Times New Roman"/>
          <w:sz w:val="22"/>
          <w:szCs w:val="22"/>
          <w:lang w:val="sr-Latn-RS"/>
        </w:rPr>
        <w:t>9</w:t>
      </w:r>
      <w:r w:rsidR="004F46D8" w:rsidRPr="004A7C76">
        <w:rPr>
          <w:rFonts w:ascii="Times New Roman" w:hAnsi="Times New Roman"/>
          <w:sz w:val="22"/>
          <w:szCs w:val="22"/>
          <w:lang w:val="sr-Cyrl-RS"/>
        </w:rPr>
        <w:t>. године</w:t>
      </w:r>
      <w:r w:rsidR="004F46D8">
        <w:rPr>
          <w:rFonts w:ascii="Times New Roman" w:hAnsi="Times New Roman"/>
          <w:sz w:val="22"/>
          <w:szCs w:val="22"/>
          <w:lang w:val="sr-Cyrl-RS"/>
        </w:rPr>
        <w:t>,</w:t>
      </w:r>
      <w:r w:rsidR="004F46D8" w:rsidRPr="004A7C76">
        <w:rPr>
          <w:rFonts w:ascii="Times New Roman" w:hAnsi="Times New Roman"/>
          <w:sz w:val="22"/>
          <w:szCs w:val="22"/>
        </w:rPr>
        <w:t xml:space="preserve"> </w:t>
      </w:r>
      <w:r w:rsidRPr="004A7C76">
        <w:rPr>
          <w:rFonts w:ascii="Times New Roman" w:hAnsi="Times New Roman"/>
          <w:sz w:val="22"/>
          <w:szCs w:val="22"/>
        </w:rPr>
        <w:t xml:space="preserve">Одлуке о покретању поступка јавне набавке </w:t>
      </w:r>
      <w:r w:rsidR="00DB6A88" w:rsidRPr="004A7C76">
        <w:rPr>
          <w:rFonts w:ascii="Times New Roman" w:hAnsi="Times New Roman"/>
          <w:sz w:val="22"/>
          <w:szCs w:val="22"/>
        </w:rPr>
        <w:t xml:space="preserve">број: </w:t>
      </w:r>
      <w:r w:rsidR="002F409B" w:rsidRPr="004A7C76">
        <w:rPr>
          <w:rFonts w:ascii="Times New Roman" w:hAnsi="Times New Roman"/>
          <w:sz w:val="22"/>
          <w:szCs w:val="22"/>
          <w:lang w:val="sr-Latn-RS"/>
        </w:rPr>
        <w:t xml:space="preserve">VII </w:t>
      </w:r>
      <w:r w:rsidR="002F409B" w:rsidRPr="004A7C76">
        <w:rPr>
          <w:rFonts w:ascii="Times New Roman" w:hAnsi="Times New Roman"/>
          <w:sz w:val="22"/>
          <w:szCs w:val="22"/>
          <w:lang w:val="sr-Cyrl-RS"/>
        </w:rPr>
        <w:t xml:space="preserve">ДП </w:t>
      </w:r>
      <w:r w:rsidR="002F409B" w:rsidRPr="004A7C76">
        <w:rPr>
          <w:rFonts w:ascii="Times New Roman" w:hAnsi="Times New Roman"/>
          <w:sz w:val="22"/>
          <w:szCs w:val="22"/>
          <w:lang w:val="en-US"/>
        </w:rPr>
        <w:t>70-2</w:t>
      </w:r>
      <w:r w:rsidR="00DB6A88" w:rsidRPr="004A7C76">
        <w:rPr>
          <w:rFonts w:ascii="Times New Roman" w:hAnsi="Times New Roman"/>
          <w:sz w:val="22"/>
          <w:szCs w:val="22"/>
          <w:lang w:val="sr-Cyrl-RS"/>
        </w:rPr>
        <w:t>/</w:t>
      </w:r>
      <w:r w:rsidR="00526D39">
        <w:rPr>
          <w:rFonts w:ascii="Times New Roman" w:hAnsi="Times New Roman"/>
          <w:sz w:val="22"/>
          <w:szCs w:val="22"/>
          <w:lang w:val="sr-Cyrl-RS"/>
        </w:rPr>
        <w:t>20</w:t>
      </w:r>
      <w:r w:rsidR="002F409B" w:rsidRPr="004A7C76">
        <w:rPr>
          <w:rFonts w:ascii="Times New Roman" w:hAnsi="Times New Roman"/>
          <w:sz w:val="22"/>
          <w:szCs w:val="22"/>
          <w:lang w:val="sr-Latn-RS"/>
        </w:rPr>
        <w:t>19</w:t>
      </w:r>
      <w:r w:rsidR="004C6C6C" w:rsidRPr="004A7C76">
        <w:rPr>
          <w:rFonts w:ascii="Times New Roman" w:hAnsi="Times New Roman"/>
          <w:sz w:val="22"/>
          <w:szCs w:val="22"/>
          <w:lang w:val="sr-Cyrl-RS"/>
        </w:rPr>
        <w:t xml:space="preserve"> о</w:t>
      </w:r>
      <w:r w:rsidRPr="004A7C76">
        <w:rPr>
          <w:rFonts w:ascii="Times New Roman" w:hAnsi="Times New Roman"/>
          <w:sz w:val="22"/>
          <w:szCs w:val="22"/>
        </w:rPr>
        <w:t xml:space="preserve">д </w:t>
      </w:r>
      <w:r w:rsidR="002F409B" w:rsidRPr="004A7C76">
        <w:rPr>
          <w:rFonts w:ascii="Times New Roman" w:hAnsi="Times New Roman"/>
          <w:sz w:val="22"/>
          <w:szCs w:val="22"/>
          <w:lang w:val="sr-Cyrl-RS"/>
        </w:rPr>
        <w:t>08</w:t>
      </w:r>
      <w:r w:rsidR="000F2819" w:rsidRPr="004A7C76">
        <w:rPr>
          <w:rFonts w:ascii="Times New Roman" w:hAnsi="Times New Roman"/>
          <w:sz w:val="22"/>
          <w:szCs w:val="22"/>
          <w:lang w:val="sr-Cyrl-RS"/>
        </w:rPr>
        <w:t>.</w:t>
      </w:r>
      <w:r w:rsidR="002F409B" w:rsidRPr="004A7C76">
        <w:rPr>
          <w:rFonts w:ascii="Times New Roman" w:hAnsi="Times New Roman"/>
          <w:sz w:val="22"/>
          <w:szCs w:val="22"/>
          <w:lang w:val="sr-Latn-RS"/>
        </w:rPr>
        <w:t xml:space="preserve"> </w:t>
      </w:r>
      <w:r w:rsidR="00DB6A88" w:rsidRPr="004A7C76">
        <w:rPr>
          <w:rFonts w:ascii="Times New Roman" w:hAnsi="Times New Roman"/>
          <w:sz w:val="22"/>
          <w:szCs w:val="22"/>
          <w:lang w:val="sr-Cyrl-RS"/>
        </w:rPr>
        <w:t>априла 201</w:t>
      </w:r>
      <w:r w:rsidR="002F409B" w:rsidRPr="004A7C76">
        <w:rPr>
          <w:rFonts w:ascii="Times New Roman" w:hAnsi="Times New Roman"/>
          <w:sz w:val="22"/>
          <w:szCs w:val="22"/>
          <w:lang w:val="sr-Latn-RS"/>
        </w:rPr>
        <w:t>9</w:t>
      </w:r>
      <w:r w:rsidR="000F2819" w:rsidRPr="004A7C76">
        <w:rPr>
          <w:rFonts w:ascii="Times New Roman" w:hAnsi="Times New Roman"/>
          <w:sz w:val="22"/>
          <w:szCs w:val="22"/>
          <w:lang w:val="sr-Cyrl-RS"/>
        </w:rPr>
        <w:t xml:space="preserve">. године </w:t>
      </w:r>
      <w:r w:rsidRPr="004A7C76">
        <w:rPr>
          <w:rFonts w:ascii="Times New Roman" w:hAnsi="Times New Roman"/>
          <w:sz w:val="22"/>
          <w:szCs w:val="22"/>
        </w:rPr>
        <w:t xml:space="preserve">и Решења о образовању комисије за јавну набавку број: </w:t>
      </w:r>
      <w:r w:rsidR="002F409B" w:rsidRPr="004A7C76">
        <w:rPr>
          <w:rFonts w:ascii="Times New Roman" w:hAnsi="Times New Roman"/>
          <w:sz w:val="22"/>
          <w:szCs w:val="22"/>
          <w:lang w:val="sr-Latn-RS"/>
        </w:rPr>
        <w:t xml:space="preserve">VII </w:t>
      </w:r>
      <w:r w:rsidR="002F409B" w:rsidRPr="004A7C76">
        <w:rPr>
          <w:rFonts w:ascii="Times New Roman" w:hAnsi="Times New Roman"/>
          <w:sz w:val="22"/>
          <w:szCs w:val="22"/>
          <w:lang w:val="sr-Cyrl-RS"/>
        </w:rPr>
        <w:t xml:space="preserve">ДП </w:t>
      </w:r>
      <w:r w:rsidR="002F409B" w:rsidRPr="004A7C76">
        <w:rPr>
          <w:rFonts w:ascii="Times New Roman" w:hAnsi="Times New Roman"/>
          <w:sz w:val="22"/>
          <w:szCs w:val="22"/>
          <w:lang w:val="en-US"/>
        </w:rPr>
        <w:t>70-3</w:t>
      </w:r>
      <w:r w:rsidR="002F409B" w:rsidRPr="004A7C76">
        <w:rPr>
          <w:rFonts w:ascii="Times New Roman" w:hAnsi="Times New Roman"/>
          <w:sz w:val="22"/>
          <w:szCs w:val="22"/>
          <w:lang w:val="sr-Cyrl-RS"/>
        </w:rPr>
        <w:t>/</w:t>
      </w:r>
      <w:r w:rsidR="00526D39">
        <w:rPr>
          <w:rFonts w:ascii="Times New Roman" w:hAnsi="Times New Roman"/>
          <w:sz w:val="22"/>
          <w:szCs w:val="22"/>
          <w:lang w:val="sr-Cyrl-RS"/>
        </w:rPr>
        <w:t>20</w:t>
      </w:r>
      <w:r w:rsidR="002F409B" w:rsidRPr="004A7C76">
        <w:rPr>
          <w:rFonts w:ascii="Times New Roman" w:hAnsi="Times New Roman"/>
          <w:sz w:val="22"/>
          <w:szCs w:val="22"/>
          <w:lang w:val="sr-Latn-RS"/>
        </w:rPr>
        <w:t>19</w:t>
      </w:r>
      <w:r w:rsidR="002F409B" w:rsidRPr="004A7C76">
        <w:rPr>
          <w:rFonts w:ascii="Times New Roman" w:hAnsi="Times New Roman"/>
          <w:sz w:val="22"/>
          <w:szCs w:val="22"/>
          <w:lang w:val="sr-Cyrl-RS"/>
        </w:rPr>
        <w:t xml:space="preserve"> </w:t>
      </w:r>
      <w:r w:rsidRPr="004A7C76">
        <w:rPr>
          <w:rFonts w:ascii="Times New Roman" w:hAnsi="Times New Roman"/>
          <w:sz w:val="22"/>
          <w:szCs w:val="22"/>
        </w:rPr>
        <w:t xml:space="preserve">од </w:t>
      </w:r>
      <w:r w:rsidR="008F0D5F" w:rsidRPr="004A7C76">
        <w:rPr>
          <w:rFonts w:ascii="Times New Roman" w:hAnsi="Times New Roman"/>
          <w:sz w:val="22"/>
          <w:szCs w:val="22"/>
          <w:lang w:val="sr-Cyrl-RS"/>
        </w:rPr>
        <w:t>05</w:t>
      </w:r>
      <w:r w:rsidR="000F2819" w:rsidRPr="004A7C76">
        <w:rPr>
          <w:rFonts w:ascii="Times New Roman" w:hAnsi="Times New Roman"/>
          <w:sz w:val="22"/>
          <w:szCs w:val="22"/>
          <w:lang w:val="sr-Cyrl-RS"/>
        </w:rPr>
        <w:t xml:space="preserve">. </w:t>
      </w:r>
      <w:r w:rsidR="008F0D5F" w:rsidRPr="004A7C76">
        <w:rPr>
          <w:rFonts w:ascii="Times New Roman" w:hAnsi="Times New Roman"/>
          <w:sz w:val="22"/>
          <w:szCs w:val="22"/>
          <w:lang w:val="sr-Cyrl-RS"/>
        </w:rPr>
        <w:t>април</w:t>
      </w:r>
      <w:r w:rsidR="004C6C6C" w:rsidRPr="004A7C76">
        <w:rPr>
          <w:rFonts w:ascii="Times New Roman" w:hAnsi="Times New Roman"/>
          <w:sz w:val="22"/>
          <w:szCs w:val="22"/>
          <w:lang w:val="sr-Cyrl-RS"/>
        </w:rPr>
        <w:t>а</w:t>
      </w:r>
      <w:r w:rsidR="008F0D5F" w:rsidRPr="004A7C76">
        <w:rPr>
          <w:rFonts w:ascii="Times New Roman" w:hAnsi="Times New Roman"/>
          <w:sz w:val="22"/>
          <w:szCs w:val="22"/>
          <w:lang w:val="sr-Cyrl-RS"/>
        </w:rPr>
        <w:t xml:space="preserve"> 201</w:t>
      </w:r>
      <w:r w:rsidR="002F409B" w:rsidRPr="004A7C76">
        <w:rPr>
          <w:rFonts w:ascii="Times New Roman" w:hAnsi="Times New Roman"/>
          <w:sz w:val="22"/>
          <w:szCs w:val="22"/>
          <w:lang w:val="sr-Latn-RS"/>
        </w:rPr>
        <w:t>9</w:t>
      </w:r>
      <w:r w:rsidR="000F2819" w:rsidRPr="004A7C76">
        <w:rPr>
          <w:rFonts w:ascii="Times New Roman" w:hAnsi="Times New Roman"/>
          <w:sz w:val="22"/>
          <w:szCs w:val="22"/>
          <w:lang w:val="sr-Cyrl-RS"/>
        </w:rPr>
        <w:t>. године,</w:t>
      </w:r>
      <w:r w:rsidR="002F409B" w:rsidRPr="004A7C76">
        <w:rPr>
          <w:rFonts w:ascii="Times New Roman" w:hAnsi="Times New Roman"/>
          <w:sz w:val="22"/>
          <w:szCs w:val="22"/>
        </w:rPr>
        <w:t xml:space="preserve"> припремљена је</w:t>
      </w:r>
      <w:r w:rsidRPr="004A7C76">
        <w:rPr>
          <w:rFonts w:ascii="Times New Roman" w:hAnsi="Times New Roman"/>
          <w:sz w:val="22"/>
          <w:szCs w:val="22"/>
        </w:rPr>
        <w:t xml:space="preserve"> </w:t>
      </w:r>
    </w:p>
    <w:p w:rsidR="002D695D" w:rsidRPr="004A7C76" w:rsidRDefault="002D695D" w:rsidP="0013477F">
      <w:pPr>
        <w:pStyle w:val="0Block"/>
        <w:spacing w:beforeLines="0" w:afterLines="0" w:line="240" w:lineRule="auto"/>
        <w:rPr>
          <w:rFonts w:ascii="Times New Roman" w:hAnsi="Times New Roman"/>
        </w:rPr>
      </w:pPr>
    </w:p>
    <w:p w:rsidR="002D695D" w:rsidRPr="004A7C76" w:rsidRDefault="002D695D" w:rsidP="0013477F">
      <w:pPr>
        <w:pStyle w:val="0Block"/>
        <w:spacing w:beforeLines="0" w:afterLines="0" w:line="240" w:lineRule="auto"/>
        <w:rPr>
          <w:rFonts w:ascii="Times New Roman" w:hAnsi="Times New Roman"/>
        </w:rPr>
      </w:pPr>
    </w:p>
    <w:p w:rsidR="002D695D" w:rsidRPr="004A7C76" w:rsidRDefault="002D695D" w:rsidP="0013477F">
      <w:pPr>
        <w:pStyle w:val="0Block"/>
        <w:spacing w:beforeLines="0" w:afterLines="0" w:line="240" w:lineRule="auto"/>
        <w:rPr>
          <w:rFonts w:ascii="Times New Roman" w:hAnsi="Times New Roman"/>
        </w:rPr>
      </w:pPr>
    </w:p>
    <w:p w:rsidR="002D695D" w:rsidRPr="004A7C76" w:rsidRDefault="002D695D" w:rsidP="0013477F">
      <w:pPr>
        <w:pStyle w:val="0Block"/>
        <w:spacing w:beforeLines="0" w:afterLines="0" w:line="240" w:lineRule="auto"/>
        <w:rPr>
          <w:rFonts w:ascii="Times New Roman" w:hAnsi="Times New Roman"/>
        </w:rPr>
      </w:pPr>
    </w:p>
    <w:p w:rsidR="002D695D" w:rsidRPr="004A7C76" w:rsidRDefault="002D695D" w:rsidP="0013477F">
      <w:pPr>
        <w:pStyle w:val="0Block"/>
        <w:spacing w:beforeLines="0" w:afterLines="0" w:line="240" w:lineRule="auto"/>
        <w:rPr>
          <w:rFonts w:ascii="Times New Roman" w:hAnsi="Times New Roman"/>
          <w:lang w:val="sr-Cyrl-RS"/>
        </w:rPr>
      </w:pPr>
    </w:p>
    <w:p w:rsidR="006E4592" w:rsidRPr="004A7C76" w:rsidRDefault="006E4592" w:rsidP="0013477F">
      <w:pPr>
        <w:pStyle w:val="0Block"/>
        <w:spacing w:beforeLines="0" w:afterLines="0" w:line="240" w:lineRule="auto"/>
        <w:rPr>
          <w:rFonts w:ascii="Times New Roman" w:hAnsi="Times New Roman"/>
          <w:lang w:val="sr-Cyrl-RS"/>
        </w:rPr>
      </w:pPr>
    </w:p>
    <w:p w:rsidR="006E4592" w:rsidRPr="004A7C76" w:rsidRDefault="006E4592" w:rsidP="0013477F">
      <w:pPr>
        <w:pStyle w:val="0Block"/>
        <w:spacing w:beforeLines="0" w:afterLines="0" w:line="240" w:lineRule="auto"/>
        <w:rPr>
          <w:rFonts w:ascii="Times New Roman" w:hAnsi="Times New Roman"/>
          <w:lang w:val="sr-Cyrl-RS"/>
        </w:rPr>
      </w:pPr>
    </w:p>
    <w:p w:rsidR="006E4592" w:rsidRPr="004A7C76" w:rsidRDefault="006E4592" w:rsidP="0013477F">
      <w:pPr>
        <w:pStyle w:val="0Block"/>
        <w:spacing w:beforeLines="0" w:afterLines="0" w:line="240" w:lineRule="auto"/>
        <w:rPr>
          <w:rFonts w:ascii="Times New Roman" w:hAnsi="Times New Roman"/>
          <w:lang w:val="sr-Cyrl-RS"/>
        </w:rPr>
      </w:pPr>
    </w:p>
    <w:p w:rsidR="002D695D" w:rsidRPr="00C17505" w:rsidRDefault="002A2E06" w:rsidP="000F2819">
      <w:pPr>
        <w:pStyle w:val="Para1"/>
        <w:spacing w:beforeLines="0" w:afterLines="0" w:line="240" w:lineRule="auto"/>
        <w:jc w:val="center"/>
        <w:rPr>
          <w:rFonts w:ascii="Times New Roman" w:hAnsi="Times New Roman"/>
          <w:b w:val="0"/>
          <w:sz w:val="22"/>
          <w:szCs w:val="22"/>
        </w:rPr>
      </w:pPr>
      <w:r w:rsidRPr="00C17505">
        <w:rPr>
          <w:rFonts w:ascii="Times New Roman" w:hAnsi="Times New Roman"/>
          <w:b w:val="0"/>
          <w:sz w:val="22"/>
          <w:szCs w:val="22"/>
        </w:rPr>
        <w:t>КОНКУРСНА ДОКУМЕНТАЦИЈА</w:t>
      </w:r>
    </w:p>
    <w:p w:rsidR="002D695D" w:rsidRPr="00C17505" w:rsidRDefault="002A2E06" w:rsidP="000F2819">
      <w:pPr>
        <w:pStyle w:val="Para1"/>
        <w:spacing w:beforeLines="0" w:afterLines="0" w:line="240" w:lineRule="auto"/>
        <w:jc w:val="center"/>
        <w:rPr>
          <w:rFonts w:ascii="Times New Roman" w:hAnsi="Times New Roman"/>
          <w:b w:val="0"/>
          <w:sz w:val="22"/>
          <w:szCs w:val="22"/>
          <w:lang w:val="sr-Cyrl-RS"/>
        </w:rPr>
      </w:pPr>
      <w:r w:rsidRPr="00C17505">
        <w:rPr>
          <w:rFonts w:ascii="Times New Roman" w:hAnsi="Times New Roman"/>
          <w:b w:val="0"/>
          <w:sz w:val="22"/>
          <w:szCs w:val="22"/>
        </w:rPr>
        <w:t xml:space="preserve">ЗА ЈАВНУ НАБАВКУ УСЛУГА У </w:t>
      </w:r>
      <w:r w:rsidR="002F409B" w:rsidRPr="00C17505">
        <w:rPr>
          <w:rFonts w:ascii="Times New Roman" w:hAnsi="Times New Roman"/>
          <w:b w:val="0"/>
          <w:sz w:val="22"/>
          <w:szCs w:val="22"/>
        </w:rPr>
        <w:t xml:space="preserve">ОТВОРЕНОМ </w:t>
      </w:r>
      <w:r w:rsidRPr="00C17505">
        <w:rPr>
          <w:rFonts w:ascii="Times New Roman" w:hAnsi="Times New Roman"/>
          <w:b w:val="0"/>
          <w:sz w:val="22"/>
          <w:szCs w:val="22"/>
        </w:rPr>
        <w:t>ПОСТУПКУ</w:t>
      </w:r>
      <w:r w:rsidR="000F2819" w:rsidRPr="00C17505">
        <w:rPr>
          <w:rFonts w:ascii="Times New Roman" w:hAnsi="Times New Roman"/>
          <w:b w:val="0"/>
          <w:sz w:val="22"/>
          <w:szCs w:val="22"/>
          <w:lang w:val="sr-Cyrl-RS"/>
        </w:rPr>
        <w:t xml:space="preserve"> </w:t>
      </w:r>
    </w:p>
    <w:p w:rsidR="002D695D" w:rsidRPr="004A7C76" w:rsidRDefault="002D695D" w:rsidP="000F2819">
      <w:pPr>
        <w:pStyle w:val="Para1"/>
        <w:spacing w:beforeLines="0" w:afterLines="0" w:line="240" w:lineRule="auto"/>
        <w:jc w:val="center"/>
        <w:rPr>
          <w:rFonts w:ascii="Times New Roman" w:hAnsi="Times New Roman"/>
          <w:sz w:val="22"/>
          <w:szCs w:val="22"/>
        </w:rPr>
      </w:pPr>
    </w:p>
    <w:p w:rsidR="002D695D" w:rsidRPr="004A7C76" w:rsidRDefault="002D695D" w:rsidP="000F2819">
      <w:pPr>
        <w:pStyle w:val="Para1"/>
        <w:spacing w:beforeLines="0" w:afterLines="0" w:line="240" w:lineRule="auto"/>
        <w:jc w:val="center"/>
        <w:rPr>
          <w:rFonts w:ascii="Times New Roman" w:hAnsi="Times New Roman"/>
          <w:sz w:val="22"/>
          <w:szCs w:val="22"/>
        </w:rPr>
      </w:pPr>
    </w:p>
    <w:p w:rsidR="002D695D" w:rsidRPr="004A7C76" w:rsidRDefault="002A2E06" w:rsidP="000F2819">
      <w:pPr>
        <w:pStyle w:val="Para1"/>
        <w:spacing w:beforeLines="0" w:afterLines="0" w:line="240" w:lineRule="auto"/>
        <w:jc w:val="center"/>
        <w:rPr>
          <w:rFonts w:ascii="Times New Roman" w:hAnsi="Times New Roman"/>
          <w:sz w:val="22"/>
          <w:szCs w:val="22"/>
        </w:rPr>
      </w:pPr>
      <w:r w:rsidRPr="004A7C76">
        <w:rPr>
          <w:rFonts w:ascii="Times New Roman" w:hAnsi="Times New Roman"/>
          <w:sz w:val="22"/>
          <w:szCs w:val="22"/>
        </w:rPr>
        <w:t xml:space="preserve">- ОДРЖАВАЊЕ </w:t>
      </w:r>
      <w:r w:rsidR="004A7481" w:rsidRPr="004A7C76">
        <w:rPr>
          <w:rFonts w:ascii="Times New Roman" w:hAnsi="Times New Roman"/>
          <w:sz w:val="22"/>
          <w:szCs w:val="22"/>
          <w:lang w:val="sr-Cyrl-RS"/>
        </w:rPr>
        <w:t xml:space="preserve">И УНАПРЕЂЕЊЕ </w:t>
      </w:r>
      <w:r w:rsidRPr="004A7C76">
        <w:rPr>
          <w:rFonts w:ascii="Times New Roman" w:hAnsi="Times New Roman"/>
          <w:sz w:val="22"/>
          <w:szCs w:val="22"/>
        </w:rPr>
        <w:t>ЛУРИС АПЛИКАЦИЈЕ -</w:t>
      </w:r>
    </w:p>
    <w:p w:rsidR="002D695D" w:rsidRPr="004A7C76" w:rsidRDefault="002D695D" w:rsidP="000F2819">
      <w:pPr>
        <w:pStyle w:val="Para1"/>
        <w:spacing w:beforeLines="0" w:afterLines="0" w:line="240" w:lineRule="auto"/>
        <w:jc w:val="center"/>
        <w:rPr>
          <w:rFonts w:ascii="Times New Roman" w:hAnsi="Times New Roman"/>
          <w:sz w:val="22"/>
          <w:szCs w:val="22"/>
        </w:rPr>
      </w:pPr>
    </w:p>
    <w:p w:rsidR="002D695D" w:rsidRPr="004A7C76" w:rsidRDefault="002D695D" w:rsidP="000F2819">
      <w:pPr>
        <w:pStyle w:val="Para1"/>
        <w:spacing w:beforeLines="0" w:afterLines="0" w:line="240" w:lineRule="auto"/>
        <w:jc w:val="center"/>
        <w:rPr>
          <w:rFonts w:ascii="Times New Roman" w:hAnsi="Times New Roman"/>
          <w:sz w:val="22"/>
          <w:szCs w:val="22"/>
        </w:rPr>
      </w:pPr>
    </w:p>
    <w:p w:rsidR="002D695D" w:rsidRPr="004A7C76" w:rsidRDefault="002A2E06" w:rsidP="000F2819">
      <w:pPr>
        <w:pStyle w:val="Para1"/>
        <w:spacing w:beforeLines="0" w:afterLines="0" w:line="240" w:lineRule="auto"/>
        <w:jc w:val="center"/>
        <w:rPr>
          <w:rFonts w:ascii="Times New Roman" w:hAnsi="Times New Roman"/>
          <w:sz w:val="22"/>
          <w:szCs w:val="22"/>
        </w:rPr>
      </w:pPr>
      <w:r w:rsidRPr="004A7C76">
        <w:rPr>
          <w:rFonts w:ascii="Times New Roman" w:hAnsi="Times New Roman"/>
          <w:sz w:val="22"/>
          <w:szCs w:val="22"/>
        </w:rPr>
        <w:t xml:space="preserve">РЕДНИ БРОЈ </w:t>
      </w:r>
      <w:r w:rsidR="002F409B" w:rsidRPr="004A7C76">
        <w:rPr>
          <w:rFonts w:ascii="Times New Roman" w:hAnsi="Times New Roman"/>
          <w:sz w:val="22"/>
          <w:szCs w:val="22"/>
        </w:rPr>
        <w:t>6/19</w:t>
      </w:r>
    </w:p>
    <w:p w:rsidR="002F409B" w:rsidRPr="004A7C76" w:rsidRDefault="002F409B" w:rsidP="000F2819">
      <w:pPr>
        <w:pStyle w:val="Para1"/>
        <w:spacing w:beforeLines="0" w:afterLines="0" w:line="240" w:lineRule="auto"/>
        <w:jc w:val="center"/>
        <w:rPr>
          <w:rFonts w:ascii="Times New Roman" w:hAnsi="Times New Roman"/>
          <w:b w:val="0"/>
          <w:sz w:val="22"/>
          <w:szCs w:val="22"/>
          <w:lang w:val="sr-Cyrl-CS"/>
        </w:rPr>
      </w:pPr>
      <w:r w:rsidRPr="006C4554">
        <w:rPr>
          <w:rFonts w:ascii="Times New Roman" w:hAnsi="Times New Roman"/>
          <w:b w:val="0"/>
          <w:sz w:val="22"/>
          <w:szCs w:val="22"/>
          <w:lang w:val="sr-Cyrl-CS"/>
        </w:rPr>
        <w:t xml:space="preserve">(страна: </w:t>
      </w:r>
      <w:r w:rsidR="00354941" w:rsidRPr="006C4554">
        <w:rPr>
          <w:rFonts w:ascii="Times New Roman" w:hAnsi="Times New Roman"/>
          <w:b w:val="0"/>
          <w:sz w:val="22"/>
          <w:szCs w:val="22"/>
          <w:lang w:val="en-US"/>
        </w:rPr>
        <w:t>38</w:t>
      </w:r>
      <w:r w:rsidRPr="006C4554">
        <w:rPr>
          <w:rFonts w:ascii="Times New Roman" w:hAnsi="Times New Roman"/>
          <w:b w:val="0"/>
          <w:sz w:val="22"/>
          <w:szCs w:val="22"/>
          <w:lang w:val="sr-Cyrl-CS"/>
        </w:rPr>
        <w:t>)</w:t>
      </w:r>
    </w:p>
    <w:p w:rsidR="002D695D" w:rsidRPr="004A7C76" w:rsidRDefault="002A2E06" w:rsidP="0013477F">
      <w:pPr>
        <w:pStyle w:val="Para1"/>
        <w:spacing w:beforeLines="0" w:afterLines="0" w:line="240" w:lineRule="auto"/>
        <w:rPr>
          <w:rFonts w:ascii="Times New Roman" w:hAnsi="Times New Roman"/>
          <w:sz w:val="22"/>
          <w:szCs w:val="22"/>
        </w:rPr>
      </w:pPr>
      <w:r w:rsidRPr="004A7C76">
        <w:rPr>
          <w:rFonts w:ascii="Times New Roman" w:hAnsi="Times New Roman"/>
          <w:sz w:val="22"/>
          <w:szCs w:val="22"/>
        </w:rPr>
        <w:t xml:space="preserve"> </w:t>
      </w:r>
    </w:p>
    <w:p w:rsidR="002D695D" w:rsidRPr="004A7C76" w:rsidRDefault="002D695D" w:rsidP="0013477F">
      <w:pPr>
        <w:pStyle w:val="0Block"/>
        <w:spacing w:beforeLines="0" w:afterLines="0" w:line="240" w:lineRule="auto"/>
        <w:rPr>
          <w:rFonts w:ascii="Times New Roman" w:hAnsi="Times New Roman"/>
        </w:rPr>
      </w:pPr>
    </w:p>
    <w:p w:rsidR="002D695D" w:rsidRPr="004A7C76" w:rsidRDefault="002D695D" w:rsidP="0013477F">
      <w:pPr>
        <w:pStyle w:val="0Block"/>
        <w:spacing w:beforeLines="0" w:afterLines="0" w:line="240" w:lineRule="auto"/>
        <w:rPr>
          <w:rFonts w:ascii="Times New Roman" w:hAnsi="Times New Roman"/>
        </w:rPr>
      </w:pPr>
    </w:p>
    <w:p w:rsidR="002D695D" w:rsidRPr="004A7C76" w:rsidRDefault="002D695D" w:rsidP="0013477F">
      <w:pPr>
        <w:pStyle w:val="0Block"/>
        <w:spacing w:beforeLines="0" w:afterLines="0" w:line="240" w:lineRule="auto"/>
        <w:rPr>
          <w:rFonts w:ascii="Times New Roman" w:hAnsi="Times New Roman"/>
        </w:rPr>
      </w:pPr>
    </w:p>
    <w:p w:rsidR="002D695D" w:rsidRPr="004A7C76" w:rsidRDefault="002D695D" w:rsidP="0013477F">
      <w:pPr>
        <w:pStyle w:val="0Block"/>
        <w:spacing w:beforeLines="0" w:afterLines="0" w:line="240" w:lineRule="auto"/>
        <w:rPr>
          <w:rFonts w:ascii="Times New Roman" w:hAnsi="Times New Roman"/>
        </w:rPr>
      </w:pPr>
    </w:p>
    <w:p w:rsidR="002D695D" w:rsidRPr="004A7C76" w:rsidRDefault="002D695D" w:rsidP="0013477F">
      <w:pPr>
        <w:pStyle w:val="0Block"/>
        <w:spacing w:beforeLines="0" w:afterLines="0" w:line="240" w:lineRule="auto"/>
        <w:rPr>
          <w:rFonts w:ascii="Times New Roman" w:hAnsi="Times New Roman"/>
        </w:rPr>
      </w:pPr>
    </w:p>
    <w:p w:rsidR="002D695D" w:rsidRPr="004A7C76" w:rsidRDefault="002D695D" w:rsidP="0013477F">
      <w:pPr>
        <w:pStyle w:val="0Block"/>
        <w:spacing w:beforeLines="0" w:afterLines="0" w:line="240" w:lineRule="auto"/>
        <w:rPr>
          <w:rFonts w:ascii="Times New Roman" w:hAnsi="Times New Roman"/>
        </w:rPr>
      </w:pPr>
    </w:p>
    <w:p w:rsidR="002D695D" w:rsidRPr="004A7C76" w:rsidRDefault="002D695D" w:rsidP="0013477F">
      <w:pPr>
        <w:pStyle w:val="0Block"/>
        <w:spacing w:beforeLines="0" w:afterLines="0" w:line="240" w:lineRule="auto"/>
        <w:rPr>
          <w:rFonts w:ascii="Times New Roman" w:hAnsi="Times New Roman"/>
        </w:rPr>
      </w:pPr>
    </w:p>
    <w:p w:rsidR="002D695D" w:rsidRPr="004A7C76" w:rsidRDefault="002D695D" w:rsidP="0013477F">
      <w:pPr>
        <w:pStyle w:val="0Block"/>
        <w:spacing w:beforeLines="0" w:afterLines="0" w:line="240" w:lineRule="auto"/>
        <w:rPr>
          <w:rFonts w:ascii="Times New Roman" w:hAnsi="Times New Roman"/>
        </w:rPr>
      </w:pPr>
    </w:p>
    <w:p w:rsidR="002A2E06" w:rsidRPr="004A7C76" w:rsidRDefault="002A2E06" w:rsidP="002F409B">
      <w:pPr>
        <w:spacing w:beforeLines="0" w:afterLines="0" w:line="240" w:lineRule="auto"/>
        <w:rPr>
          <w:rFonts w:ascii="Times New Roman" w:hAnsi="Times New Roman"/>
          <w:sz w:val="22"/>
          <w:szCs w:val="22"/>
        </w:rPr>
      </w:pPr>
    </w:p>
    <w:p w:rsidR="002F409B" w:rsidRPr="004A7C76" w:rsidRDefault="002F409B" w:rsidP="002F409B">
      <w:pPr>
        <w:spacing w:beforeLines="0" w:afterLines="0" w:line="240" w:lineRule="auto"/>
        <w:rPr>
          <w:rFonts w:ascii="Times New Roman" w:hAnsi="Times New Roman"/>
          <w:sz w:val="22"/>
          <w:szCs w:val="22"/>
        </w:rPr>
      </w:pPr>
    </w:p>
    <w:p w:rsidR="002F409B" w:rsidRPr="004A7C76" w:rsidRDefault="002F409B" w:rsidP="002F409B">
      <w:pPr>
        <w:spacing w:beforeLines="0" w:afterLines="0" w:line="240" w:lineRule="auto"/>
        <w:rPr>
          <w:rFonts w:ascii="Times New Roman" w:hAnsi="Times New Roman"/>
          <w:sz w:val="22"/>
          <w:szCs w:val="22"/>
        </w:rPr>
      </w:pPr>
    </w:p>
    <w:p w:rsidR="002F409B" w:rsidRPr="004A7C76" w:rsidRDefault="002F409B" w:rsidP="002F409B">
      <w:pPr>
        <w:spacing w:beforeLines="0" w:afterLines="0" w:line="240" w:lineRule="auto"/>
        <w:rPr>
          <w:rFonts w:ascii="Times New Roman" w:hAnsi="Times New Roman"/>
          <w:sz w:val="22"/>
          <w:szCs w:val="22"/>
        </w:rPr>
      </w:pPr>
    </w:p>
    <w:p w:rsidR="002F409B" w:rsidRPr="004A7C76" w:rsidRDefault="002F409B" w:rsidP="002F409B">
      <w:pPr>
        <w:spacing w:beforeLines="0" w:afterLines="0" w:line="240" w:lineRule="auto"/>
        <w:rPr>
          <w:rFonts w:ascii="Times New Roman" w:hAnsi="Times New Roman"/>
          <w:sz w:val="22"/>
          <w:szCs w:val="22"/>
        </w:rPr>
      </w:pPr>
    </w:p>
    <w:p w:rsidR="002F409B" w:rsidRPr="004A7C76" w:rsidRDefault="002F409B" w:rsidP="002F409B">
      <w:pPr>
        <w:spacing w:beforeLines="0" w:afterLines="0" w:line="240" w:lineRule="auto"/>
        <w:rPr>
          <w:rFonts w:ascii="Times New Roman" w:hAnsi="Times New Roman"/>
          <w:sz w:val="22"/>
          <w:szCs w:val="22"/>
        </w:rPr>
      </w:pPr>
    </w:p>
    <w:p w:rsidR="002F409B" w:rsidRPr="004A7C76" w:rsidRDefault="002F409B" w:rsidP="002F409B">
      <w:pPr>
        <w:spacing w:beforeLines="0" w:afterLines="0" w:line="240" w:lineRule="auto"/>
        <w:rPr>
          <w:rFonts w:ascii="Times New Roman" w:hAnsi="Times New Roman"/>
          <w:sz w:val="22"/>
          <w:szCs w:val="22"/>
        </w:rPr>
      </w:pPr>
    </w:p>
    <w:p w:rsidR="002F409B" w:rsidRPr="004A7C76" w:rsidRDefault="002F409B" w:rsidP="002F409B">
      <w:pPr>
        <w:spacing w:beforeLines="0" w:afterLines="0" w:line="240" w:lineRule="auto"/>
        <w:rPr>
          <w:rFonts w:ascii="Times New Roman" w:hAnsi="Times New Roman"/>
          <w:sz w:val="22"/>
          <w:szCs w:val="22"/>
        </w:rPr>
      </w:pPr>
    </w:p>
    <w:p w:rsidR="002F409B" w:rsidRPr="004A7C76" w:rsidRDefault="002F409B" w:rsidP="002F409B">
      <w:pPr>
        <w:spacing w:beforeLines="0" w:afterLines="0" w:line="240" w:lineRule="auto"/>
        <w:rPr>
          <w:rFonts w:ascii="Times New Roman" w:hAnsi="Times New Roman"/>
          <w:sz w:val="22"/>
          <w:szCs w:val="22"/>
        </w:rPr>
      </w:pPr>
    </w:p>
    <w:p w:rsidR="002F409B" w:rsidRPr="004A7C76" w:rsidRDefault="002F409B" w:rsidP="002F409B">
      <w:pPr>
        <w:spacing w:beforeLines="0" w:afterLines="0" w:line="240" w:lineRule="auto"/>
        <w:rPr>
          <w:rFonts w:ascii="Times New Roman" w:hAnsi="Times New Roman"/>
          <w:sz w:val="22"/>
          <w:szCs w:val="22"/>
        </w:rPr>
      </w:pPr>
    </w:p>
    <w:p w:rsidR="002F409B" w:rsidRPr="004A7C76" w:rsidRDefault="002F409B" w:rsidP="002F409B">
      <w:pPr>
        <w:spacing w:beforeLines="0" w:afterLines="0" w:line="240" w:lineRule="auto"/>
        <w:rPr>
          <w:rFonts w:ascii="Times New Roman" w:hAnsi="Times New Roman"/>
          <w:sz w:val="22"/>
          <w:szCs w:val="22"/>
        </w:rPr>
      </w:pPr>
    </w:p>
    <w:p w:rsidR="002F409B" w:rsidRPr="004A7C76" w:rsidRDefault="002F409B" w:rsidP="002F409B">
      <w:pPr>
        <w:spacing w:beforeLines="0" w:afterLines="0" w:line="240" w:lineRule="auto"/>
        <w:rPr>
          <w:rFonts w:ascii="Times New Roman" w:hAnsi="Times New Roman"/>
          <w:sz w:val="22"/>
          <w:szCs w:val="22"/>
        </w:rPr>
      </w:pPr>
    </w:p>
    <w:p w:rsidR="00AA0E09" w:rsidRDefault="00AA0E09" w:rsidP="002F409B">
      <w:pPr>
        <w:spacing w:beforeLines="0" w:afterLines="0" w:line="240" w:lineRule="auto"/>
        <w:jc w:val="center"/>
        <w:rPr>
          <w:rFonts w:ascii="Times New Roman" w:hAnsi="Times New Roman"/>
          <w:sz w:val="22"/>
          <w:szCs w:val="22"/>
          <w:lang w:val="sr-Cyrl-CS"/>
        </w:rPr>
      </w:pPr>
    </w:p>
    <w:p w:rsidR="00AA0E09" w:rsidRDefault="00AA0E09" w:rsidP="002F409B">
      <w:pPr>
        <w:spacing w:beforeLines="0" w:afterLines="0" w:line="240" w:lineRule="auto"/>
        <w:jc w:val="center"/>
        <w:rPr>
          <w:rFonts w:ascii="Times New Roman" w:hAnsi="Times New Roman"/>
          <w:sz w:val="22"/>
          <w:szCs w:val="22"/>
          <w:lang w:val="sr-Cyrl-CS"/>
        </w:rPr>
      </w:pPr>
    </w:p>
    <w:p w:rsidR="00AA0E09" w:rsidRDefault="00AA0E09" w:rsidP="002F409B">
      <w:pPr>
        <w:spacing w:beforeLines="0" w:afterLines="0" w:line="240" w:lineRule="auto"/>
        <w:jc w:val="center"/>
        <w:rPr>
          <w:rFonts w:ascii="Times New Roman" w:hAnsi="Times New Roman"/>
          <w:sz w:val="22"/>
          <w:szCs w:val="22"/>
          <w:lang w:val="sr-Cyrl-CS"/>
        </w:rPr>
      </w:pPr>
    </w:p>
    <w:p w:rsidR="00AA0E09" w:rsidRDefault="00AA0E09" w:rsidP="002F409B">
      <w:pPr>
        <w:spacing w:beforeLines="0" w:afterLines="0" w:line="240" w:lineRule="auto"/>
        <w:jc w:val="center"/>
        <w:rPr>
          <w:rFonts w:ascii="Times New Roman" w:hAnsi="Times New Roman"/>
          <w:sz w:val="22"/>
          <w:szCs w:val="22"/>
          <w:lang w:val="sr-Cyrl-CS"/>
        </w:rPr>
      </w:pPr>
    </w:p>
    <w:p w:rsidR="00AA0E09" w:rsidRDefault="00AA0E09" w:rsidP="002F409B">
      <w:pPr>
        <w:spacing w:beforeLines="0" w:afterLines="0" w:line="240" w:lineRule="auto"/>
        <w:jc w:val="center"/>
        <w:rPr>
          <w:rFonts w:ascii="Times New Roman" w:hAnsi="Times New Roman"/>
          <w:sz w:val="22"/>
          <w:szCs w:val="22"/>
          <w:lang w:val="sr-Cyrl-CS"/>
        </w:rPr>
      </w:pPr>
    </w:p>
    <w:p w:rsidR="00AA0E09" w:rsidRDefault="00AA0E09" w:rsidP="002F409B">
      <w:pPr>
        <w:spacing w:beforeLines="0" w:afterLines="0" w:line="240" w:lineRule="auto"/>
        <w:jc w:val="center"/>
        <w:rPr>
          <w:rFonts w:ascii="Times New Roman" w:hAnsi="Times New Roman"/>
          <w:sz w:val="22"/>
          <w:szCs w:val="22"/>
          <w:lang w:val="sr-Cyrl-CS"/>
        </w:rPr>
      </w:pPr>
    </w:p>
    <w:p w:rsidR="00AA0E09" w:rsidRDefault="00AA0E09" w:rsidP="002F409B">
      <w:pPr>
        <w:spacing w:beforeLines="0" w:afterLines="0" w:line="240" w:lineRule="auto"/>
        <w:jc w:val="center"/>
        <w:rPr>
          <w:rFonts w:ascii="Times New Roman" w:hAnsi="Times New Roman"/>
          <w:sz w:val="22"/>
          <w:szCs w:val="22"/>
          <w:lang w:val="sr-Cyrl-CS"/>
        </w:rPr>
      </w:pPr>
    </w:p>
    <w:p w:rsidR="002F409B" w:rsidRPr="004A7C76" w:rsidRDefault="002F409B" w:rsidP="002F409B">
      <w:pPr>
        <w:spacing w:beforeLines="0" w:afterLines="0" w:line="240" w:lineRule="auto"/>
        <w:jc w:val="center"/>
        <w:rPr>
          <w:rFonts w:ascii="Times New Roman" w:hAnsi="Times New Roman"/>
          <w:sz w:val="22"/>
          <w:szCs w:val="22"/>
          <w:lang w:val="sr-Cyrl-CS"/>
        </w:rPr>
      </w:pPr>
      <w:r w:rsidRPr="004A7C76">
        <w:rPr>
          <w:rFonts w:ascii="Times New Roman" w:hAnsi="Times New Roman"/>
          <w:sz w:val="22"/>
          <w:szCs w:val="22"/>
          <w:lang w:val="sr-Cyrl-CS"/>
        </w:rPr>
        <w:t>Април, 2019</w:t>
      </w:r>
    </w:p>
    <w:p w:rsidR="002F409B" w:rsidRPr="004A7C76" w:rsidRDefault="002F409B" w:rsidP="002F409B">
      <w:pPr>
        <w:spacing w:beforeLines="0" w:afterLines="0" w:line="240" w:lineRule="auto"/>
        <w:jc w:val="center"/>
        <w:rPr>
          <w:rFonts w:ascii="Times New Roman" w:hAnsi="Times New Roman"/>
          <w:b/>
          <w:bCs/>
          <w:sz w:val="22"/>
          <w:szCs w:val="22"/>
          <w:lang w:val="sr-Cyrl-CS"/>
        </w:rPr>
      </w:pPr>
    </w:p>
    <w:p w:rsidR="002D695D" w:rsidRPr="00AA0E09" w:rsidRDefault="004A7C76" w:rsidP="00AA0E09">
      <w:pPr>
        <w:spacing w:beforeLines="0" w:afterLines="0" w:line="276" w:lineRule="auto"/>
        <w:jc w:val="center"/>
        <w:rPr>
          <w:rFonts w:ascii="Times New Roman" w:hAnsi="Times New Roman"/>
          <w:b/>
          <w:bCs/>
          <w:sz w:val="22"/>
          <w:szCs w:val="22"/>
        </w:rPr>
      </w:pPr>
      <w:r>
        <w:rPr>
          <w:rFonts w:ascii="Times New Roman" w:hAnsi="Times New Roman"/>
          <w:sz w:val="22"/>
          <w:szCs w:val="22"/>
        </w:rPr>
        <w:br w:type="page"/>
      </w:r>
      <w:r w:rsidR="002A2E06" w:rsidRPr="00AA0E09">
        <w:rPr>
          <w:rFonts w:ascii="Times New Roman" w:hAnsi="Times New Roman"/>
          <w:b/>
          <w:sz w:val="22"/>
          <w:szCs w:val="22"/>
        </w:rPr>
        <w:lastRenderedPageBreak/>
        <w:t>1. ОПШТИ ПОДАЦИ О ЈАВНОЈ НАБАВЦИ</w:t>
      </w:r>
    </w:p>
    <w:p w:rsidR="002D695D" w:rsidRPr="004A7C76" w:rsidRDefault="002A2E06" w:rsidP="0013477F">
      <w:pPr>
        <w:pStyle w:val="Para1"/>
        <w:spacing w:beforeLines="0" w:afterLines="0" w:line="240" w:lineRule="auto"/>
        <w:rPr>
          <w:rFonts w:ascii="Times New Roman" w:hAnsi="Times New Roman"/>
          <w:sz w:val="22"/>
          <w:szCs w:val="22"/>
        </w:rPr>
      </w:pPr>
      <w:r w:rsidRPr="004A7C76">
        <w:rPr>
          <w:rFonts w:ascii="Times New Roman" w:hAnsi="Times New Roman"/>
          <w:sz w:val="22"/>
          <w:szCs w:val="22"/>
        </w:rPr>
        <w:t xml:space="preserve"> </w:t>
      </w:r>
    </w:p>
    <w:p w:rsidR="002D695D" w:rsidRPr="004A7C76" w:rsidRDefault="002A2E06" w:rsidP="004A7C76">
      <w:pPr>
        <w:pStyle w:val="Para1"/>
        <w:spacing w:beforeLines="0" w:afterLines="0" w:line="240" w:lineRule="auto"/>
        <w:ind w:firstLine="567"/>
        <w:rPr>
          <w:rFonts w:ascii="Times New Roman" w:hAnsi="Times New Roman"/>
          <w:sz w:val="22"/>
          <w:szCs w:val="22"/>
        </w:rPr>
      </w:pPr>
      <w:r w:rsidRPr="004A7C76">
        <w:rPr>
          <w:rFonts w:ascii="Times New Roman" w:hAnsi="Times New Roman"/>
          <w:sz w:val="22"/>
          <w:szCs w:val="22"/>
        </w:rPr>
        <w:t xml:space="preserve">1.1 Подаци о наручиоцу </w:t>
      </w:r>
    </w:p>
    <w:p w:rsidR="002D695D" w:rsidRPr="004A7C76" w:rsidRDefault="002A2E06" w:rsidP="000F2819">
      <w:pPr>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rPr>
        <w:t xml:space="preserve">Назив наручиоца: </w:t>
      </w:r>
      <w:r w:rsidR="006E4592" w:rsidRPr="004A7C76">
        <w:rPr>
          <w:rFonts w:ascii="Times New Roman" w:hAnsi="Times New Roman"/>
          <w:sz w:val="22"/>
          <w:szCs w:val="22"/>
          <w:lang w:val="sr-Cyrl-RS"/>
        </w:rPr>
        <w:t>Државно правобранилаштво</w:t>
      </w:r>
    </w:p>
    <w:p w:rsidR="002D695D" w:rsidRPr="004A7C76" w:rsidRDefault="002A2E06" w:rsidP="000F2819">
      <w:pPr>
        <w:spacing w:beforeLines="0" w:afterLines="0" w:line="240" w:lineRule="auto"/>
        <w:ind w:firstLine="567"/>
        <w:rPr>
          <w:rFonts w:ascii="Times New Roman" w:hAnsi="Times New Roman"/>
          <w:sz w:val="22"/>
          <w:szCs w:val="22"/>
        </w:rPr>
      </w:pPr>
      <w:r w:rsidRPr="004A7C76">
        <w:rPr>
          <w:rFonts w:ascii="Times New Roman" w:hAnsi="Times New Roman"/>
          <w:sz w:val="22"/>
          <w:szCs w:val="22"/>
        </w:rPr>
        <w:t xml:space="preserve">Адреса: Немањина 22-26, 11000 Београд </w:t>
      </w:r>
    </w:p>
    <w:p w:rsidR="002D695D" w:rsidRPr="004A7C76" w:rsidRDefault="002A2E06" w:rsidP="000F2819">
      <w:pPr>
        <w:pStyle w:val="Para4"/>
        <w:spacing w:beforeLines="0" w:afterLines="0" w:line="240" w:lineRule="auto"/>
        <w:ind w:firstLine="567"/>
        <w:rPr>
          <w:rFonts w:ascii="Times New Roman" w:hAnsi="Times New Roman"/>
          <w:sz w:val="22"/>
          <w:szCs w:val="22"/>
        </w:rPr>
      </w:pPr>
      <w:r w:rsidRPr="004A7C76">
        <w:rPr>
          <w:rFonts w:ascii="Times New Roman" w:hAnsi="Times New Roman"/>
          <w:color w:val="000000"/>
          <w:sz w:val="22"/>
          <w:szCs w:val="22"/>
          <w:u w:val="none"/>
        </w:rPr>
        <w:t>Интерне</w:t>
      </w:r>
      <w:r w:rsidR="00D754E2" w:rsidRPr="004A7C76">
        <w:rPr>
          <w:rFonts w:ascii="Times New Roman" w:hAnsi="Times New Roman"/>
          <w:color w:val="000000"/>
          <w:sz w:val="22"/>
          <w:szCs w:val="22"/>
          <w:u w:val="none"/>
        </w:rPr>
        <w:t>т страница:</w:t>
      </w:r>
      <w:r w:rsidR="00D754E2" w:rsidRPr="004A7C76">
        <w:rPr>
          <w:rFonts w:ascii="Times New Roman" w:hAnsi="Times New Roman"/>
          <w:sz w:val="22"/>
          <w:szCs w:val="22"/>
          <w:lang w:val="sr-Cyrl-RS"/>
        </w:rPr>
        <w:t xml:space="preserve"> http://www.dpb.gov.rs</w:t>
      </w:r>
      <w:r w:rsidRPr="004A7C76">
        <w:rPr>
          <w:rStyle w:val="3Text"/>
          <w:rFonts w:ascii="Times New Roman" w:hAnsi="Times New Roman"/>
          <w:sz w:val="22"/>
          <w:szCs w:val="22"/>
        </w:rPr>
        <w:t xml:space="preserve"> </w:t>
      </w:r>
    </w:p>
    <w:p w:rsidR="002D695D" w:rsidRPr="004A7C76" w:rsidRDefault="002A2E06" w:rsidP="000F2819">
      <w:pPr>
        <w:spacing w:beforeLines="0" w:afterLines="0" w:line="240" w:lineRule="auto"/>
        <w:ind w:firstLine="567"/>
        <w:rPr>
          <w:rFonts w:ascii="Times New Roman" w:hAnsi="Times New Roman"/>
          <w:sz w:val="22"/>
          <w:szCs w:val="22"/>
          <w:lang w:val="en-US"/>
        </w:rPr>
      </w:pPr>
      <w:r w:rsidRPr="004A7C76">
        <w:rPr>
          <w:rFonts w:ascii="Times New Roman" w:hAnsi="Times New Roman"/>
          <w:sz w:val="22"/>
          <w:szCs w:val="22"/>
        </w:rPr>
        <w:t xml:space="preserve">ПИБ: </w:t>
      </w:r>
      <w:r w:rsidR="00D754E2" w:rsidRPr="004A7C76">
        <w:rPr>
          <w:rFonts w:ascii="Times New Roman" w:hAnsi="Times New Roman"/>
          <w:sz w:val="22"/>
          <w:szCs w:val="22"/>
          <w:lang w:val="sr-Cyrl-RS"/>
        </w:rPr>
        <w:t xml:space="preserve"> </w:t>
      </w:r>
      <w:r w:rsidR="00C821F1" w:rsidRPr="004A7C76">
        <w:rPr>
          <w:rFonts w:ascii="Times New Roman" w:hAnsi="Times New Roman"/>
          <w:sz w:val="22"/>
          <w:szCs w:val="22"/>
          <w:lang w:val="en-US"/>
        </w:rPr>
        <w:t>102199668</w:t>
      </w:r>
    </w:p>
    <w:p w:rsidR="002D695D" w:rsidRPr="004A7C76" w:rsidRDefault="002A2E06" w:rsidP="000F2819">
      <w:pPr>
        <w:spacing w:beforeLines="0" w:afterLines="0" w:line="240" w:lineRule="auto"/>
        <w:ind w:firstLine="567"/>
        <w:rPr>
          <w:rFonts w:ascii="Times New Roman" w:hAnsi="Times New Roman"/>
          <w:sz w:val="22"/>
          <w:szCs w:val="22"/>
        </w:rPr>
      </w:pPr>
      <w:r w:rsidRPr="004A7C76">
        <w:rPr>
          <w:rFonts w:ascii="Times New Roman" w:hAnsi="Times New Roman"/>
          <w:sz w:val="22"/>
          <w:szCs w:val="22"/>
        </w:rPr>
        <w:t xml:space="preserve">Матични број: </w:t>
      </w:r>
      <w:r w:rsidR="00C821F1" w:rsidRPr="004A7C76">
        <w:rPr>
          <w:rFonts w:ascii="Times New Roman" w:hAnsi="Times New Roman"/>
          <w:sz w:val="22"/>
          <w:szCs w:val="22"/>
          <w:lang w:val="en-US"/>
        </w:rPr>
        <w:t>07001649</w:t>
      </w:r>
    </w:p>
    <w:p w:rsidR="000F2819" w:rsidRPr="004A7C76" w:rsidRDefault="000F2819" w:rsidP="004A7C76">
      <w:pPr>
        <w:pStyle w:val="Para1"/>
        <w:spacing w:beforeLines="0" w:afterLines="0" w:line="240" w:lineRule="auto"/>
        <w:rPr>
          <w:rFonts w:ascii="Times New Roman" w:hAnsi="Times New Roman"/>
          <w:sz w:val="22"/>
          <w:szCs w:val="22"/>
        </w:rPr>
      </w:pPr>
    </w:p>
    <w:p w:rsidR="000F2819" w:rsidRPr="004A7C76" w:rsidRDefault="002A2E06" w:rsidP="004A7C76">
      <w:pPr>
        <w:pStyle w:val="Para1"/>
        <w:spacing w:beforeLines="0" w:afterLines="0" w:line="240" w:lineRule="auto"/>
        <w:ind w:firstLine="567"/>
        <w:rPr>
          <w:rFonts w:ascii="Times New Roman" w:hAnsi="Times New Roman"/>
          <w:sz w:val="22"/>
          <w:szCs w:val="22"/>
        </w:rPr>
      </w:pPr>
      <w:r w:rsidRPr="004A7C76">
        <w:rPr>
          <w:rFonts w:ascii="Times New Roman" w:hAnsi="Times New Roman"/>
          <w:sz w:val="22"/>
          <w:szCs w:val="22"/>
        </w:rPr>
        <w:t xml:space="preserve">1.2 Предмет јавне набавке </w:t>
      </w:r>
    </w:p>
    <w:p w:rsidR="00501202" w:rsidRPr="004A7C76" w:rsidRDefault="002A2E06" w:rsidP="002F409B">
      <w:pPr>
        <w:spacing w:beforeLines="0" w:afterLines="0" w:line="240" w:lineRule="auto"/>
        <w:ind w:firstLine="567"/>
        <w:jc w:val="both"/>
        <w:rPr>
          <w:rFonts w:ascii="Times New Roman" w:hAnsi="Times New Roman"/>
          <w:sz w:val="22"/>
          <w:szCs w:val="22"/>
        </w:rPr>
      </w:pPr>
      <w:r w:rsidRPr="004A7C76">
        <w:rPr>
          <w:rFonts w:ascii="Times New Roman" w:hAnsi="Times New Roman"/>
          <w:sz w:val="22"/>
          <w:szCs w:val="22"/>
        </w:rPr>
        <w:t>Предмет јавне набавке су услуге одржавања ЛУРИС апликације са</w:t>
      </w:r>
      <w:r w:rsidR="00501202" w:rsidRPr="004A7C76">
        <w:rPr>
          <w:rFonts w:ascii="Times New Roman" w:hAnsi="Times New Roman"/>
          <w:sz w:val="22"/>
          <w:szCs w:val="22"/>
        </w:rPr>
        <w:t xml:space="preserve"> </w:t>
      </w:r>
      <w:r w:rsidRPr="004A7C76">
        <w:rPr>
          <w:rFonts w:ascii="Times New Roman" w:hAnsi="Times New Roman"/>
          <w:sz w:val="22"/>
          <w:szCs w:val="22"/>
        </w:rPr>
        <w:t xml:space="preserve">елементима одрживог развоја, за период од 12 месеци. </w:t>
      </w:r>
    </w:p>
    <w:p w:rsidR="00501202" w:rsidRPr="004A7C76" w:rsidRDefault="002A2E06" w:rsidP="002F409B">
      <w:pPr>
        <w:spacing w:beforeLines="0" w:afterLines="0" w:line="240" w:lineRule="auto"/>
        <w:ind w:firstLine="567"/>
        <w:jc w:val="both"/>
        <w:rPr>
          <w:rFonts w:ascii="Times New Roman" w:hAnsi="Times New Roman"/>
          <w:sz w:val="22"/>
          <w:szCs w:val="22"/>
        </w:rPr>
      </w:pPr>
      <w:r w:rsidRPr="004A7C76">
        <w:rPr>
          <w:rFonts w:ascii="Times New Roman" w:hAnsi="Times New Roman"/>
          <w:sz w:val="22"/>
          <w:szCs w:val="22"/>
        </w:rPr>
        <w:t xml:space="preserve">Назив и ознака из општег речника набавки: </w:t>
      </w:r>
      <w:r w:rsidR="00526D39" w:rsidRPr="00526D39">
        <w:rPr>
          <w:rFonts w:ascii="Times New Roman" w:eastAsia="Calibri" w:hAnsi="Times New Roman"/>
          <w:color w:val="auto"/>
          <w:sz w:val="22"/>
          <w:szCs w:val="22"/>
          <w:lang w:val="en-US" w:eastAsia="en-US"/>
        </w:rPr>
        <w:t xml:space="preserve">72610000 – </w:t>
      </w:r>
      <w:r w:rsidR="00526D39" w:rsidRPr="00526D39">
        <w:rPr>
          <w:rFonts w:ascii="Times New Roman" w:eastAsia="Calibri" w:hAnsi="Times New Roman"/>
          <w:color w:val="auto"/>
          <w:sz w:val="22"/>
          <w:szCs w:val="22"/>
          <w:lang w:val="sr-Cyrl-CS" w:eastAsia="en-US"/>
        </w:rPr>
        <w:t>услуге рачунарске подршке</w:t>
      </w:r>
      <w:r w:rsidRPr="00526D39">
        <w:rPr>
          <w:rFonts w:ascii="Times New Roman" w:hAnsi="Times New Roman"/>
          <w:sz w:val="22"/>
          <w:szCs w:val="22"/>
        </w:rPr>
        <w:t>.</w:t>
      </w:r>
    </w:p>
    <w:p w:rsidR="002D695D" w:rsidRPr="004A7C76" w:rsidRDefault="002A2E06" w:rsidP="002F409B">
      <w:pPr>
        <w:spacing w:beforeLines="0" w:afterLines="0" w:line="240" w:lineRule="auto"/>
        <w:ind w:firstLine="567"/>
        <w:jc w:val="both"/>
        <w:rPr>
          <w:rFonts w:ascii="Times New Roman" w:hAnsi="Times New Roman"/>
          <w:sz w:val="22"/>
          <w:szCs w:val="22"/>
        </w:rPr>
      </w:pPr>
      <w:r w:rsidRPr="004A7C76">
        <w:rPr>
          <w:rFonts w:ascii="Times New Roman" w:hAnsi="Times New Roman"/>
          <w:sz w:val="22"/>
          <w:szCs w:val="22"/>
        </w:rPr>
        <w:t xml:space="preserve">Предмет јавне набавке дефинисан је детаљно у делу 2. </w:t>
      </w:r>
      <w:r w:rsidR="00C821F1" w:rsidRPr="004A7C76">
        <w:rPr>
          <w:rFonts w:ascii="Times New Roman" w:hAnsi="Times New Roman"/>
          <w:sz w:val="22"/>
          <w:szCs w:val="22"/>
        </w:rPr>
        <w:t>Техничка спецификација. Понуђач може</w:t>
      </w:r>
      <w:r w:rsidRPr="004A7C76">
        <w:rPr>
          <w:rFonts w:ascii="Times New Roman" w:hAnsi="Times New Roman"/>
          <w:sz w:val="22"/>
          <w:szCs w:val="22"/>
        </w:rPr>
        <w:t xml:space="preserve"> поднети понуду само за целокупну набавку, односно за све услуге описане у делу 2. Техничка спецификација. </w:t>
      </w:r>
    </w:p>
    <w:p w:rsidR="002D695D" w:rsidRPr="004A7C76" w:rsidRDefault="002D695D" w:rsidP="0013477F">
      <w:pPr>
        <w:pStyle w:val="0Block"/>
        <w:spacing w:beforeLines="0" w:afterLines="0" w:line="240" w:lineRule="auto"/>
        <w:rPr>
          <w:rFonts w:ascii="Times New Roman" w:hAnsi="Times New Roman"/>
        </w:rPr>
      </w:pPr>
    </w:p>
    <w:p w:rsidR="00501202" w:rsidRPr="004A7C76" w:rsidRDefault="00501202" w:rsidP="004A7C76">
      <w:pPr>
        <w:spacing w:beforeLines="0" w:afterLines="0" w:line="276" w:lineRule="auto"/>
        <w:jc w:val="center"/>
        <w:rPr>
          <w:rFonts w:ascii="Times New Roman" w:hAnsi="Times New Roman"/>
          <w:b/>
          <w:bCs/>
          <w:sz w:val="22"/>
          <w:szCs w:val="22"/>
        </w:rPr>
      </w:pPr>
      <w:r w:rsidRPr="004A7C76">
        <w:rPr>
          <w:rFonts w:ascii="Times New Roman" w:hAnsi="Times New Roman"/>
          <w:b/>
          <w:sz w:val="22"/>
          <w:szCs w:val="22"/>
        </w:rPr>
        <w:t>2. ТЕХНИЧКА СПЕЦИФИКАЦИЈА</w:t>
      </w:r>
    </w:p>
    <w:p w:rsidR="00501202" w:rsidRPr="004A7C76" w:rsidRDefault="00501202" w:rsidP="0013477F">
      <w:pPr>
        <w:pStyle w:val="0Block"/>
        <w:spacing w:beforeLines="0" w:afterLines="0" w:line="240" w:lineRule="auto"/>
        <w:rPr>
          <w:rFonts w:ascii="Times New Roman" w:hAnsi="Times New Roman"/>
        </w:rPr>
      </w:pP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rPr>
        <w:t xml:space="preserve">Предмет јавне набавке је одрживи развој са услугама одржавања пословног софтвера за управљање предметима и садржајима (у даљем тексту: Лурис) у Републици Србији за </w:t>
      </w:r>
      <w:r w:rsidRPr="004A7C76">
        <w:rPr>
          <w:rFonts w:ascii="Times New Roman" w:hAnsi="Times New Roman"/>
          <w:sz w:val="22"/>
          <w:szCs w:val="22"/>
          <w:lang w:val="sr-Cyrl-RS"/>
        </w:rPr>
        <w:t>Државно правобранилаштво.</w:t>
      </w:r>
    </w:p>
    <w:p w:rsidR="00C821F1" w:rsidRPr="004A7C76" w:rsidRDefault="00C821F1" w:rsidP="0013477F">
      <w:pPr>
        <w:pStyle w:val="Para1"/>
        <w:spacing w:beforeLines="0" w:afterLines="0" w:line="240" w:lineRule="auto"/>
        <w:rPr>
          <w:rFonts w:ascii="Times New Roman" w:hAnsi="Times New Roman"/>
          <w:sz w:val="22"/>
          <w:szCs w:val="22"/>
          <w:lang w:val="sr-Cyrl-RS"/>
        </w:rPr>
      </w:pPr>
    </w:p>
    <w:p w:rsidR="00C821F1" w:rsidRPr="004A7C76" w:rsidRDefault="00501202" w:rsidP="004A7C76">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Функционалности Луриса </w:t>
      </w:r>
    </w:p>
    <w:p w:rsidR="00C821F1"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Лурис је апликација за управљање предметима у Државном правобранилаштву. Лурис омогућава управљање предметима које обухвата целокупан ток и животни циклус предмета, од иницијалног документа до израде финалног излазног документа и архивирања. У процесу управљања предметима могуће је унети документа, прилоге и унети податке и евидентирати све радње током животног циклуса предмета, као што су унос података о учесницима, везама, локацијама предмета итд. Током праћења тока предмета евидентирају се статуси предмета и у односу на њих се формирају извештаји. У Лурис апликацији уграђене су и претраге предмета преко  унетих података у предметима.</w:t>
      </w:r>
    </w:p>
    <w:p w:rsidR="00C821F1" w:rsidRPr="004A7C76" w:rsidRDefault="00C821F1" w:rsidP="00C821F1">
      <w:pPr>
        <w:spacing w:beforeLines="0" w:afterLines="0" w:line="240" w:lineRule="auto"/>
        <w:ind w:firstLine="567"/>
        <w:jc w:val="both"/>
        <w:rPr>
          <w:rFonts w:ascii="Times New Roman" w:hAnsi="Times New Roman"/>
          <w:sz w:val="22"/>
          <w:szCs w:val="22"/>
          <w:lang w:val="sr-Cyrl-RS"/>
        </w:rPr>
      </w:pPr>
    </w:p>
    <w:p w:rsidR="00C821F1" w:rsidRPr="004A7C76" w:rsidRDefault="00501202" w:rsidP="004A7C76">
      <w:pPr>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Основни модули и процеси Лурис пословног софтвера су: </w:t>
      </w:r>
    </w:p>
    <w:p w:rsidR="00501202" w:rsidRPr="004A7C76" w:rsidRDefault="00501202" w:rsidP="0013477F">
      <w:pPr>
        <w:pStyle w:val="ListParagraph"/>
        <w:numPr>
          <w:ilvl w:val="0"/>
          <w:numId w:val="4"/>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Ауторизација корисника </w:t>
      </w:r>
    </w:p>
    <w:p w:rsidR="00501202" w:rsidRPr="004A7C76" w:rsidRDefault="00501202" w:rsidP="0013477F">
      <w:pPr>
        <w:pStyle w:val="ListParagraph"/>
        <w:numPr>
          <w:ilvl w:val="0"/>
          <w:numId w:val="4"/>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Завођење предмета </w:t>
      </w:r>
    </w:p>
    <w:p w:rsidR="00501202" w:rsidRPr="004A7C76" w:rsidRDefault="00501202" w:rsidP="0013477F">
      <w:pPr>
        <w:pStyle w:val="ListParagraph"/>
        <w:numPr>
          <w:ilvl w:val="0"/>
          <w:numId w:val="4"/>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Предмети </w:t>
      </w:r>
    </w:p>
    <w:p w:rsidR="00501202" w:rsidRPr="004A7C76" w:rsidRDefault="00501202" w:rsidP="0013477F">
      <w:pPr>
        <w:pStyle w:val="ListParagraph"/>
        <w:numPr>
          <w:ilvl w:val="0"/>
          <w:numId w:val="4"/>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Документа </w:t>
      </w:r>
    </w:p>
    <w:p w:rsidR="00501202" w:rsidRPr="004A7C76" w:rsidRDefault="00501202" w:rsidP="0013477F">
      <w:pPr>
        <w:pStyle w:val="ListParagraph"/>
        <w:numPr>
          <w:ilvl w:val="0"/>
          <w:numId w:val="4"/>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Шаблони </w:t>
      </w:r>
    </w:p>
    <w:p w:rsidR="00501202" w:rsidRPr="004A7C76" w:rsidRDefault="00501202" w:rsidP="0013477F">
      <w:pPr>
        <w:pStyle w:val="ListParagraph"/>
        <w:numPr>
          <w:ilvl w:val="0"/>
          <w:numId w:val="4"/>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Шифарници </w:t>
      </w:r>
    </w:p>
    <w:p w:rsidR="00501202" w:rsidRPr="004A7C76" w:rsidRDefault="00501202" w:rsidP="0013477F">
      <w:pPr>
        <w:pStyle w:val="ListParagraph"/>
        <w:numPr>
          <w:ilvl w:val="0"/>
          <w:numId w:val="4"/>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Претраге </w:t>
      </w:r>
    </w:p>
    <w:p w:rsidR="00501202" w:rsidRPr="004A7C76" w:rsidRDefault="00501202" w:rsidP="0013477F">
      <w:pPr>
        <w:pStyle w:val="ListParagraph"/>
        <w:numPr>
          <w:ilvl w:val="0"/>
          <w:numId w:val="4"/>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Извештаји </w:t>
      </w:r>
    </w:p>
    <w:p w:rsidR="00501202" w:rsidRPr="004A7C76" w:rsidRDefault="00501202" w:rsidP="0013477F">
      <w:pPr>
        <w:pStyle w:val="ListParagraph"/>
        <w:numPr>
          <w:ilvl w:val="0"/>
          <w:numId w:val="4"/>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Рад са задацима </w:t>
      </w:r>
    </w:p>
    <w:p w:rsidR="00501202" w:rsidRPr="004A7C76" w:rsidRDefault="00501202" w:rsidP="0013477F">
      <w:pPr>
        <w:pStyle w:val="ListParagraph"/>
        <w:numPr>
          <w:ilvl w:val="0"/>
          <w:numId w:val="4"/>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Евидентирање исхода термина</w:t>
      </w:r>
    </w:p>
    <w:p w:rsidR="00501202" w:rsidRPr="004A7C76" w:rsidRDefault="00501202" w:rsidP="0013477F">
      <w:pPr>
        <w:pStyle w:val="ListParagraph"/>
        <w:numPr>
          <w:ilvl w:val="0"/>
          <w:numId w:val="4"/>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Рок</w:t>
      </w:r>
    </w:p>
    <w:p w:rsidR="00C821F1" w:rsidRPr="004A7C76" w:rsidRDefault="00C821F1" w:rsidP="00C821F1">
      <w:pPr>
        <w:pStyle w:val="ListParagraph"/>
        <w:spacing w:beforeLines="0" w:afterLines="0" w:line="240" w:lineRule="auto"/>
        <w:rPr>
          <w:rFonts w:ascii="Times New Roman" w:hAnsi="Times New Roman"/>
          <w:sz w:val="22"/>
          <w:szCs w:val="22"/>
          <w:lang w:val="sr-Cyrl-RS"/>
        </w:rPr>
      </w:pPr>
    </w:p>
    <w:p w:rsidR="00C821F1" w:rsidRPr="004A7C76" w:rsidRDefault="00501202" w:rsidP="004A7C76">
      <w:pPr>
        <w:pStyle w:val="Para1"/>
        <w:spacing w:beforeLines="0" w:afterLines="0" w:line="240" w:lineRule="auto"/>
        <w:ind w:firstLine="567"/>
        <w:rPr>
          <w:rFonts w:ascii="Times New Roman" w:hAnsi="Times New Roman"/>
          <w:sz w:val="22"/>
          <w:szCs w:val="22"/>
        </w:rPr>
      </w:pPr>
      <w:r w:rsidRPr="004A7C76">
        <w:rPr>
          <w:rFonts w:ascii="Times New Roman" w:hAnsi="Times New Roman"/>
          <w:sz w:val="22"/>
          <w:szCs w:val="22"/>
        </w:rPr>
        <w:t xml:space="preserve">Ауторизација корисника </w:t>
      </w:r>
    </w:p>
    <w:p w:rsidR="00C821F1" w:rsidRPr="004A7C76" w:rsidRDefault="00501202" w:rsidP="00C821F1">
      <w:pPr>
        <w:spacing w:beforeLines="0" w:afterLines="0" w:line="240" w:lineRule="auto"/>
        <w:ind w:firstLine="567"/>
        <w:rPr>
          <w:rFonts w:ascii="Times New Roman" w:hAnsi="Times New Roman"/>
          <w:sz w:val="22"/>
          <w:szCs w:val="22"/>
        </w:rPr>
      </w:pPr>
      <w:r w:rsidRPr="004A7C76">
        <w:rPr>
          <w:rFonts w:ascii="Times New Roman" w:hAnsi="Times New Roman"/>
          <w:sz w:val="22"/>
          <w:szCs w:val="22"/>
        </w:rPr>
        <w:t xml:space="preserve">Преко овог модула врши се ауторизација корисника провером његових креденцијала корисничког имена и лозинке и контрола функционалности којима корисник има приступ у оквиру апликације. </w:t>
      </w:r>
    </w:p>
    <w:p w:rsidR="004A7C76" w:rsidRPr="004A7C76" w:rsidRDefault="004A7C76" w:rsidP="00C821F1">
      <w:pPr>
        <w:spacing w:beforeLines="0" w:afterLines="0" w:line="240" w:lineRule="auto"/>
        <w:ind w:firstLine="567"/>
        <w:rPr>
          <w:rFonts w:ascii="Times New Roman" w:hAnsi="Times New Roman"/>
          <w:sz w:val="22"/>
          <w:szCs w:val="22"/>
        </w:rPr>
      </w:pPr>
    </w:p>
    <w:p w:rsidR="00C821F1" w:rsidRPr="004A7C76" w:rsidRDefault="00501202" w:rsidP="004A7C76">
      <w:pPr>
        <w:spacing w:beforeLines="0" w:afterLines="0" w:line="240" w:lineRule="auto"/>
        <w:ind w:firstLine="567"/>
        <w:rPr>
          <w:rFonts w:ascii="Times New Roman" w:hAnsi="Times New Roman"/>
          <w:sz w:val="22"/>
          <w:szCs w:val="22"/>
        </w:rPr>
      </w:pPr>
      <w:r w:rsidRPr="004A7C76">
        <w:rPr>
          <w:rFonts w:ascii="Times New Roman" w:hAnsi="Times New Roman"/>
          <w:sz w:val="22"/>
          <w:szCs w:val="22"/>
        </w:rPr>
        <w:t xml:space="preserve">Постоје следеће улоге корисника апликације: </w:t>
      </w:r>
    </w:p>
    <w:p w:rsidR="00501202" w:rsidRPr="004A7C76" w:rsidRDefault="00501202" w:rsidP="0013477F">
      <w:pPr>
        <w:pStyle w:val="ListParagraph"/>
        <w:numPr>
          <w:ilvl w:val="0"/>
          <w:numId w:val="1"/>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lastRenderedPageBreak/>
        <w:t>Пријемна канцеларија</w:t>
      </w:r>
    </w:p>
    <w:p w:rsidR="00501202" w:rsidRPr="004A7C76" w:rsidRDefault="00501202" w:rsidP="0013477F">
      <w:pPr>
        <w:pStyle w:val="ListParagraph"/>
        <w:numPr>
          <w:ilvl w:val="0"/>
          <w:numId w:val="1"/>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Уписничари</w:t>
      </w:r>
    </w:p>
    <w:p w:rsidR="00501202" w:rsidRPr="004A7C76" w:rsidRDefault="00501202" w:rsidP="0013477F">
      <w:pPr>
        <w:pStyle w:val="ListParagraph"/>
        <w:numPr>
          <w:ilvl w:val="0"/>
          <w:numId w:val="1"/>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Роковничари</w:t>
      </w:r>
    </w:p>
    <w:p w:rsidR="00501202" w:rsidRPr="004A7C76" w:rsidRDefault="00501202" w:rsidP="0013477F">
      <w:pPr>
        <w:pStyle w:val="ListParagraph"/>
        <w:numPr>
          <w:ilvl w:val="0"/>
          <w:numId w:val="1"/>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Експедиција</w:t>
      </w:r>
    </w:p>
    <w:p w:rsidR="00501202" w:rsidRPr="004A7C76" w:rsidRDefault="00501202" w:rsidP="0013477F">
      <w:pPr>
        <w:pStyle w:val="ListParagraph"/>
        <w:numPr>
          <w:ilvl w:val="0"/>
          <w:numId w:val="1"/>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Обрађивачи</w:t>
      </w:r>
    </w:p>
    <w:p w:rsidR="00501202" w:rsidRPr="004A7C76" w:rsidRDefault="00501202" w:rsidP="0013477F">
      <w:pPr>
        <w:pStyle w:val="ListParagraph"/>
        <w:numPr>
          <w:ilvl w:val="0"/>
          <w:numId w:val="1"/>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Заменици</w:t>
      </w:r>
    </w:p>
    <w:p w:rsidR="00D50B9E" w:rsidRPr="004A7C76" w:rsidRDefault="00D50B9E" w:rsidP="00D50B9E">
      <w:pPr>
        <w:pStyle w:val="ListParagraph"/>
        <w:spacing w:beforeLines="0" w:afterLines="0" w:line="240" w:lineRule="auto"/>
        <w:rPr>
          <w:rFonts w:ascii="Times New Roman" w:hAnsi="Times New Roman"/>
          <w:sz w:val="22"/>
          <w:szCs w:val="22"/>
          <w:lang w:val="sr-Cyrl-RS"/>
        </w:rPr>
      </w:pPr>
    </w:p>
    <w:p w:rsidR="00C821F1" w:rsidRPr="004A7C76" w:rsidRDefault="00501202" w:rsidP="004A7C76">
      <w:pPr>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Најважније операције које корисници апликације изводе у систему су:</w:t>
      </w:r>
    </w:p>
    <w:p w:rsidR="00501202" w:rsidRPr="004A7C76" w:rsidRDefault="00501202" w:rsidP="0013477F">
      <w:pPr>
        <w:pStyle w:val="ListParagraph"/>
        <w:numPr>
          <w:ilvl w:val="0"/>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Пријемна канцеларија</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Евиденција поште</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Извештаји</w:t>
      </w:r>
    </w:p>
    <w:p w:rsidR="00501202" w:rsidRPr="004A7C76" w:rsidRDefault="00501202" w:rsidP="0013477F">
      <w:pPr>
        <w:pStyle w:val="ListParagraph"/>
        <w:numPr>
          <w:ilvl w:val="0"/>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Уписничари</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Нова пошта</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Завођење предмета</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Странке у поступку</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Везе</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Основ спора</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Катастарски подаци</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Одлуке</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Рочишта</w:t>
      </w:r>
    </w:p>
    <w:p w:rsidR="00501202" w:rsidRPr="004A7C76" w:rsidRDefault="00501202" w:rsidP="0013477F">
      <w:pPr>
        <w:pStyle w:val="ListParagraph"/>
        <w:numPr>
          <w:ilvl w:val="0"/>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Роковничари</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Изношење из рока</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Враћање у рок</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Извештаји</w:t>
      </w:r>
    </w:p>
    <w:p w:rsidR="00501202" w:rsidRPr="004A7C76" w:rsidRDefault="00501202" w:rsidP="0013477F">
      <w:pPr>
        <w:pStyle w:val="ListParagraph"/>
        <w:numPr>
          <w:ilvl w:val="0"/>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Експедиција</w:t>
      </w:r>
      <w:r w:rsidRPr="004A7C76">
        <w:rPr>
          <w:rFonts w:ascii="Times New Roman" w:hAnsi="Times New Roman"/>
          <w:sz w:val="22"/>
          <w:szCs w:val="22"/>
          <w:lang w:val="sr-Cyrl-RS"/>
        </w:rPr>
        <w:tab/>
        <w:t>'</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Експедовање докумената</w:t>
      </w:r>
    </w:p>
    <w:p w:rsidR="00501202" w:rsidRPr="004A7C76" w:rsidRDefault="00501202" w:rsidP="0013477F">
      <w:pPr>
        <w:pStyle w:val="ListParagraph"/>
        <w:numPr>
          <w:ilvl w:val="0"/>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Обрађивачи</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Пријем новог предмета</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Пријем поште (одлуке)</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Излазни документи</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Евиденција рочишта</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Моји предмети</w:t>
      </w:r>
    </w:p>
    <w:p w:rsidR="00501202" w:rsidRPr="004A7C76" w:rsidRDefault="00501202" w:rsidP="0013477F">
      <w:pPr>
        <w:pStyle w:val="ListParagraph"/>
        <w:numPr>
          <w:ilvl w:val="0"/>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Заменици</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Пријем одлука</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Додела обрађивача</w:t>
      </w:r>
    </w:p>
    <w:p w:rsidR="00501202" w:rsidRPr="004A7C76" w:rsidRDefault="00501202" w:rsidP="0013477F">
      <w:pPr>
        <w:pStyle w:val="ListParagraph"/>
        <w:numPr>
          <w:ilvl w:val="1"/>
          <w:numId w:val="8"/>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Пресигнација предмета</w:t>
      </w:r>
    </w:p>
    <w:p w:rsidR="00C821F1" w:rsidRPr="004A7C76" w:rsidRDefault="00C821F1" w:rsidP="00C821F1">
      <w:pPr>
        <w:pStyle w:val="ListParagraph"/>
        <w:spacing w:beforeLines="0" w:afterLines="0" w:line="240" w:lineRule="auto"/>
        <w:ind w:left="1440"/>
        <w:rPr>
          <w:rFonts w:ascii="Times New Roman" w:hAnsi="Times New Roman"/>
          <w:sz w:val="22"/>
          <w:szCs w:val="22"/>
          <w:lang w:val="sr-Cyrl-RS"/>
        </w:rPr>
      </w:pPr>
    </w:p>
    <w:p w:rsidR="00C821F1" w:rsidRPr="004A7C76" w:rsidRDefault="00501202" w:rsidP="004A7C76">
      <w:pPr>
        <w:pStyle w:val="Para1"/>
        <w:spacing w:beforeLines="0" w:afterLines="0" w:line="240" w:lineRule="auto"/>
        <w:ind w:firstLine="567"/>
        <w:rPr>
          <w:rFonts w:ascii="Times New Roman" w:hAnsi="Times New Roman"/>
          <w:sz w:val="22"/>
          <w:szCs w:val="22"/>
        </w:rPr>
      </w:pPr>
      <w:r w:rsidRPr="004A7C76">
        <w:rPr>
          <w:rFonts w:ascii="Times New Roman" w:hAnsi="Times New Roman"/>
          <w:sz w:val="22"/>
          <w:szCs w:val="22"/>
        </w:rPr>
        <w:t xml:space="preserve">Завођење предмета </w:t>
      </w:r>
    </w:p>
    <w:p w:rsidR="00D50B9E" w:rsidRPr="004A7C76" w:rsidRDefault="00501202" w:rsidP="002F409B">
      <w:pPr>
        <w:spacing w:beforeLines="0" w:afterLines="0" w:line="240" w:lineRule="auto"/>
        <w:ind w:firstLine="567"/>
        <w:jc w:val="both"/>
        <w:rPr>
          <w:rFonts w:ascii="Times New Roman" w:hAnsi="Times New Roman"/>
          <w:sz w:val="22"/>
          <w:szCs w:val="22"/>
        </w:rPr>
      </w:pPr>
      <w:r w:rsidRPr="004A7C76">
        <w:rPr>
          <w:rFonts w:ascii="Times New Roman" w:hAnsi="Times New Roman"/>
          <w:sz w:val="22"/>
          <w:szCs w:val="22"/>
        </w:rPr>
        <w:t>Овај модул омогућава креирање новог предмета коме се поред основних података могу доделити учесници, документа, прилози и прикључити електронски</w:t>
      </w:r>
      <w:r w:rsidRPr="004A7C76">
        <w:rPr>
          <w:rFonts w:ascii="Times New Roman" w:hAnsi="Times New Roman"/>
          <w:sz w:val="22"/>
          <w:szCs w:val="22"/>
          <w:lang w:val="sr-Cyrl-RS"/>
        </w:rPr>
        <w:t xml:space="preserve"> </w:t>
      </w:r>
      <w:r w:rsidRPr="004A7C76">
        <w:rPr>
          <w:rFonts w:ascii="Times New Roman" w:hAnsi="Times New Roman"/>
          <w:sz w:val="22"/>
          <w:szCs w:val="22"/>
        </w:rPr>
        <w:t xml:space="preserve">садржај. Такође се прати комплетан процес пријема предмета од завођења предмета са основним подацима, преко доделе обрађивача предмету до пријема предмета код обрађивача и допуне података од стране обрађивача. </w:t>
      </w:r>
    </w:p>
    <w:p w:rsidR="002F409B" w:rsidRPr="004A7C76" w:rsidRDefault="002F409B" w:rsidP="002F409B">
      <w:pPr>
        <w:spacing w:beforeLines="0" w:afterLines="0" w:line="240" w:lineRule="auto"/>
        <w:ind w:firstLine="567"/>
        <w:jc w:val="both"/>
        <w:rPr>
          <w:rFonts w:ascii="Times New Roman" w:hAnsi="Times New Roman"/>
          <w:sz w:val="22"/>
          <w:szCs w:val="22"/>
        </w:rPr>
      </w:pPr>
    </w:p>
    <w:p w:rsidR="00C821F1" w:rsidRPr="004A7C76" w:rsidRDefault="00501202" w:rsidP="004A7C76">
      <w:pPr>
        <w:pStyle w:val="Para1"/>
        <w:spacing w:beforeLines="0" w:afterLines="0" w:line="240" w:lineRule="auto"/>
        <w:ind w:firstLine="567"/>
        <w:rPr>
          <w:rFonts w:ascii="Times New Roman" w:hAnsi="Times New Roman"/>
          <w:sz w:val="22"/>
          <w:szCs w:val="22"/>
        </w:rPr>
      </w:pPr>
      <w:r w:rsidRPr="004A7C76">
        <w:rPr>
          <w:rFonts w:ascii="Times New Roman" w:hAnsi="Times New Roman"/>
          <w:sz w:val="22"/>
          <w:szCs w:val="22"/>
        </w:rPr>
        <w:t xml:space="preserve">Предмети </w:t>
      </w:r>
    </w:p>
    <w:p w:rsidR="00C821F1" w:rsidRPr="004A7C76" w:rsidRDefault="00501202" w:rsidP="004A7C76">
      <w:pPr>
        <w:spacing w:beforeLines="0" w:afterLines="0" w:line="240" w:lineRule="auto"/>
        <w:ind w:firstLine="567"/>
        <w:jc w:val="both"/>
        <w:rPr>
          <w:rFonts w:ascii="Times New Roman" w:hAnsi="Times New Roman"/>
          <w:sz w:val="22"/>
          <w:szCs w:val="22"/>
        </w:rPr>
      </w:pPr>
      <w:r w:rsidRPr="004A7C76">
        <w:rPr>
          <w:rFonts w:ascii="Times New Roman" w:hAnsi="Times New Roman"/>
          <w:sz w:val="22"/>
          <w:szCs w:val="22"/>
        </w:rPr>
        <w:t xml:space="preserve">Овај модул омогућава управљање предметима које обухвата целокупан ток и ивотни циклус предмета. </w:t>
      </w:r>
    </w:p>
    <w:p w:rsidR="004A7C76" w:rsidRPr="004A7C76" w:rsidRDefault="004A7C76" w:rsidP="004A7C76">
      <w:pPr>
        <w:spacing w:beforeLines="0" w:afterLines="0" w:line="240" w:lineRule="auto"/>
        <w:ind w:firstLine="567"/>
        <w:jc w:val="both"/>
        <w:rPr>
          <w:rFonts w:ascii="Times New Roman" w:hAnsi="Times New Roman"/>
          <w:sz w:val="22"/>
          <w:szCs w:val="22"/>
        </w:rPr>
      </w:pPr>
    </w:p>
    <w:p w:rsidR="00501202" w:rsidRPr="004A7C76" w:rsidRDefault="00501202" w:rsidP="004A7C76">
      <w:pPr>
        <w:spacing w:beforeLines="0" w:afterLines="0" w:line="240" w:lineRule="auto"/>
        <w:ind w:firstLine="567"/>
        <w:jc w:val="both"/>
        <w:rPr>
          <w:rFonts w:ascii="Times New Roman" w:hAnsi="Times New Roman"/>
          <w:sz w:val="22"/>
          <w:szCs w:val="22"/>
        </w:rPr>
      </w:pPr>
      <w:r w:rsidRPr="004A7C76">
        <w:rPr>
          <w:rFonts w:ascii="Times New Roman" w:hAnsi="Times New Roman"/>
          <w:sz w:val="22"/>
          <w:szCs w:val="22"/>
        </w:rPr>
        <w:t>Овај модул има следеће подмодуле:</w:t>
      </w:r>
    </w:p>
    <w:p w:rsidR="00501202" w:rsidRPr="004A7C76" w:rsidRDefault="00501202" w:rsidP="0013477F">
      <w:pPr>
        <w:pStyle w:val="ListParagraph"/>
        <w:numPr>
          <w:ilvl w:val="0"/>
          <w:numId w:val="2"/>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Документи предмета </w:t>
      </w:r>
    </w:p>
    <w:p w:rsidR="00501202" w:rsidRPr="004A7C76" w:rsidRDefault="00501202" w:rsidP="0013477F">
      <w:pPr>
        <w:pStyle w:val="ListParagraph"/>
        <w:numPr>
          <w:ilvl w:val="0"/>
          <w:numId w:val="2"/>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Учесници на предмету </w:t>
      </w:r>
    </w:p>
    <w:p w:rsidR="00501202" w:rsidRPr="004A7C76" w:rsidRDefault="00501202" w:rsidP="0013477F">
      <w:pPr>
        <w:pStyle w:val="ListParagraph"/>
        <w:numPr>
          <w:ilvl w:val="0"/>
          <w:numId w:val="2"/>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Везе са другим предметима </w:t>
      </w:r>
    </w:p>
    <w:p w:rsidR="00501202" w:rsidRPr="004A7C76" w:rsidRDefault="00501202" w:rsidP="0013477F">
      <w:pPr>
        <w:pStyle w:val="ListParagraph"/>
        <w:numPr>
          <w:ilvl w:val="0"/>
          <w:numId w:val="2"/>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Локације предмета </w:t>
      </w:r>
    </w:p>
    <w:p w:rsidR="00501202" w:rsidRPr="004A7C76" w:rsidRDefault="00501202" w:rsidP="0013477F">
      <w:pPr>
        <w:pStyle w:val="ListParagraph"/>
        <w:numPr>
          <w:ilvl w:val="0"/>
          <w:numId w:val="2"/>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lastRenderedPageBreak/>
        <w:t>Термини</w:t>
      </w:r>
    </w:p>
    <w:p w:rsidR="00501202" w:rsidRPr="004A7C76" w:rsidRDefault="00501202" w:rsidP="0013477F">
      <w:pPr>
        <w:pStyle w:val="ListParagraph"/>
        <w:numPr>
          <w:ilvl w:val="0"/>
          <w:numId w:val="2"/>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Одлуке</w:t>
      </w:r>
    </w:p>
    <w:p w:rsidR="00501202" w:rsidRPr="004A7C76" w:rsidRDefault="00501202" w:rsidP="0013477F">
      <w:pPr>
        <w:pStyle w:val="ListParagraph"/>
        <w:numPr>
          <w:ilvl w:val="0"/>
          <w:numId w:val="2"/>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Пресигнације</w:t>
      </w:r>
    </w:p>
    <w:p w:rsidR="00501202" w:rsidRPr="004A7C76" w:rsidRDefault="00501202" w:rsidP="0013477F">
      <w:pPr>
        <w:pStyle w:val="ListParagraph"/>
        <w:numPr>
          <w:ilvl w:val="0"/>
          <w:numId w:val="2"/>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Историја</w:t>
      </w:r>
    </w:p>
    <w:p w:rsidR="00501202" w:rsidRPr="004A7C76" w:rsidRDefault="00501202" w:rsidP="0013477F">
      <w:pPr>
        <w:pStyle w:val="ListParagraph"/>
        <w:numPr>
          <w:ilvl w:val="0"/>
          <w:numId w:val="2"/>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Промена обрађивача на предмету </w:t>
      </w:r>
    </w:p>
    <w:p w:rsidR="00501202" w:rsidRPr="004A7C76" w:rsidRDefault="00501202" w:rsidP="0013477F">
      <w:pPr>
        <w:pStyle w:val="ListParagraph"/>
        <w:numPr>
          <w:ilvl w:val="0"/>
          <w:numId w:val="2"/>
        </w:num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Архивирање предмета </w:t>
      </w:r>
    </w:p>
    <w:p w:rsidR="00501202" w:rsidRPr="004A7C76" w:rsidRDefault="00501202" w:rsidP="0013477F">
      <w:pPr>
        <w:spacing w:beforeLines="0" w:afterLines="0" w:line="240" w:lineRule="auto"/>
        <w:rPr>
          <w:rFonts w:ascii="Times New Roman" w:hAnsi="Times New Roman"/>
          <w:b/>
          <w:bCs/>
          <w:sz w:val="22"/>
          <w:szCs w:val="22"/>
          <w:lang w:val="sr-Cyrl-RS"/>
        </w:rPr>
      </w:pPr>
    </w:p>
    <w:p w:rsidR="00C821F1" w:rsidRPr="004A7C76" w:rsidRDefault="00501202" w:rsidP="004A7C76">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Документа </w:t>
      </w:r>
    </w:p>
    <w:p w:rsidR="00C9030B"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Модул подржава рад са улазним, излазним и интерним документима и прилозима. Пријем улазних докумената омогућава пријем докумената и прилога и прикључивање постојећем предмету. Прати се комплетан процес од уноса основних података о документу, преко прикључивања електронског садржаја, доделе обрађивача документу до пријема документа код обрађивача и уноса додатних података о документу. </w:t>
      </w:r>
      <w:r w:rsidRPr="004A7C76">
        <w:rPr>
          <w:rStyle w:val="0Text"/>
          <w:rFonts w:ascii="Times New Roman" w:hAnsi="Times New Roman"/>
          <w:sz w:val="22"/>
          <w:szCs w:val="22"/>
          <w:lang w:val="sr-Cyrl-RS"/>
        </w:rPr>
        <w:t xml:space="preserve"> </w:t>
      </w:r>
      <w:r w:rsidRPr="004A7C76">
        <w:rPr>
          <w:rFonts w:ascii="Times New Roman" w:hAnsi="Times New Roman"/>
          <w:sz w:val="22"/>
          <w:szCs w:val="22"/>
          <w:lang w:val="sr-Cyrl-RS"/>
        </w:rPr>
        <w:t xml:space="preserve">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Рад са излазним документима омогућава унос излазних докумената, опциони процес одобравања документа, прикључивање електронског садржаја и отпремање. Коришћењем овог модула омогућено је и евидентирање финалног излазног документа, као и промена обрађивача на документу. </w:t>
      </w:r>
    </w:p>
    <w:p w:rsidR="00C821F1" w:rsidRPr="004A7C76" w:rsidRDefault="00C821F1" w:rsidP="00C821F1">
      <w:pPr>
        <w:spacing w:beforeLines="0" w:afterLines="0" w:line="240" w:lineRule="auto"/>
        <w:ind w:firstLine="567"/>
        <w:jc w:val="both"/>
        <w:rPr>
          <w:rFonts w:ascii="Times New Roman" w:hAnsi="Times New Roman"/>
          <w:sz w:val="22"/>
          <w:szCs w:val="22"/>
          <w:lang w:val="sr-Cyrl-RS"/>
        </w:rPr>
      </w:pPr>
    </w:p>
    <w:p w:rsidR="00C821F1" w:rsidRPr="004A7C76" w:rsidRDefault="00501202" w:rsidP="004A7C76">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Шаблони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Модул шаблона омогућава креирање </w:t>
      </w:r>
      <w:r w:rsidRPr="004A7C76">
        <w:rPr>
          <w:rFonts w:ascii="Times New Roman" w:hAnsi="Times New Roman"/>
          <w:sz w:val="22"/>
          <w:szCs w:val="22"/>
        </w:rPr>
        <w:t>Word</w:t>
      </w:r>
      <w:r w:rsidRPr="004A7C76">
        <w:rPr>
          <w:rFonts w:ascii="Times New Roman" w:hAnsi="Times New Roman"/>
          <w:sz w:val="22"/>
          <w:szCs w:val="22"/>
          <w:lang w:val="sr-Cyrl-RS"/>
        </w:rPr>
        <w:t xml:space="preserve"> (</w:t>
      </w:r>
      <w:r w:rsidRPr="004A7C76">
        <w:rPr>
          <w:rFonts w:ascii="Times New Roman" w:hAnsi="Times New Roman"/>
          <w:sz w:val="22"/>
          <w:szCs w:val="22"/>
        </w:rPr>
        <w:t>docx</w:t>
      </w:r>
      <w:r w:rsidRPr="004A7C76">
        <w:rPr>
          <w:rFonts w:ascii="Times New Roman" w:hAnsi="Times New Roman"/>
          <w:sz w:val="22"/>
          <w:szCs w:val="22"/>
          <w:lang w:val="sr-Cyrl-RS"/>
        </w:rPr>
        <w:t xml:space="preserve">) докумената на основу података из предмета и докумената у предмету. Шаблони су документа која имају дефинисан  текст и поља која се мењају вредностима атрибута из предмета и докумената. </w:t>
      </w:r>
    </w:p>
    <w:p w:rsidR="00C821F1" w:rsidRPr="004A7C76" w:rsidRDefault="00C821F1" w:rsidP="00C821F1">
      <w:pPr>
        <w:spacing w:beforeLines="0" w:afterLines="0" w:line="240" w:lineRule="auto"/>
        <w:ind w:firstLine="567"/>
        <w:jc w:val="both"/>
        <w:rPr>
          <w:rFonts w:ascii="Times New Roman" w:hAnsi="Times New Roman"/>
          <w:sz w:val="22"/>
          <w:szCs w:val="22"/>
          <w:lang w:val="sr-Cyrl-RS"/>
        </w:rPr>
      </w:pPr>
    </w:p>
    <w:p w:rsidR="00C821F1" w:rsidRPr="004A7C76" w:rsidRDefault="00501202" w:rsidP="004A7C76">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Шифарници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Модул шифарника омогућава администраторима да дефинишу нове вредности падајућих листа и то за следеће падајуће листе: правни основ, кривична дела, државе, судови, тужилаштва и остале институције. </w:t>
      </w:r>
    </w:p>
    <w:p w:rsidR="00D50B9E" w:rsidRPr="004A7C76" w:rsidRDefault="00D50B9E" w:rsidP="00F901CB">
      <w:pPr>
        <w:spacing w:beforeLines="0" w:afterLines="0" w:line="240" w:lineRule="auto"/>
        <w:jc w:val="both"/>
        <w:rPr>
          <w:rFonts w:ascii="Times New Roman" w:hAnsi="Times New Roman"/>
          <w:sz w:val="22"/>
          <w:szCs w:val="22"/>
          <w:lang w:val="sr-Cyrl-RS"/>
        </w:rPr>
      </w:pPr>
    </w:p>
    <w:p w:rsidR="00C821F1" w:rsidRPr="004A7C76" w:rsidRDefault="00501202" w:rsidP="004A7C76">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Претраге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Модул претрага обухвата претрагу предмета, тајних предмета, мојих предмета, претрагу докумената и аларма. </w:t>
      </w:r>
    </w:p>
    <w:p w:rsidR="00C821F1" w:rsidRPr="004A7C76" w:rsidRDefault="00C821F1" w:rsidP="00C821F1">
      <w:pPr>
        <w:spacing w:beforeLines="0" w:afterLines="0" w:line="240" w:lineRule="auto"/>
        <w:ind w:firstLine="567"/>
        <w:rPr>
          <w:rFonts w:ascii="Times New Roman" w:hAnsi="Times New Roman"/>
          <w:sz w:val="22"/>
          <w:szCs w:val="22"/>
          <w:lang w:val="sr-Cyrl-RS"/>
        </w:rPr>
      </w:pPr>
    </w:p>
    <w:p w:rsidR="00C821F1" w:rsidRPr="004A7C76" w:rsidRDefault="00501202" w:rsidP="004A7C76">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Извештаји </w:t>
      </w:r>
    </w:p>
    <w:p w:rsidR="00501202" w:rsidRPr="004A7C76" w:rsidRDefault="00501202" w:rsidP="00C821F1">
      <w:pPr>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Модул извештаја садржи статистичке извештаје и прегледе који су неопходни за свакодневни рад у Лурису и извештавање домаћих и међународних институција. </w:t>
      </w:r>
    </w:p>
    <w:p w:rsidR="00C821F1" w:rsidRPr="004A7C76" w:rsidRDefault="00C821F1" w:rsidP="0013477F">
      <w:pPr>
        <w:spacing w:beforeLines="0" w:afterLines="0" w:line="240" w:lineRule="auto"/>
        <w:ind w:firstLine="720"/>
        <w:rPr>
          <w:rFonts w:ascii="Times New Roman" w:hAnsi="Times New Roman"/>
          <w:sz w:val="22"/>
          <w:szCs w:val="22"/>
          <w:lang w:val="sr-Cyrl-RS"/>
        </w:rPr>
      </w:pPr>
    </w:p>
    <w:p w:rsidR="00C821F1" w:rsidRPr="004A7C76" w:rsidRDefault="00501202" w:rsidP="004A7C76">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Рад са задацима</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Модул задатака је интегрисан са осталим модулима пословног софтвера. У зависности од врсте задатка и природе посла, кориснику се приказује маска за унос тражених података или контролу. Могуће је одбити задатак, уколико су уочени недостаци и вратити га на неки од претходних корака или у потпуности прекинути процес. </w:t>
      </w:r>
    </w:p>
    <w:p w:rsidR="00C821F1" w:rsidRPr="004A7C76" w:rsidRDefault="00C821F1" w:rsidP="00C821F1">
      <w:pPr>
        <w:spacing w:beforeLines="0" w:afterLines="0" w:line="240" w:lineRule="auto"/>
        <w:ind w:firstLine="567"/>
        <w:jc w:val="both"/>
        <w:rPr>
          <w:rFonts w:ascii="Times New Roman" w:hAnsi="Times New Roman"/>
          <w:sz w:val="22"/>
          <w:szCs w:val="22"/>
          <w:lang w:val="sr-Cyrl-RS"/>
        </w:rPr>
      </w:pPr>
    </w:p>
    <w:p w:rsidR="00C821F1" w:rsidRPr="004A7C76" w:rsidRDefault="00501202" w:rsidP="004A7C76">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Евидентирање исхода термина</w:t>
      </w:r>
    </w:p>
    <w:p w:rsidR="00501202" w:rsidRPr="004A7C76" w:rsidRDefault="00501202" w:rsidP="00C821F1">
      <w:pPr>
        <w:pStyle w:val="Para1"/>
        <w:spacing w:beforeLines="0" w:afterLines="0" w:line="240" w:lineRule="auto"/>
        <w:ind w:firstLine="567"/>
        <w:jc w:val="both"/>
        <w:rPr>
          <w:rFonts w:ascii="Times New Roman" w:hAnsi="Times New Roman"/>
          <w:b w:val="0"/>
          <w:sz w:val="22"/>
          <w:szCs w:val="22"/>
          <w:lang w:val="sr-Cyrl-RS"/>
        </w:rPr>
      </w:pPr>
      <w:r w:rsidRPr="004A7C76">
        <w:rPr>
          <w:rFonts w:ascii="Times New Roman" w:hAnsi="Times New Roman"/>
          <w:b w:val="0"/>
          <w:sz w:val="22"/>
          <w:szCs w:val="22"/>
          <w:lang w:val="sr-Cyrl-RS"/>
        </w:rPr>
        <w:t>Овај модул омогућава унос података и придруживање записника о одржаним рочиштима у односу на дефинисани термин рошишта.</w:t>
      </w:r>
    </w:p>
    <w:p w:rsidR="00C821F1" w:rsidRPr="004A7C76" w:rsidRDefault="00C821F1" w:rsidP="00C821F1">
      <w:pPr>
        <w:pStyle w:val="Para1"/>
        <w:spacing w:beforeLines="0" w:afterLines="0" w:line="240" w:lineRule="auto"/>
        <w:ind w:firstLine="567"/>
        <w:jc w:val="both"/>
        <w:rPr>
          <w:rFonts w:ascii="Times New Roman" w:hAnsi="Times New Roman"/>
          <w:b w:val="0"/>
          <w:sz w:val="22"/>
          <w:szCs w:val="22"/>
          <w:lang w:val="sr-Cyrl-RS"/>
        </w:rPr>
      </w:pPr>
    </w:p>
    <w:p w:rsidR="00C821F1" w:rsidRPr="00AA0E09" w:rsidRDefault="00501202" w:rsidP="00AA0E09">
      <w:pPr>
        <w:spacing w:beforeLines="0" w:afterLines="0" w:line="276" w:lineRule="auto"/>
        <w:ind w:firstLine="567"/>
        <w:rPr>
          <w:rFonts w:ascii="Times New Roman" w:hAnsi="Times New Roman"/>
          <w:b/>
          <w:bCs/>
          <w:sz w:val="22"/>
          <w:szCs w:val="22"/>
          <w:lang w:val="sr-Cyrl-RS"/>
        </w:rPr>
      </w:pPr>
      <w:r w:rsidRPr="00AA0E09">
        <w:rPr>
          <w:rFonts w:ascii="Times New Roman" w:hAnsi="Times New Roman"/>
          <w:b/>
          <w:sz w:val="22"/>
          <w:szCs w:val="22"/>
          <w:lang w:val="sr-Cyrl-RS"/>
        </w:rPr>
        <w:t>Рок</w:t>
      </w:r>
    </w:p>
    <w:p w:rsidR="00501202" w:rsidRPr="004A7C76" w:rsidRDefault="00501202" w:rsidP="00C821F1">
      <w:pPr>
        <w:pStyle w:val="Para1"/>
        <w:spacing w:beforeLines="0" w:afterLines="0" w:line="240" w:lineRule="auto"/>
        <w:ind w:firstLine="567"/>
        <w:jc w:val="both"/>
        <w:rPr>
          <w:rFonts w:ascii="Times New Roman" w:hAnsi="Times New Roman"/>
          <w:b w:val="0"/>
          <w:sz w:val="22"/>
          <w:szCs w:val="22"/>
          <w:lang w:val="sr-Cyrl-RS"/>
        </w:rPr>
      </w:pPr>
      <w:r w:rsidRPr="004A7C76">
        <w:rPr>
          <w:rFonts w:ascii="Times New Roman" w:hAnsi="Times New Roman"/>
          <w:b w:val="0"/>
          <w:sz w:val="22"/>
          <w:szCs w:val="22"/>
          <w:lang w:val="sr-Cyrl-RS"/>
        </w:rPr>
        <w:t>Овај модул обухвата операције управљања датумским роковима унутар предмета, изношења предмета у складу са роковима изабраног датума и њиховог кретања. Модул обухвата и приказ предмета који требају да се изнесу из рока на задати дан уз опцију да се групишу по заменицима и обрађивачима или да се сортирају само по бројевима предмета.</w:t>
      </w:r>
    </w:p>
    <w:p w:rsidR="00C821F1" w:rsidRPr="004A7C76" w:rsidRDefault="00C821F1" w:rsidP="00C821F1">
      <w:pPr>
        <w:pStyle w:val="Para1"/>
        <w:spacing w:beforeLines="0" w:afterLines="0" w:line="240" w:lineRule="auto"/>
        <w:ind w:firstLine="567"/>
        <w:jc w:val="both"/>
        <w:rPr>
          <w:rFonts w:ascii="Times New Roman" w:hAnsi="Times New Roman"/>
          <w:b w:val="0"/>
          <w:sz w:val="22"/>
          <w:szCs w:val="22"/>
          <w:lang w:val="sr-Cyrl-RS"/>
        </w:rPr>
      </w:pPr>
    </w:p>
    <w:p w:rsidR="00C821F1" w:rsidRPr="004A7C76" w:rsidRDefault="00501202" w:rsidP="004A7C76">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lastRenderedPageBreak/>
        <w:t xml:space="preserve">О Лурису </w:t>
      </w:r>
    </w:p>
    <w:p w:rsidR="00C821F1"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Лурис пословни софтвер је развило предузеће “</w:t>
      </w:r>
      <w:r w:rsidRPr="004A7C76">
        <w:rPr>
          <w:rFonts w:ascii="Times New Roman" w:hAnsi="Times New Roman"/>
          <w:sz w:val="22"/>
          <w:szCs w:val="22"/>
        </w:rPr>
        <w:t>Atos</w:t>
      </w:r>
      <w:r w:rsidRPr="004A7C76">
        <w:rPr>
          <w:rFonts w:ascii="Times New Roman" w:hAnsi="Times New Roman"/>
          <w:sz w:val="22"/>
          <w:szCs w:val="22"/>
          <w:lang w:val="sr-Cyrl-RS"/>
        </w:rPr>
        <w:t xml:space="preserve"> </w:t>
      </w:r>
      <w:r w:rsidRPr="004A7C76">
        <w:rPr>
          <w:rFonts w:ascii="Times New Roman" w:hAnsi="Times New Roman"/>
          <w:sz w:val="22"/>
          <w:szCs w:val="22"/>
        </w:rPr>
        <w:t>IT</w:t>
      </w:r>
      <w:r w:rsidRPr="004A7C76">
        <w:rPr>
          <w:rFonts w:ascii="Times New Roman" w:hAnsi="Times New Roman"/>
          <w:sz w:val="22"/>
          <w:szCs w:val="22"/>
          <w:lang w:val="sr-Cyrl-RS"/>
        </w:rPr>
        <w:t xml:space="preserve"> </w:t>
      </w:r>
      <w:r w:rsidRPr="004A7C76">
        <w:rPr>
          <w:rFonts w:ascii="Times New Roman" w:hAnsi="Times New Roman"/>
          <w:sz w:val="22"/>
          <w:szCs w:val="22"/>
        </w:rPr>
        <w:t>Solutions</w:t>
      </w:r>
      <w:r w:rsidRPr="004A7C76">
        <w:rPr>
          <w:rFonts w:ascii="Times New Roman" w:hAnsi="Times New Roman"/>
          <w:sz w:val="22"/>
          <w:szCs w:val="22"/>
          <w:lang w:val="sr-Cyrl-RS"/>
        </w:rPr>
        <w:t xml:space="preserve"> </w:t>
      </w:r>
      <w:r w:rsidRPr="004A7C76">
        <w:rPr>
          <w:rFonts w:ascii="Times New Roman" w:hAnsi="Times New Roman"/>
          <w:sz w:val="22"/>
          <w:szCs w:val="22"/>
        </w:rPr>
        <w:t>and</w:t>
      </w:r>
      <w:r w:rsidRPr="004A7C76">
        <w:rPr>
          <w:rFonts w:ascii="Times New Roman" w:hAnsi="Times New Roman"/>
          <w:sz w:val="22"/>
          <w:szCs w:val="22"/>
          <w:lang w:val="sr-Cyrl-RS"/>
        </w:rPr>
        <w:t xml:space="preserve"> </w:t>
      </w:r>
      <w:r w:rsidRPr="004A7C76">
        <w:rPr>
          <w:rFonts w:ascii="Times New Roman" w:hAnsi="Times New Roman"/>
          <w:sz w:val="22"/>
          <w:szCs w:val="22"/>
        </w:rPr>
        <w:t>Services</w:t>
      </w:r>
      <w:r w:rsidRPr="004A7C76">
        <w:rPr>
          <w:rFonts w:ascii="Times New Roman" w:hAnsi="Times New Roman"/>
          <w:sz w:val="22"/>
          <w:szCs w:val="22"/>
          <w:lang w:val="sr-Cyrl-RS"/>
        </w:rPr>
        <w:t xml:space="preserve">“  д.о.о. Београд, са седиштем у Београду, ул. Париске комуне бр. 22, и испоручило наручиоцу за потребе електронског управљања предметима. </w:t>
      </w:r>
    </w:p>
    <w:p w:rsidR="004A7C76" w:rsidRPr="004A7C76" w:rsidRDefault="004A7C76" w:rsidP="00C821F1">
      <w:pPr>
        <w:spacing w:beforeLines="0" w:afterLines="0" w:line="240" w:lineRule="auto"/>
        <w:ind w:firstLine="567"/>
        <w:rPr>
          <w:rFonts w:ascii="Times New Roman" w:hAnsi="Times New Roman"/>
          <w:sz w:val="22"/>
          <w:szCs w:val="22"/>
          <w:lang w:val="sr-Cyrl-RS"/>
        </w:rPr>
      </w:pPr>
    </w:p>
    <w:p w:rsidR="00C821F1" w:rsidRPr="004A7C76" w:rsidRDefault="00501202" w:rsidP="00C821F1">
      <w:pPr>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Платформа на којој је реализован Лурис је следећа: </w:t>
      </w:r>
    </w:p>
    <w:p w:rsidR="00501202" w:rsidRPr="004A7C76" w:rsidRDefault="00501202" w:rsidP="0013477F">
      <w:pPr>
        <w:pStyle w:val="ListParagraph"/>
        <w:numPr>
          <w:ilvl w:val="0"/>
          <w:numId w:val="6"/>
        </w:numPr>
        <w:spacing w:beforeLines="0" w:afterLines="0" w:line="240" w:lineRule="auto"/>
        <w:rPr>
          <w:rFonts w:ascii="Times New Roman" w:hAnsi="Times New Roman"/>
          <w:sz w:val="22"/>
          <w:szCs w:val="22"/>
        </w:rPr>
      </w:pPr>
      <w:r w:rsidRPr="004A7C76">
        <w:rPr>
          <w:rFonts w:ascii="Times New Roman" w:hAnsi="Times New Roman"/>
          <w:sz w:val="22"/>
          <w:szCs w:val="22"/>
        </w:rPr>
        <w:t xml:space="preserve">Sharepoint 2013 </w:t>
      </w:r>
    </w:p>
    <w:p w:rsidR="00501202" w:rsidRPr="004A7C76" w:rsidRDefault="00501202" w:rsidP="0013477F">
      <w:pPr>
        <w:pStyle w:val="ListParagraph"/>
        <w:numPr>
          <w:ilvl w:val="0"/>
          <w:numId w:val="6"/>
        </w:numPr>
        <w:spacing w:beforeLines="0" w:afterLines="0" w:line="240" w:lineRule="auto"/>
        <w:rPr>
          <w:rFonts w:ascii="Times New Roman" w:hAnsi="Times New Roman"/>
          <w:sz w:val="22"/>
          <w:szCs w:val="22"/>
        </w:rPr>
      </w:pPr>
      <w:r w:rsidRPr="004A7C76">
        <w:rPr>
          <w:rFonts w:ascii="Times New Roman" w:hAnsi="Times New Roman"/>
          <w:sz w:val="22"/>
          <w:szCs w:val="22"/>
        </w:rPr>
        <w:t xml:space="preserve">SQL Server 2012 </w:t>
      </w:r>
    </w:p>
    <w:p w:rsidR="00501202" w:rsidRPr="004A7C76" w:rsidRDefault="00501202" w:rsidP="0013477F">
      <w:pPr>
        <w:pStyle w:val="ListParagraph"/>
        <w:numPr>
          <w:ilvl w:val="0"/>
          <w:numId w:val="6"/>
        </w:numPr>
        <w:spacing w:beforeLines="0" w:afterLines="0" w:line="240" w:lineRule="auto"/>
        <w:rPr>
          <w:rFonts w:ascii="Times New Roman" w:hAnsi="Times New Roman"/>
          <w:sz w:val="22"/>
          <w:szCs w:val="22"/>
        </w:rPr>
      </w:pPr>
      <w:r w:rsidRPr="004A7C76">
        <w:rPr>
          <w:rFonts w:ascii="Times New Roman" w:hAnsi="Times New Roman"/>
          <w:sz w:val="22"/>
          <w:szCs w:val="22"/>
        </w:rPr>
        <w:t xml:space="preserve">Active Directory </w:t>
      </w:r>
    </w:p>
    <w:p w:rsidR="00501202" w:rsidRPr="004A7C76" w:rsidRDefault="00501202" w:rsidP="0013477F">
      <w:pPr>
        <w:pStyle w:val="ListParagraph"/>
        <w:numPr>
          <w:ilvl w:val="0"/>
          <w:numId w:val="5"/>
        </w:numPr>
        <w:spacing w:beforeLines="0" w:afterLines="0" w:line="240" w:lineRule="auto"/>
        <w:rPr>
          <w:rFonts w:ascii="Times New Roman" w:hAnsi="Times New Roman"/>
          <w:sz w:val="22"/>
          <w:szCs w:val="22"/>
        </w:rPr>
      </w:pPr>
      <w:r w:rsidRPr="004A7C76">
        <w:rPr>
          <w:rFonts w:ascii="Times New Roman" w:hAnsi="Times New Roman"/>
          <w:sz w:val="22"/>
          <w:szCs w:val="22"/>
        </w:rPr>
        <w:t xml:space="preserve">Развојни алати су: </w:t>
      </w:r>
    </w:p>
    <w:p w:rsidR="00501202" w:rsidRPr="004A7C76" w:rsidRDefault="00501202" w:rsidP="0013477F">
      <w:pPr>
        <w:pStyle w:val="ListParagraph"/>
        <w:numPr>
          <w:ilvl w:val="0"/>
          <w:numId w:val="6"/>
        </w:numPr>
        <w:spacing w:beforeLines="0" w:afterLines="0" w:line="240" w:lineRule="auto"/>
        <w:rPr>
          <w:rFonts w:ascii="Times New Roman" w:hAnsi="Times New Roman"/>
          <w:sz w:val="22"/>
          <w:szCs w:val="22"/>
        </w:rPr>
      </w:pPr>
      <w:r w:rsidRPr="004A7C76">
        <w:rPr>
          <w:rFonts w:ascii="Times New Roman" w:hAnsi="Times New Roman"/>
          <w:sz w:val="22"/>
          <w:szCs w:val="22"/>
        </w:rPr>
        <w:t xml:space="preserve">SharePoint Designer 2013 </w:t>
      </w:r>
    </w:p>
    <w:p w:rsidR="00501202" w:rsidRPr="004A7C76" w:rsidRDefault="00501202" w:rsidP="0013477F">
      <w:pPr>
        <w:pStyle w:val="ListParagraph"/>
        <w:numPr>
          <w:ilvl w:val="0"/>
          <w:numId w:val="6"/>
        </w:numPr>
        <w:spacing w:beforeLines="0" w:afterLines="0" w:line="240" w:lineRule="auto"/>
        <w:rPr>
          <w:rFonts w:ascii="Times New Roman" w:hAnsi="Times New Roman"/>
          <w:sz w:val="22"/>
          <w:szCs w:val="22"/>
        </w:rPr>
      </w:pPr>
      <w:r w:rsidRPr="004A7C76">
        <w:rPr>
          <w:rFonts w:ascii="Times New Roman" w:hAnsi="Times New Roman"/>
          <w:sz w:val="22"/>
          <w:szCs w:val="22"/>
        </w:rPr>
        <w:t xml:space="preserve">Visual Studio 2012 </w:t>
      </w:r>
    </w:p>
    <w:p w:rsidR="00501202" w:rsidRPr="004A7C76" w:rsidRDefault="00501202" w:rsidP="0013477F">
      <w:pPr>
        <w:pStyle w:val="ListParagraph"/>
        <w:numPr>
          <w:ilvl w:val="0"/>
          <w:numId w:val="6"/>
        </w:numPr>
        <w:spacing w:beforeLines="0" w:afterLines="0" w:line="240" w:lineRule="auto"/>
        <w:rPr>
          <w:rFonts w:ascii="Times New Roman" w:hAnsi="Times New Roman"/>
          <w:sz w:val="22"/>
          <w:szCs w:val="22"/>
        </w:rPr>
      </w:pPr>
      <w:r w:rsidRPr="004A7C76">
        <w:rPr>
          <w:rFonts w:ascii="Times New Roman" w:hAnsi="Times New Roman"/>
          <w:sz w:val="22"/>
          <w:szCs w:val="22"/>
        </w:rPr>
        <w:t xml:space="preserve">SQL Server Bussiness Intelegence Development Studio 2012 </w:t>
      </w:r>
    </w:p>
    <w:p w:rsidR="00C9030B" w:rsidRPr="004A7C76" w:rsidRDefault="00501202" w:rsidP="0013477F">
      <w:pPr>
        <w:pStyle w:val="ListParagraph"/>
        <w:numPr>
          <w:ilvl w:val="0"/>
          <w:numId w:val="6"/>
        </w:numPr>
        <w:spacing w:beforeLines="0" w:afterLines="0" w:line="240" w:lineRule="auto"/>
        <w:rPr>
          <w:rFonts w:ascii="Times New Roman" w:hAnsi="Times New Roman"/>
          <w:sz w:val="22"/>
          <w:szCs w:val="22"/>
        </w:rPr>
      </w:pPr>
      <w:r w:rsidRPr="004A7C76">
        <w:rPr>
          <w:rFonts w:ascii="Times New Roman" w:hAnsi="Times New Roman"/>
          <w:sz w:val="22"/>
          <w:szCs w:val="22"/>
        </w:rPr>
        <w:t xml:space="preserve">SQL Server Managament Studio 2012 </w:t>
      </w:r>
    </w:p>
    <w:p w:rsidR="004A7C76" w:rsidRPr="004A7C76" w:rsidRDefault="004A7C76" w:rsidP="0013477F">
      <w:pPr>
        <w:pStyle w:val="Para1"/>
        <w:spacing w:beforeLines="0" w:afterLines="0" w:line="240" w:lineRule="auto"/>
        <w:jc w:val="center"/>
        <w:rPr>
          <w:rFonts w:ascii="Times New Roman" w:hAnsi="Times New Roman"/>
          <w:sz w:val="22"/>
          <w:szCs w:val="22"/>
          <w:lang w:val="sr-Cyrl-RS"/>
        </w:rPr>
      </w:pPr>
    </w:p>
    <w:p w:rsidR="00C821F1" w:rsidRPr="004A7C76" w:rsidRDefault="00D50B9E" w:rsidP="004A7C76">
      <w:pPr>
        <w:pStyle w:val="Para1"/>
        <w:spacing w:beforeLines="0" w:afterLines="0" w:line="240" w:lineRule="auto"/>
        <w:jc w:val="center"/>
        <w:rPr>
          <w:rFonts w:ascii="Times New Roman" w:hAnsi="Times New Roman"/>
          <w:sz w:val="22"/>
          <w:szCs w:val="22"/>
        </w:rPr>
      </w:pPr>
      <w:r w:rsidRPr="004A7C76">
        <w:rPr>
          <w:rFonts w:ascii="Times New Roman" w:hAnsi="Times New Roman"/>
          <w:sz w:val="22"/>
          <w:szCs w:val="22"/>
          <w:lang w:val="sr-Cyrl-RS"/>
        </w:rPr>
        <w:t>О</w:t>
      </w:r>
      <w:r w:rsidR="00501202" w:rsidRPr="004A7C76">
        <w:rPr>
          <w:rFonts w:ascii="Times New Roman" w:hAnsi="Times New Roman"/>
          <w:sz w:val="22"/>
          <w:szCs w:val="22"/>
        </w:rPr>
        <w:t>ДРЖИВИ РАЗВОЈ СА УСЛУГАМА ОДРЖАВАЊА СОФТВЕРА</w:t>
      </w:r>
    </w:p>
    <w:p w:rsidR="004A7C76" w:rsidRPr="004A7C76" w:rsidRDefault="004A7C76" w:rsidP="004A7C76">
      <w:pPr>
        <w:pStyle w:val="Para1"/>
        <w:spacing w:beforeLines="0" w:afterLines="0" w:line="240" w:lineRule="auto"/>
        <w:jc w:val="center"/>
        <w:rPr>
          <w:rFonts w:ascii="Times New Roman" w:hAnsi="Times New Roman"/>
          <w:sz w:val="22"/>
          <w:szCs w:val="22"/>
        </w:rPr>
      </w:pPr>
    </w:p>
    <w:p w:rsidR="00C821F1" w:rsidRPr="004A7C76" w:rsidRDefault="00501202" w:rsidP="004A7C76">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У режиму одрживог развоја и услуга одржавања налази се апликација Лурис инсталирана у Државном правобранилаштву, у Немањин</w:t>
      </w:r>
      <w:r w:rsidR="00C821F1" w:rsidRPr="004A7C76">
        <w:rPr>
          <w:rFonts w:ascii="Times New Roman" w:hAnsi="Times New Roman"/>
          <w:sz w:val="22"/>
          <w:szCs w:val="22"/>
          <w:lang w:val="sr-Cyrl-RS"/>
        </w:rPr>
        <w:t>ој</w:t>
      </w:r>
      <w:r w:rsidRPr="004A7C76">
        <w:rPr>
          <w:rFonts w:ascii="Times New Roman" w:hAnsi="Times New Roman"/>
          <w:sz w:val="22"/>
          <w:szCs w:val="22"/>
          <w:lang w:val="sr-Cyrl-RS"/>
        </w:rPr>
        <w:t xml:space="preserve"> 22-26. Захтев наручиоца је да се обухвате следеће услуге одрживог развоја са услугама одржавања Лурис софтвера/система: </w:t>
      </w:r>
    </w:p>
    <w:p w:rsidR="00501202" w:rsidRPr="004A7C76" w:rsidRDefault="00501202" w:rsidP="00C821F1">
      <w:pPr>
        <w:pStyle w:val="Para1"/>
        <w:spacing w:beforeLines="0" w:afterLines="0" w:line="240" w:lineRule="auto"/>
        <w:jc w:val="both"/>
        <w:rPr>
          <w:rFonts w:ascii="Times New Roman" w:hAnsi="Times New Roman"/>
          <w:sz w:val="22"/>
          <w:szCs w:val="22"/>
          <w:lang w:val="sr-Cyrl-RS"/>
        </w:rPr>
      </w:pPr>
      <w:r w:rsidRPr="004A7C76">
        <w:rPr>
          <w:rFonts w:ascii="Times New Roman" w:hAnsi="Times New Roman"/>
          <w:sz w:val="22"/>
          <w:szCs w:val="22"/>
          <w:lang w:val="sr-Cyrl-RS"/>
        </w:rPr>
        <w:t xml:space="preserve">А. Подршка у проналажењу различитих врста грешака током коришћења имплементираног ЛУРИС решења и њихово отклањање </w:t>
      </w:r>
      <w:r w:rsidRPr="004A7C76">
        <w:rPr>
          <w:rStyle w:val="0Text"/>
          <w:rFonts w:ascii="Times New Roman" w:hAnsi="Times New Roman"/>
          <w:sz w:val="22"/>
          <w:szCs w:val="22"/>
          <w:lang w:val="sr-Cyrl-RS"/>
        </w:rPr>
        <w:t xml:space="preserve"> </w:t>
      </w:r>
    </w:p>
    <w:p w:rsidR="00501202" w:rsidRPr="004A7C76" w:rsidRDefault="00501202" w:rsidP="00C821F1">
      <w:pPr>
        <w:pStyle w:val="Para1"/>
        <w:spacing w:beforeLines="0" w:afterLines="0" w:line="240" w:lineRule="auto"/>
        <w:jc w:val="both"/>
        <w:rPr>
          <w:rFonts w:ascii="Times New Roman" w:hAnsi="Times New Roman"/>
          <w:sz w:val="22"/>
          <w:szCs w:val="22"/>
          <w:lang w:val="sr-Cyrl-RS"/>
        </w:rPr>
      </w:pPr>
      <w:r w:rsidRPr="004A7C76">
        <w:rPr>
          <w:rFonts w:ascii="Times New Roman" w:hAnsi="Times New Roman"/>
          <w:sz w:val="22"/>
          <w:szCs w:val="22"/>
          <w:lang w:val="sr-Cyrl-RS"/>
        </w:rPr>
        <w:t xml:space="preserve">Б. Измене имплементираног решења ЛУРИС услед континуираних побољшања и иновација </w:t>
      </w:r>
    </w:p>
    <w:p w:rsidR="00501202" w:rsidRPr="004A7C76" w:rsidRDefault="00501202" w:rsidP="00C821F1">
      <w:pPr>
        <w:pStyle w:val="Para1"/>
        <w:spacing w:beforeLines="0" w:afterLines="0" w:line="240" w:lineRule="auto"/>
        <w:jc w:val="both"/>
        <w:rPr>
          <w:rFonts w:ascii="Times New Roman" w:hAnsi="Times New Roman"/>
          <w:sz w:val="22"/>
          <w:szCs w:val="22"/>
          <w:lang w:val="sr-Cyrl-RS"/>
        </w:rPr>
      </w:pPr>
      <w:r w:rsidRPr="004A7C76">
        <w:rPr>
          <w:rFonts w:ascii="Times New Roman" w:hAnsi="Times New Roman"/>
          <w:sz w:val="22"/>
          <w:szCs w:val="22"/>
          <w:lang w:val="sr-Cyrl-RS"/>
        </w:rPr>
        <w:t xml:space="preserve">В. Измене условљене надоградњом ЛУРИС платформе и системског софтвера </w:t>
      </w:r>
      <w:r w:rsidRPr="004A7C76">
        <w:rPr>
          <w:rStyle w:val="0Text"/>
          <w:rFonts w:ascii="Times New Roman" w:hAnsi="Times New Roman"/>
          <w:sz w:val="22"/>
          <w:szCs w:val="22"/>
          <w:lang w:val="sr-Cyrl-RS"/>
        </w:rPr>
        <w:t xml:space="preserve"> </w:t>
      </w:r>
    </w:p>
    <w:p w:rsidR="00501202" w:rsidRPr="004A7C76" w:rsidRDefault="00501202" w:rsidP="00C821F1">
      <w:pPr>
        <w:pStyle w:val="Para1"/>
        <w:spacing w:beforeLines="0" w:afterLines="0" w:line="240" w:lineRule="auto"/>
        <w:jc w:val="both"/>
        <w:rPr>
          <w:rFonts w:ascii="Times New Roman" w:hAnsi="Times New Roman"/>
          <w:sz w:val="22"/>
          <w:szCs w:val="22"/>
          <w:lang w:val="sr-Cyrl-RS"/>
        </w:rPr>
      </w:pPr>
      <w:r w:rsidRPr="004A7C76">
        <w:rPr>
          <w:rFonts w:ascii="Times New Roman" w:hAnsi="Times New Roman"/>
          <w:sz w:val="22"/>
          <w:szCs w:val="22"/>
          <w:lang w:val="sr-Cyrl-RS"/>
        </w:rPr>
        <w:t xml:space="preserve">Г. Измене имплементираног решења ЛУРИС услед законских промена </w:t>
      </w:r>
      <w:r w:rsidRPr="004A7C76">
        <w:rPr>
          <w:rStyle w:val="0Text"/>
          <w:rFonts w:ascii="Times New Roman" w:hAnsi="Times New Roman"/>
          <w:sz w:val="22"/>
          <w:szCs w:val="22"/>
          <w:lang w:val="sr-Cyrl-RS"/>
        </w:rPr>
        <w:t xml:space="preserve"> </w:t>
      </w:r>
    </w:p>
    <w:p w:rsidR="00501202" w:rsidRPr="004A7C76" w:rsidRDefault="00501202" w:rsidP="00C821F1">
      <w:pPr>
        <w:pStyle w:val="Para1"/>
        <w:spacing w:beforeLines="0" w:afterLines="0" w:line="240" w:lineRule="auto"/>
        <w:jc w:val="both"/>
        <w:rPr>
          <w:rFonts w:ascii="Times New Roman" w:hAnsi="Times New Roman"/>
          <w:sz w:val="22"/>
          <w:szCs w:val="22"/>
          <w:lang w:val="sr-Cyrl-RS"/>
        </w:rPr>
      </w:pPr>
      <w:r w:rsidRPr="004A7C76">
        <w:rPr>
          <w:rFonts w:ascii="Times New Roman" w:hAnsi="Times New Roman"/>
          <w:sz w:val="22"/>
          <w:szCs w:val="22"/>
          <w:lang w:val="sr-Cyrl-RS"/>
        </w:rPr>
        <w:t xml:space="preserve">Д. Измене имплементираног решења ЛУРИС услед измена и унапређења пословних процеса, интерних аката и процедура наручиоца </w:t>
      </w:r>
    </w:p>
    <w:p w:rsidR="00501202" w:rsidRPr="004A7C76" w:rsidRDefault="00501202" w:rsidP="0013477F">
      <w:pPr>
        <w:pStyle w:val="Para1"/>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 </w:t>
      </w:r>
      <w:r w:rsidRPr="004A7C76">
        <w:rPr>
          <w:rStyle w:val="0Text"/>
          <w:rFonts w:ascii="Times New Roman" w:hAnsi="Times New Roman"/>
          <w:sz w:val="22"/>
          <w:szCs w:val="22"/>
          <w:lang w:val="sr-Cyrl-RS"/>
        </w:rPr>
        <w:t xml:space="preserve">  </w:t>
      </w:r>
    </w:p>
    <w:p w:rsidR="00501202" w:rsidRPr="004A7C76" w:rsidRDefault="00501202" w:rsidP="0013477F">
      <w:p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Табела спецификације дефинисаног обима одрживог развоја и услуге одржавања </w:t>
      </w:r>
    </w:p>
    <w:tbl>
      <w:tblPr>
        <w:tblStyle w:val="TableGrid"/>
        <w:tblW w:w="0" w:type="auto"/>
        <w:tblLook w:val="04A0" w:firstRow="1" w:lastRow="0" w:firstColumn="1" w:lastColumn="0" w:noHBand="0" w:noVBand="1"/>
      </w:tblPr>
      <w:tblGrid>
        <w:gridCol w:w="9350"/>
      </w:tblGrid>
      <w:tr w:rsidR="00C9030B" w:rsidRPr="004A7C76" w:rsidTr="00C9030B">
        <w:tc>
          <w:tcPr>
            <w:tcW w:w="9576" w:type="dxa"/>
          </w:tcPr>
          <w:p w:rsidR="00C9030B" w:rsidRPr="004A7C76" w:rsidRDefault="00C9030B" w:rsidP="0013477F">
            <w:pPr>
              <w:spacing w:beforeLines="0" w:afterLines="0" w:line="240" w:lineRule="auto"/>
              <w:jc w:val="center"/>
              <w:rPr>
                <w:rFonts w:ascii="Times New Roman" w:hAnsi="Times New Roman"/>
                <w:sz w:val="22"/>
                <w:szCs w:val="22"/>
                <w:lang w:val="en-US"/>
              </w:rPr>
            </w:pPr>
            <w:r w:rsidRPr="004A7C76">
              <w:rPr>
                <w:rFonts w:ascii="Times New Roman" w:hAnsi="Times New Roman"/>
                <w:sz w:val="22"/>
                <w:szCs w:val="22"/>
                <w:lang w:val="sr-Cyrl-RS"/>
              </w:rPr>
              <w:t>ПОЗИЦИЈА</w:t>
            </w:r>
          </w:p>
        </w:tc>
      </w:tr>
      <w:tr w:rsidR="00C9030B" w:rsidRPr="004A7C76" w:rsidTr="00C9030B">
        <w:tc>
          <w:tcPr>
            <w:tcW w:w="9576" w:type="dxa"/>
          </w:tcPr>
          <w:p w:rsidR="00C9030B" w:rsidRPr="004A7C76" w:rsidRDefault="00C9030B" w:rsidP="0013477F">
            <w:pPr>
              <w:pStyle w:val="Para1"/>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Услуге одржавања ЛУРИС софтвера: </w:t>
            </w:r>
            <w:r w:rsidRPr="004A7C76">
              <w:rPr>
                <w:rStyle w:val="0Text"/>
                <w:rFonts w:ascii="Times New Roman" w:hAnsi="Times New Roman"/>
                <w:sz w:val="22"/>
                <w:szCs w:val="22"/>
                <w:lang w:val="sr-Cyrl-RS"/>
              </w:rPr>
              <w:t xml:space="preserve"> </w:t>
            </w:r>
          </w:p>
          <w:p w:rsidR="00C9030B" w:rsidRPr="004A7C76" w:rsidRDefault="00C9030B" w:rsidP="0013477F">
            <w:pPr>
              <w:spacing w:beforeLines="0" w:afterLines="0" w:line="240" w:lineRule="auto"/>
              <w:jc w:val="both"/>
              <w:rPr>
                <w:rFonts w:ascii="Times New Roman" w:hAnsi="Times New Roman"/>
                <w:sz w:val="22"/>
                <w:szCs w:val="22"/>
                <w:lang w:val="sr-Cyrl-RS"/>
              </w:rPr>
            </w:pPr>
            <w:r w:rsidRPr="004A7C76">
              <w:rPr>
                <w:rFonts w:ascii="Times New Roman" w:hAnsi="Times New Roman"/>
                <w:sz w:val="22"/>
                <w:szCs w:val="22"/>
                <w:lang w:val="sr-Cyrl-RS"/>
              </w:rPr>
              <w:t xml:space="preserve">А. Подршка у проналажењу различитих врста грешака током коришћења имплементираног ЛУРИС решења и њихово отклањање </w:t>
            </w:r>
          </w:p>
          <w:p w:rsidR="00C9030B" w:rsidRPr="004A7C76" w:rsidRDefault="00C9030B" w:rsidP="0013477F">
            <w:pPr>
              <w:spacing w:beforeLines="0" w:afterLines="0" w:line="240" w:lineRule="auto"/>
              <w:jc w:val="both"/>
              <w:rPr>
                <w:rFonts w:ascii="Times New Roman" w:hAnsi="Times New Roman"/>
                <w:sz w:val="22"/>
                <w:szCs w:val="22"/>
                <w:lang w:val="sr-Cyrl-RS"/>
              </w:rPr>
            </w:pPr>
            <w:r w:rsidRPr="004A7C76">
              <w:rPr>
                <w:rFonts w:ascii="Times New Roman" w:hAnsi="Times New Roman"/>
                <w:sz w:val="22"/>
                <w:szCs w:val="22"/>
                <w:lang w:val="sr-Cyrl-RS"/>
              </w:rPr>
              <w:t xml:space="preserve">Б. Измене имплементираног решења ЛУРИС услед континуираних побољшања и иновација </w:t>
            </w:r>
          </w:p>
          <w:p w:rsidR="00C9030B" w:rsidRPr="004A7C76" w:rsidRDefault="00C9030B" w:rsidP="0013477F">
            <w:p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В. Измене условљене надоградњом ЛУРИС платформе и системског софтвера </w:t>
            </w:r>
          </w:p>
        </w:tc>
      </w:tr>
      <w:tr w:rsidR="00C9030B" w:rsidRPr="004A7C76" w:rsidTr="00C9030B">
        <w:tc>
          <w:tcPr>
            <w:tcW w:w="9576" w:type="dxa"/>
          </w:tcPr>
          <w:p w:rsidR="00C9030B" w:rsidRPr="004A7C76" w:rsidRDefault="00C9030B" w:rsidP="0013477F">
            <w:pPr>
              <w:pStyle w:val="Para1"/>
              <w:spacing w:beforeLines="0" w:afterLines="0" w:line="240" w:lineRule="auto"/>
              <w:jc w:val="both"/>
              <w:rPr>
                <w:rFonts w:ascii="Times New Roman" w:hAnsi="Times New Roman"/>
                <w:sz w:val="22"/>
                <w:szCs w:val="22"/>
                <w:lang w:val="sr-Cyrl-RS"/>
              </w:rPr>
            </w:pPr>
            <w:r w:rsidRPr="004A7C76">
              <w:rPr>
                <w:rFonts w:ascii="Times New Roman" w:hAnsi="Times New Roman"/>
                <w:sz w:val="22"/>
                <w:szCs w:val="22"/>
                <w:lang w:val="sr-Cyrl-RS"/>
              </w:rPr>
              <w:t xml:space="preserve">Услуге одрживог развоја ЛУРИС софтвера на бази највише </w:t>
            </w:r>
            <w:r w:rsidR="000C4211" w:rsidRPr="004A7C76">
              <w:rPr>
                <w:rFonts w:ascii="Times New Roman" w:hAnsi="Times New Roman"/>
                <w:sz w:val="22"/>
                <w:szCs w:val="22"/>
                <w:lang w:val="sr-Latn-RS"/>
              </w:rPr>
              <w:t>650</w:t>
            </w:r>
            <w:r w:rsidRPr="004A7C76">
              <w:rPr>
                <w:rFonts w:ascii="Times New Roman" w:hAnsi="Times New Roman"/>
                <w:sz w:val="22"/>
                <w:szCs w:val="22"/>
                <w:lang w:val="sr-Cyrl-RS"/>
              </w:rPr>
              <w:t xml:space="preserve"> човек/сати за пружање услуга одржавања у трајању од 12 месеци: </w:t>
            </w:r>
            <w:r w:rsidRPr="004A7C76">
              <w:rPr>
                <w:rStyle w:val="0Text"/>
                <w:rFonts w:ascii="Times New Roman" w:hAnsi="Times New Roman"/>
                <w:sz w:val="22"/>
                <w:szCs w:val="22"/>
                <w:lang w:val="sr-Cyrl-RS"/>
              </w:rPr>
              <w:t xml:space="preserve"> </w:t>
            </w:r>
          </w:p>
          <w:p w:rsidR="00C9030B" w:rsidRPr="004A7C76" w:rsidRDefault="00C9030B" w:rsidP="0013477F">
            <w:p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Г. Измене имплементираног решења ЛУРИС услед законских промена</w:t>
            </w:r>
            <w:r w:rsidRPr="004A7C76">
              <w:rPr>
                <w:rStyle w:val="0Text"/>
                <w:rFonts w:ascii="Times New Roman" w:hAnsi="Times New Roman"/>
                <w:sz w:val="22"/>
                <w:szCs w:val="22"/>
                <w:lang w:val="sr-Cyrl-RS"/>
              </w:rPr>
              <w:t xml:space="preserve"> </w:t>
            </w:r>
            <w:r w:rsidRPr="004A7C76">
              <w:rPr>
                <w:rFonts w:ascii="Times New Roman" w:hAnsi="Times New Roman"/>
                <w:sz w:val="22"/>
                <w:szCs w:val="22"/>
                <w:lang w:val="sr-Cyrl-RS"/>
              </w:rPr>
              <w:t xml:space="preserve"> </w:t>
            </w:r>
          </w:p>
          <w:p w:rsidR="00C9030B" w:rsidRPr="004A7C76" w:rsidRDefault="00C9030B" w:rsidP="00C821F1">
            <w:pPr>
              <w:spacing w:beforeLines="0" w:afterLines="0" w:line="240" w:lineRule="auto"/>
              <w:jc w:val="both"/>
              <w:rPr>
                <w:rFonts w:ascii="Times New Roman" w:hAnsi="Times New Roman"/>
                <w:sz w:val="22"/>
                <w:szCs w:val="22"/>
                <w:lang w:val="sr-Cyrl-RS"/>
              </w:rPr>
            </w:pPr>
            <w:r w:rsidRPr="004A7C76">
              <w:rPr>
                <w:rFonts w:ascii="Times New Roman" w:hAnsi="Times New Roman"/>
                <w:sz w:val="22"/>
                <w:szCs w:val="22"/>
                <w:lang w:val="sr-Cyrl-RS"/>
              </w:rPr>
              <w:t xml:space="preserve">Д. Измене имплементираног решења ЛУРИС услед измена и унапређења пословних процеса, интерних аката и процедура наручиоца </w:t>
            </w:r>
          </w:p>
        </w:tc>
      </w:tr>
    </w:tbl>
    <w:p w:rsidR="00C9030B" w:rsidRPr="004A7C76" w:rsidRDefault="00C9030B" w:rsidP="0013477F">
      <w:pPr>
        <w:spacing w:beforeLines="0" w:afterLines="0" w:line="240" w:lineRule="auto"/>
        <w:rPr>
          <w:rFonts w:ascii="Times New Roman" w:hAnsi="Times New Roman"/>
          <w:sz w:val="22"/>
          <w:szCs w:val="22"/>
          <w:lang w:val="sr-Cyrl-RS"/>
        </w:rPr>
      </w:pPr>
    </w:p>
    <w:p w:rsidR="00C821F1" w:rsidRPr="004A7C76" w:rsidRDefault="00C821F1" w:rsidP="0013477F">
      <w:pPr>
        <w:spacing w:beforeLines="0" w:afterLines="0" w:line="240" w:lineRule="auto"/>
        <w:rPr>
          <w:rFonts w:ascii="Times New Roman" w:hAnsi="Times New Roman"/>
          <w:sz w:val="22"/>
          <w:szCs w:val="22"/>
          <w:lang w:val="sr-Cyrl-RS"/>
        </w:rPr>
      </w:pPr>
    </w:p>
    <w:p w:rsidR="00501202" w:rsidRPr="004A7C76" w:rsidRDefault="00501202" w:rsidP="00C821F1">
      <w:pPr>
        <w:pStyle w:val="Para1"/>
        <w:spacing w:beforeLines="0" w:afterLines="0" w:line="240" w:lineRule="auto"/>
        <w:ind w:firstLine="567"/>
        <w:jc w:val="center"/>
        <w:rPr>
          <w:rStyle w:val="0Text"/>
          <w:rFonts w:ascii="Times New Roman" w:hAnsi="Times New Roman"/>
          <w:sz w:val="22"/>
          <w:szCs w:val="22"/>
          <w:lang w:val="sr-Cyrl-RS"/>
        </w:rPr>
      </w:pPr>
      <w:r w:rsidRPr="004A7C76">
        <w:rPr>
          <w:rFonts w:ascii="Times New Roman" w:hAnsi="Times New Roman"/>
          <w:sz w:val="22"/>
          <w:szCs w:val="22"/>
          <w:lang w:val="sr-Cyrl-RS"/>
        </w:rPr>
        <w:t>ОБРАЗЛОЖЕЊЕ УСЛУГА ОДРЖАВАЊА ПОД А, Б и В.</w:t>
      </w:r>
    </w:p>
    <w:p w:rsidR="00C821F1" w:rsidRPr="004A7C76" w:rsidRDefault="00C821F1" w:rsidP="0013477F">
      <w:pPr>
        <w:pStyle w:val="Para1"/>
        <w:spacing w:beforeLines="0" w:afterLines="0" w:line="240" w:lineRule="auto"/>
        <w:rPr>
          <w:rFonts w:ascii="Times New Roman" w:hAnsi="Times New Roman"/>
          <w:sz w:val="22"/>
          <w:szCs w:val="22"/>
          <w:lang w:val="sr-Cyrl-RS"/>
        </w:rPr>
      </w:pPr>
    </w:p>
    <w:p w:rsidR="00501202" w:rsidRPr="004A7C76" w:rsidRDefault="00501202" w:rsidP="00C821F1">
      <w:pPr>
        <w:pStyle w:val="Para1"/>
        <w:spacing w:beforeLines="0" w:afterLines="0" w:line="240" w:lineRule="auto"/>
        <w:ind w:firstLine="567"/>
        <w:jc w:val="both"/>
        <w:rPr>
          <w:rStyle w:val="0Text"/>
          <w:rFonts w:ascii="Times New Roman" w:hAnsi="Times New Roman"/>
          <w:sz w:val="22"/>
          <w:szCs w:val="22"/>
          <w:lang w:val="sr-Cyrl-RS"/>
        </w:rPr>
      </w:pPr>
      <w:r w:rsidRPr="004A7C76">
        <w:rPr>
          <w:rFonts w:ascii="Times New Roman" w:hAnsi="Times New Roman"/>
          <w:sz w:val="22"/>
          <w:szCs w:val="22"/>
          <w:lang w:val="sr-Cyrl-RS"/>
        </w:rPr>
        <w:t xml:space="preserve">А. Подршка у проналажењу различитих врста грешака током коришћења имплементираног ЛУРИС решења и њихово отклањање  </w:t>
      </w:r>
      <w:r w:rsidRPr="004A7C76">
        <w:rPr>
          <w:rStyle w:val="0Text"/>
          <w:rFonts w:ascii="Times New Roman" w:hAnsi="Times New Roman"/>
          <w:sz w:val="22"/>
          <w:szCs w:val="22"/>
          <w:lang w:val="sr-Cyrl-RS"/>
        </w:rPr>
        <w:t xml:space="preserve"> </w:t>
      </w:r>
    </w:p>
    <w:p w:rsidR="00C821F1" w:rsidRPr="004A7C76" w:rsidRDefault="00C821F1" w:rsidP="0013477F">
      <w:pPr>
        <w:pStyle w:val="Para1"/>
        <w:spacing w:beforeLines="0" w:afterLines="0" w:line="240" w:lineRule="auto"/>
        <w:jc w:val="both"/>
        <w:rPr>
          <w:rFonts w:ascii="Times New Roman" w:hAnsi="Times New Roman"/>
          <w:sz w:val="22"/>
          <w:szCs w:val="22"/>
          <w:lang w:val="sr-Cyrl-RS"/>
        </w:rPr>
      </w:pP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Одржавање пословне апликације подразумева активности добављача неопходне за неометану продукцију ЛУРИС софтвера на серверу базе података, у складу с препорукама и стандардима произвођача развојних алата и оперативних система.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Добављач има обавезу да током периода одржавања ЛУРИС пословног софтвера: обезбеди да пословни софтвер, као и све његове саставне компоненте, и даље функционишу на начин који је </w:t>
      </w:r>
      <w:r w:rsidRPr="004A7C76">
        <w:rPr>
          <w:rFonts w:ascii="Times New Roman" w:hAnsi="Times New Roman"/>
          <w:sz w:val="22"/>
          <w:szCs w:val="22"/>
          <w:lang w:val="sr-Cyrl-RS"/>
        </w:rPr>
        <w:lastRenderedPageBreak/>
        <w:t xml:space="preserve">описан у релевантној документацији, не искључујући другу додатну документацију која се састоји од следећих ставки: </w:t>
      </w:r>
    </w:p>
    <w:p w:rsidR="00C821F1" w:rsidRPr="004A7C76" w:rsidRDefault="00C821F1" w:rsidP="00C821F1">
      <w:pPr>
        <w:spacing w:beforeLines="0" w:afterLines="0" w:line="240" w:lineRule="auto"/>
        <w:ind w:firstLine="567"/>
        <w:jc w:val="both"/>
        <w:rPr>
          <w:rFonts w:ascii="Times New Roman" w:hAnsi="Times New Roman"/>
          <w:sz w:val="22"/>
          <w:szCs w:val="22"/>
          <w:lang w:val="sr-Cyrl-RS"/>
        </w:rPr>
      </w:pPr>
    </w:p>
    <w:p w:rsidR="00501202" w:rsidRPr="004A7C76" w:rsidRDefault="00501202" w:rsidP="0013477F">
      <w:p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 Анализа тока управљања предметима у Државном правобранилаштву </w:t>
      </w:r>
    </w:p>
    <w:p w:rsidR="00501202" w:rsidRPr="004A7C76" w:rsidRDefault="00501202" w:rsidP="0013477F">
      <w:pPr>
        <w:spacing w:beforeLines="0" w:afterLines="0" w:line="240" w:lineRule="auto"/>
        <w:rPr>
          <w:rFonts w:ascii="Times New Roman" w:hAnsi="Times New Roman"/>
          <w:sz w:val="22"/>
          <w:szCs w:val="22"/>
          <w:lang w:val="sr-Cyrl-RS"/>
        </w:rPr>
      </w:pPr>
      <w:r w:rsidRPr="004A7C76">
        <w:rPr>
          <w:rFonts w:ascii="Times New Roman" w:hAnsi="Times New Roman"/>
          <w:sz w:val="22"/>
          <w:szCs w:val="22"/>
          <w:lang w:val="sr-Cyrl-RS"/>
        </w:rPr>
        <w:t xml:space="preserve">• ЛУРИС упутство за кориснике </w:t>
      </w:r>
    </w:p>
    <w:p w:rsidR="00C821F1" w:rsidRPr="004A7C76" w:rsidRDefault="00C821F1" w:rsidP="0013477F">
      <w:pPr>
        <w:spacing w:beforeLines="0" w:afterLines="0" w:line="240" w:lineRule="auto"/>
        <w:rPr>
          <w:rFonts w:ascii="Times New Roman" w:hAnsi="Times New Roman"/>
          <w:sz w:val="22"/>
          <w:szCs w:val="22"/>
          <w:lang w:val="sr-Cyrl-RS"/>
        </w:rPr>
      </w:pP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Одступања од стања које подразумева пуну функционалност система могу бити различита, и описана су у табели испод. Одступања ће бити класификована у складу са три класе грешака у процесима и забележена у извештају о прихватању, на следећи начин: </w:t>
      </w:r>
    </w:p>
    <w:p w:rsidR="00C821F1" w:rsidRPr="004A7C76" w:rsidRDefault="00C821F1" w:rsidP="00C821F1">
      <w:pPr>
        <w:spacing w:beforeLines="0" w:afterLines="0" w:line="240" w:lineRule="auto"/>
        <w:ind w:firstLine="567"/>
        <w:jc w:val="both"/>
        <w:rPr>
          <w:rFonts w:ascii="Times New Roman" w:hAnsi="Times New Roman"/>
          <w:sz w:val="22"/>
          <w:szCs w:val="22"/>
          <w:lang w:val="sr-Cyrl-RS"/>
        </w:rPr>
      </w:pPr>
    </w:p>
    <w:tbl>
      <w:tblPr>
        <w:tblW w:w="0" w:type="auto"/>
        <w:jc w:val="center"/>
        <w:tblLayout w:type="fixed"/>
        <w:tblCellMar>
          <w:left w:w="0" w:type="dxa"/>
          <w:right w:w="0" w:type="dxa"/>
        </w:tblCellMar>
        <w:tblLook w:val="0000" w:firstRow="0" w:lastRow="0" w:firstColumn="0" w:lastColumn="0" w:noHBand="0" w:noVBand="0"/>
      </w:tblPr>
      <w:tblGrid>
        <w:gridCol w:w="1341"/>
        <w:gridCol w:w="1800"/>
        <w:gridCol w:w="5697"/>
      </w:tblGrid>
      <w:tr w:rsidR="00501202" w:rsidRPr="004A7C76" w:rsidTr="00C821F1">
        <w:trPr>
          <w:trHeight w:hRule="exact" w:val="815"/>
          <w:jc w:val="center"/>
        </w:trPr>
        <w:tc>
          <w:tcPr>
            <w:tcW w:w="1341" w:type="dxa"/>
            <w:tcBorders>
              <w:top w:val="single" w:sz="4" w:space="0" w:color="000000"/>
              <w:left w:val="single" w:sz="4" w:space="0" w:color="000000"/>
              <w:bottom w:val="single" w:sz="4" w:space="0" w:color="000000"/>
              <w:right w:val="single" w:sz="4" w:space="0" w:color="000000"/>
            </w:tcBorders>
          </w:tcPr>
          <w:p w:rsidR="00501202" w:rsidRPr="004A7C76" w:rsidRDefault="00501202" w:rsidP="0013477F">
            <w:pPr>
              <w:autoSpaceDE w:val="0"/>
              <w:autoSpaceDN w:val="0"/>
              <w:adjustRightInd w:val="0"/>
              <w:spacing w:beforeLines="0" w:afterLines="0" w:line="240" w:lineRule="auto"/>
              <w:rPr>
                <w:rFonts w:ascii="Times New Roman" w:eastAsia="Times New Roman" w:hAnsi="Times New Roman"/>
                <w:color w:val="auto"/>
                <w:sz w:val="22"/>
                <w:szCs w:val="22"/>
                <w:lang w:val="sr-Cyrl-RS" w:eastAsia="en-US"/>
              </w:rPr>
            </w:pPr>
          </w:p>
          <w:p w:rsidR="00501202" w:rsidRPr="004A7C76" w:rsidRDefault="00501202" w:rsidP="0013477F">
            <w:pPr>
              <w:autoSpaceDE w:val="0"/>
              <w:autoSpaceDN w:val="0"/>
              <w:adjustRightInd w:val="0"/>
              <w:spacing w:beforeLines="0" w:afterLines="0" w:line="240" w:lineRule="auto"/>
              <w:ind w:left="102" w:right="17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Кла</w:t>
            </w:r>
            <w:r w:rsidRPr="004A7C76">
              <w:rPr>
                <w:rFonts w:ascii="Times New Roman" w:eastAsia="Times New Roman" w:hAnsi="Times New Roman"/>
                <w:b/>
                <w:bCs/>
                <w:color w:val="auto"/>
                <w:spacing w:val="-1"/>
                <w:sz w:val="22"/>
                <w:szCs w:val="22"/>
                <w:lang w:val="en-US" w:eastAsia="en-US"/>
              </w:rPr>
              <w:t>с</w:t>
            </w:r>
            <w:r w:rsidRPr="004A7C76">
              <w:rPr>
                <w:rFonts w:ascii="Times New Roman" w:eastAsia="Times New Roman" w:hAnsi="Times New Roman"/>
                <w:b/>
                <w:bCs/>
                <w:color w:val="auto"/>
                <w:sz w:val="22"/>
                <w:szCs w:val="22"/>
                <w:lang w:val="en-US" w:eastAsia="en-US"/>
              </w:rPr>
              <w:t>а гре</w:t>
            </w:r>
            <w:r w:rsidRPr="004A7C76">
              <w:rPr>
                <w:rFonts w:ascii="Times New Roman" w:eastAsia="Times New Roman" w:hAnsi="Times New Roman"/>
                <w:b/>
                <w:bCs/>
                <w:color w:val="auto"/>
                <w:spacing w:val="-1"/>
                <w:sz w:val="22"/>
                <w:szCs w:val="22"/>
                <w:lang w:val="en-US" w:eastAsia="en-US"/>
              </w:rPr>
              <w:t>ш</w:t>
            </w:r>
            <w:r w:rsidRPr="004A7C76">
              <w:rPr>
                <w:rFonts w:ascii="Times New Roman" w:eastAsia="Times New Roman" w:hAnsi="Times New Roman"/>
                <w:b/>
                <w:bCs/>
                <w:color w:val="auto"/>
                <w:sz w:val="22"/>
                <w:szCs w:val="22"/>
                <w:lang w:val="en-US" w:eastAsia="en-US"/>
              </w:rPr>
              <w:t>ака</w:t>
            </w:r>
          </w:p>
        </w:tc>
        <w:tc>
          <w:tcPr>
            <w:tcW w:w="1800" w:type="dxa"/>
            <w:tcBorders>
              <w:top w:val="single" w:sz="4" w:space="0" w:color="000000"/>
              <w:left w:val="single" w:sz="4" w:space="0" w:color="000000"/>
              <w:bottom w:val="single" w:sz="4" w:space="0" w:color="000000"/>
              <w:right w:val="single" w:sz="4" w:space="0" w:color="000000"/>
            </w:tcBorders>
          </w:tcPr>
          <w:p w:rsidR="00501202" w:rsidRPr="004A7C76" w:rsidRDefault="00501202"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p w:rsidR="00501202" w:rsidRPr="004A7C76" w:rsidRDefault="00501202" w:rsidP="0013477F">
            <w:pPr>
              <w:autoSpaceDE w:val="0"/>
              <w:autoSpaceDN w:val="0"/>
              <w:adjustRightInd w:val="0"/>
              <w:spacing w:beforeLines="0" w:afterLines="0" w:line="240" w:lineRule="auto"/>
              <w:ind w:left="46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Значај</w:t>
            </w:r>
          </w:p>
        </w:tc>
        <w:tc>
          <w:tcPr>
            <w:tcW w:w="5697" w:type="dxa"/>
            <w:tcBorders>
              <w:top w:val="single" w:sz="4" w:space="0" w:color="000000"/>
              <w:left w:val="single" w:sz="4" w:space="0" w:color="000000"/>
              <w:bottom w:val="single" w:sz="4" w:space="0" w:color="000000"/>
              <w:right w:val="single" w:sz="4" w:space="0" w:color="000000"/>
            </w:tcBorders>
          </w:tcPr>
          <w:p w:rsidR="00501202" w:rsidRPr="004A7C76" w:rsidRDefault="00501202"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p w:rsidR="00501202" w:rsidRPr="004A7C76" w:rsidRDefault="00501202" w:rsidP="0013477F">
            <w:pPr>
              <w:autoSpaceDE w:val="0"/>
              <w:autoSpaceDN w:val="0"/>
              <w:adjustRightInd w:val="0"/>
              <w:spacing w:beforeLines="0" w:afterLines="0" w:line="240" w:lineRule="auto"/>
              <w:ind w:left="90" w:right="117"/>
              <w:jc w:val="center"/>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Опис</w:t>
            </w:r>
          </w:p>
        </w:tc>
      </w:tr>
      <w:tr w:rsidR="00501202" w:rsidRPr="004A7C76" w:rsidTr="00C821F1">
        <w:trPr>
          <w:trHeight w:hRule="exact" w:val="1096"/>
          <w:jc w:val="center"/>
        </w:trPr>
        <w:tc>
          <w:tcPr>
            <w:tcW w:w="1341" w:type="dxa"/>
            <w:tcBorders>
              <w:top w:val="single" w:sz="4" w:space="0" w:color="000000"/>
              <w:left w:val="single" w:sz="4" w:space="0" w:color="000000"/>
              <w:bottom w:val="single" w:sz="4" w:space="0" w:color="000000"/>
              <w:right w:val="single" w:sz="4" w:space="0" w:color="000000"/>
            </w:tcBorders>
          </w:tcPr>
          <w:p w:rsidR="00501202" w:rsidRPr="004A7C76" w:rsidRDefault="00501202" w:rsidP="0013477F">
            <w:pPr>
              <w:autoSpaceDE w:val="0"/>
              <w:autoSpaceDN w:val="0"/>
              <w:adjustRightInd w:val="0"/>
              <w:spacing w:beforeLines="0" w:afterLines="0" w:line="240" w:lineRule="auto"/>
              <w:ind w:left="427" w:right="485"/>
              <w:jc w:val="center"/>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1</w:t>
            </w:r>
          </w:p>
        </w:tc>
        <w:tc>
          <w:tcPr>
            <w:tcW w:w="1800" w:type="dxa"/>
            <w:tcBorders>
              <w:top w:val="single" w:sz="4" w:space="0" w:color="000000"/>
              <w:left w:val="single" w:sz="4" w:space="0" w:color="000000"/>
              <w:bottom w:val="single" w:sz="4" w:space="0" w:color="000000"/>
              <w:right w:val="single" w:sz="4" w:space="0" w:color="000000"/>
            </w:tcBorders>
          </w:tcPr>
          <w:p w:rsidR="00501202" w:rsidRPr="004A7C76" w:rsidRDefault="00501202"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Вис</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к ниво</w:t>
            </w:r>
          </w:p>
          <w:p w:rsidR="00501202" w:rsidRPr="004A7C76" w:rsidRDefault="00501202"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(П</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ио</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 xml:space="preserve">итет </w:t>
            </w:r>
            <w:r w:rsidRPr="004A7C76">
              <w:rPr>
                <w:rFonts w:ascii="Times New Roman" w:eastAsia="Times New Roman" w:hAnsi="Times New Roman"/>
                <w:color w:val="auto"/>
                <w:spacing w:val="-1"/>
                <w:sz w:val="22"/>
                <w:szCs w:val="22"/>
                <w:lang w:val="en-US" w:eastAsia="en-US"/>
              </w:rPr>
              <w:t>1)</w:t>
            </w:r>
          </w:p>
        </w:tc>
        <w:tc>
          <w:tcPr>
            <w:tcW w:w="5697" w:type="dxa"/>
            <w:tcBorders>
              <w:top w:val="single" w:sz="4" w:space="0" w:color="000000"/>
              <w:left w:val="single" w:sz="4" w:space="0" w:color="000000"/>
              <w:bottom w:val="single" w:sz="4" w:space="0" w:color="000000"/>
              <w:right w:val="single" w:sz="4" w:space="0" w:color="000000"/>
            </w:tcBorders>
          </w:tcPr>
          <w:p w:rsidR="00501202" w:rsidRPr="004A7C76" w:rsidRDefault="00501202" w:rsidP="004A7C76">
            <w:pPr>
              <w:autoSpaceDE w:val="0"/>
              <w:autoSpaceDN w:val="0"/>
              <w:adjustRightInd w:val="0"/>
              <w:spacing w:beforeLines="0" w:afterLines="0" w:line="240" w:lineRule="auto"/>
              <w:ind w:left="116" w:right="48"/>
              <w:jc w:val="both"/>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Софтвер или његов значајан део је ван функције, што онемогућава нормално пословање корисника. Захтев за услугом је хитан, а проблем може довести до великих губитака.</w:t>
            </w:r>
          </w:p>
        </w:tc>
      </w:tr>
      <w:tr w:rsidR="00501202" w:rsidRPr="004A7C76" w:rsidTr="00C821F1">
        <w:trPr>
          <w:trHeight w:hRule="exact" w:val="1422"/>
          <w:jc w:val="center"/>
        </w:trPr>
        <w:tc>
          <w:tcPr>
            <w:tcW w:w="1341" w:type="dxa"/>
            <w:tcBorders>
              <w:top w:val="single" w:sz="4" w:space="0" w:color="000000"/>
              <w:left w:val="single" w:sz="4" w:space="0" w:color="000000"/>
              <w:bottom w:val="single" w:sz="4" w:space="0" w:color="000000"/>
              <w:right w:val="single" w:sz="4" w:space="0" w:color="000000"/>
            </w:tcBorders>
          </w:tcPr>
          <w:p w:rsidR="00501202" w:rsidRPr="004A7C76" w:rsidRDefault="00501202" w:rsidP="0013477F">
            <w:pPr>
              <w:autoSpaceDE w:val="0"/>
              <w:autoSpaceDN w:val="0"/>
              <w:adjustRightInd w:val="0"/>
              <w:spacing w:beforeLines="0" w:afterLines="0" w:line="240" w:lineRule="auto"/>
              <w:ind w:left="427" w:right="485"/>
              <w:jc w:val="center"/>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2</w:t>
            </w:r>
          </w:p>
        </w:tc>
        <w:tc>
          <w:tcPr>
            <w:tcW w:w="1800" w:type="dxa"/>
            <w:tcBorders>
              <w:top w:val="single" w:sz="4" w:space="0" w:color="000000"/>
              <w:left w:val="single" w:sz="4" w:space="0" w:color="000000"/>
              <w:bottom w:val="single" w:sz="4" w:space="0" w:color="000000"/>
              <w:right w:val="single" w:sz="4" w:space="0" w:color="000000"/>
            </w:tcBorders>
          </w:tcPr>
          <w:p w:rsidR="00501202" w:rsidRPr="004A7C76" w:rsidRDefault="00501202"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С</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 xml:space="preserve">едњи </w:t>
            </w:r>
            <w:r w:rsidRPr="004A7C76">
              <w:rPr>
                <w:rFonts w:ascii="Times New Roman" w:eastAsia="Times New Roman" w:hAnsi="Times New Roman"/>
                <w:color w:val="auto"/>
                <w:spacing w:val="-1"/>
                <w:sz w:val="22"/>
                <w:szCs w:val="22"/>
                <w:lang w:val="en-US" w:eastAsia="en-US"/>
              </w:rPr>
              <w:t>ниво</w:t>
            </w:r>
          </w:p>
          <w:p w:rsidR="00501202" w:rsidRPr="004A7C76" w:rsidRDefault="00501202"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(П</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ио</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 xml:space="preserve">итет </w:t>
            </w:r>
            <w:r w:rsidRPr="004A7C76">
              <w:rPr>
                <w:rFonts w:ascii="Times New Roman" w:eastAsia="Times New Roman" w:hAnsi="Times New Roman"/>
                <w:color w:val="auto"/>
                <w:spacing w:val="-1"/>
                <w:sz w:val="22"/>
                <w:szCs w:val="22"/>
                <w:lang w:val="en-US" w:eastAsia="en-US"/>
              </w:rPr>
              <w:t>2)</w:t>
            </w:r>
          </w:p>
        </w:tc>
        <w:tc>
          <w:tcPr>
            <w:tcW w:w="5697" w:type="dxa"/>
            <w:tcBorders>
              <w:top w:val="single" w:sz="4" w:space="0" w:color="000000"/>
              <w:left w:val="single" w:sz="4" w:space="0" w:color="000000"/>
              <w:bottom w:val="single" w:sz="4" w:space="0" w:color="000000"/>
              <w:right w:val="single" w:sz="4" w:space="0" w:color="000000"/>
            </w:tcBorders>
          </w:tcPr>
          <w:p w:rsidR="00501202" w:rsidRPr="004A7C76" w:rsidRDefault="00501202" w:rsidP="0013477F">
            <w:pPr>
              <w:autoSpaceDE w:val="0"/>
              <w:autoSpaceDN w:val="0"/>
              <w:adjustRightInd w:val="0"/>
              <w:spacing w:beforeLines="0" w:afterLines="0" w:line="240" w:lineRule="auto"/>
              <w:ind w:left="187" w:right="51"/>
              <w:jc w:val="both"/>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Оперативне</w:t>
            </w:r>
            <w:r w:rsidRPr="004A7C76">
              <w:rPr>
                <w:rFonts w:ascii="Times New Roman" w:eastAsia="Times New Roman" w:hAnsi="Times New Roman"/>
                <w:color w:val="auto"/>
                <w:spacing w:val="42"/>
                <w:sz w:val="22"/>
                <w:szCs w:val="22"/>
                <w:lang w:val="en-US" w:eastAsia="en-US"/>
              </w:rPr>
              <w:t xml:space="preserve"> </w:t>
            </w:r>
            <w:r w:rsidRPr="004A7C76">
              <w:rPr>
                <w:rFonts w:ascii="Times New Roman" w:eastAsia="Times New Roman" w:hAnsi="Times New Roman"/>
                <w:color w:val="auto"/>
                <w:spacing w:val="-1"/>
                <w:sz w:val="22"/>
                <w:szCs w:val="22"/>
                <w:lang w:val="en-US" w:eastAsia="en-US"/>
              </w:rPr>
              <w:t>к</w:t>
            </w:r>
            <w:r w:rsidRPr="004A7C76">
              <w:rPr>
                <w:rFonts w:ascii="Times New Roman" w:eastAsia="Times New Roman" w:hAnsi="Times New Roman"/>
                <w:color w:val="auto"/>
                <w:sz w:val="22"/>
                <w:szCs w:val="22"/>
                <w:lang w:val="en-US" w:eastAsia="en-US"/>
              </w:rPr>
              <w:t>аракт</w:t>
            </w:r>
            <w:r w:rsidRPr="004A7C76">
              <w:rPr>
                <w:rFonts w:ascii="Times New Roman" w:eastAsia="Times New Roman" w:hAnsi="Times New Roman"/>
                <w:color w:val="auto"/>
                <w:spacing w:val="-1"/>
                <w:sz w:val="22"/>
                <w:szCs w:val="22"/>
                <w:lang w:val="en-US" w:eastAsia="en-US"/>
              </w:rPr>
              <w:t>е</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истике</w:t>
            </w:r>
            <w:r w:rsidRPr="004A7C76">
              <w:rPr>
                <w:rFonts w:ascii="Times New Roman" w:eastAsia="Times New Roman" w:hAnsi="Times New Roman"/>
                <w:color w:val="auto"/>
                <w:spacing w:val="41"/>
                <w:sz w:val="22"/>
                <w:szCs w:val="22"/>
                <w:lang w:val="en-US" w:eastAsia="en-US"/>
              </w:rPr>
              <w:t xml:space="preserve"> </w:t>
            </w:r>
            <w:r w:rsidRPr="004A7C76">
              <w:rPr>
                <w:rFonts w:ascii="Times New Roman" w:eastAsia="Times New Roman" w:hAnsi="Times New Roman"/>
                <w:color w:val="auto"/>
                <w:sz w:val="22"/>
                <w:szCs w:val="22"/>
                <w:lang w:val="en-US" w:eastAsia="en-US"/>
              </w:rPr>
              <w:t>С</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фтве</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а</w:t>
            </w:r>
            <w:r w:rsidRPr="004A7C76">
              <w:rPr>
                <w:rFonts w:ascii="Times New Roman" w:eastAsia="Times New Roman" w:hAnsi="Times New Roman"/>
                <w:color w:val="auto"/>
                <w:spacing w:val="41"/>
                <w:sz w:val="22"/>
                <w:szCs w:val="22"/>
                <w:lang w:val="en-US" w:eastAsia="en-US"/>
              </w:rPr>
              <w:t xml:space="preserve"> </w:t>
            </w:r>
            <w:r w:rsidRPr="004A7C76">
              <w:rPr>
                <w:rFonts w:ascii="Times New Roman" w:eastAsia="Times New Roman" w:hAnsi="Times New Roman"/>
                <w:color w:val="auto"/>
                <w:sz w:val="22"/>
                <w:szCs w:val="22"/>
                <w:lang w:val="en-US" w:eastAsia="en-US"/>
              </w:rPr>
              <w:t>су</w:t>
            </w:r>
            <w:r w:rsidRPr="004A7C76">
              <w:rPr>
                <w:rFonts w:ascii="Times New Roman" w:eastAsia="Times New Roman" w:hAnsi="Times New Roman"/>
                <w:color w:val="auto"/>
                <w:spacing w:val="39"/>
                <w:sz w:val="22"/>
                <w:szCs w:val="22"/>
                <w:lang w:val="en-US" w:eastAsia="en-US"/>
              </w:rPr>
              <w:t xml:space="preserve"> </w:t>
            </w:r>
            <w:r w:rsidRPr="004A7C76">
              <w:rPr>
                <w:rFonts w:ascii="Times New Roman" w:eastAsia="Times New Roman" w:hAnsi="Times New Roman"/>
                <w:color w:val="auto"/>
                <w:sz w:val="22"/>
                <w:szCs w:val="22"/>
                <w:lang w:val="en-US" w:eastAsia="en-US"/>
              </w:rPr>
              <w:t>такве</w:t>
            </w:r>
            <w:r w:rsidRPr="004A7C76">
              <w:rPr>
                <w:rFonts w:ascii="Times New Roman" w:eastAsia="Times New Roman" w:hAnsi="Times New Roman"/>
                <w:color w:val="auto"/>
                <w:spacing w:val="41"/>
                <w:sz w:val="22"/>
                <w:szCs w:val="22"/>
                <w:lang w:val="en-US" w:eastAsia="en-US"/>
              </w:rPr>
              <w:t xml:space="preserve"> </w:t>
            </w:r>
            <w:r w:rsidRPr="004A7C76">
              <w:rPr>
                <w:rFonts w:ascii="Times New Roman" w:eastAsia="Times New Roman" w:hAnsi="Times New Roman"/>
                <w:color w:val="auto"/>
                <w:sz w:val="22"/>
                <w:szCs w:val="22"/>
                <w:lang w:val="en-US" w:eastAsia="en-US"/>
              </w:rPr>
              <w:t>да</w:t>
            </w:r>
            <w:r w:rsidRPr="004A7C76">
              <w:rPr>
                <w:rFonts w:ascii="Times New Roman" w:eastAsia="Times New Roman" w:hAnsi="Times New Roman"/>
                <w:color w:val="auto"/>
                <w:spacing w:val="41"/>
                <w:sz w:val="22"/>
                <w:szCs w:val="22"/>
                <w:lang w:val="en-US" w:eastAsia="en-US"/>
              </w:rPr>
              <w:t xml:space="preserve"> </w:t>
            </w:r>
            <w:r w:rsidRPr="004A7C76">
              <w:rPr>
                <w:rFonts w:ascii="Times New Roman" w:eastAsia="Times New Roman" w:hAnsi="Times New Roman"/>
                <w:color w:val="auto"/>
                <w:sz w:val="22"/>
                <w:szCs w:val="22"/>
                <w:lang w:val="en-US" w:eastAsia="en-US"/>
              </w:rPr>
              <w:t>д</w:t>
            </w:r>
            <w:r w:rsidRPr="004A7C76">
              <w:rPr>
                <w:rFonts w:ascii="Times New Roman" w:eastAsia="Times New Roman" w:hAnsi="Times New Roman"/>
                <w:color w:val="auto"/>
                <w:spacing w:val="-1"/>
                <w:sz w:val="22"/>
                <w:szCs w:val="22"/>
                <w:lang w:val="en-US" w:eastAsia="en-US"/>
              </w:rPr>
              <w:t>е</w:t>
            </w:r>
            <w:r w:rsidRPr="004A7C76">
              <w:rPr>
                <w:rFonts w:ascii="Times New Roman" w:eastAsia="Times New Roman" w:hAnsi="Times New Roman"/>
                <w:color w:val="auto"/>
                <w:sz w:val="22"/>
                <w:szCs w:val="22"/>
                <w:lang w:val="en-US" w:eastAsia="en-US"/>
              </w:rPr>
              <w:t>о</w:t>
            </w:r>
            <w:r w:rsidRPr="004A7C76">
              <w:rPr>
                <w:rFonts w:ascii="Times New Roman" w:eastAsia="Times New Roman" w:hAnsi="Times New Roman"/>
                <w:color w:val="auto"/>
                <w:spacing w:val="41"/>
                <w:sz w:val="22"/>
                <w:szCs w:val="22"/>
                <w:lang w:val="en-US" w:eastAsia="en-US"/>
              </w:rPr>
              <w:t xml:space="preserve"> </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адних активности</w:t>
            </w:r>
            <w:r w:rsidRPr="004A7C76">
              <w:rPr>
                <w:rFonts w:ascii="Times New Roman" w:eastAsia="Times New Roman" w:hAnsi="Times New Roman"/>
                <w:color w:val="auto"/>
                <w:spacing w:val="25"/>
                <w:sz w:val="22"/>
                <w:szCs w:val="22"/>
                <w:lang w:val="en-US" w:eastAsia="en-US"/>
              </w:rPr>
              <w:t xml:space="preserve"> </w:t>
            </w:r>
            <w:r w:rsidRPr="004A7C76">
              <w:rPr>
                <w:rFonts w:ascii="Times New Roman" w:eastAsia="Times New Roman" w:hAnsi="Times New Roman"/>
                <w:color w:val="auto"/>
                <w:spacing w:val="-2"/>
                <w:sz w:val="22"/>
                <w:szCs w:val="22"/>
                <w:lang w:val="en-US" w:eastAsia="en-US"/>
              </w:rPr>
              <w:t>н</w:t>
            </w:r>
            <w:r w:rsidRPr="004A7C76">
              <w:rPr>
                <w:rFonts w:ascii="Times New Roman" w:eastAsia="Times New Roman" w:hAnsi="Times New Roman"/>
                <w:color w:val="auto"/>
                <w:sz w:val="22"/>
                <w:szCs w:val="22"/>
                <w:lang w:val="en-US" w:eastAsia="en-US"/>
              </w:rPr>
              <w:t>и</w:t>
            </w:r>
            <w:r w:rsidRPr="004A7C76">
              <w:rPr>
                <w:rFonts w:ascii="Times New Roman" w:eastAsia="Times New Roman" w:hAnsi="Times New Roman"/>
                <w:color w:val="auto"/>
                <w:spacing w:val="1"/>
                <w:sz w:val="22"/>
                <w:szCs w:val="22"/>
                <w:lang w:val="en-US" w:eastAsia="en-US"/>
              </w:rPr>
              <w:t>ј</w:t>
            </w:r>
            <w:r w:rsidRPr="004A7C76">
              <w:rPr>
                <w:rFonts w:ascii="Times New Roman" w:eastAsia="Times New Roman" w:hAnsi="Times New Roman"/>
                <w:color w:val="auto"/>
                <w:sz w:val="22"/>
                <w:szCs w:val="22"/>
                <w:lang w:val="en-US" w:eastAsia="en-US"/>
              </w:rPr>
              <w:t>е</w:t>
            </w:r>
            <w:r w:rsidRPr="004A7C76">
              <w:rPr>
                <w:rFonts w:ascii="Times New Roman" w:eastAsia="Times New Roman" w:hAnsi="Times New Roman"/>
                <w:color w:val="auto"/>
                <w:spacing w:val="25"/>
                <w:sz w:val="22"/>
                <w:szCs w:val="22"/>
                <w:lang w:val="en-US" w:eastAsia="en-US"/>
              </w:rPr>
              <w:t xml:space="preserve"> </w:t>
            </w:r>
            <w:r w:rsidRPr="004A7C76">
              <w:rPr>
                <w:rFonts w:ascii="Times New Roman" w:eastAsia="Times New Roman" w:hAnsi="Times New Roman"/>
                <w:color w:val="auto"/>
                <w:sz w:val="22"/>
                <w:szCs w:val="22"/>
                <w:lang w:val="en-US" w:eastAsia="en-US"/>
              </w:rPr>
              <w:t>функци</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pacing w:val="-2"/>
                <w:sz w:val="22"/>
                <w:szCs w:val="22"/>
                <w:lang w:val="en-US" w:eastAsia="en-US"/>
              </w:rPr>
              <w:t>н</w:t>
            </w:r>
            <w:r w:rsidRPr="004A7C76">
              <w:rPr>
                <w:rFonts w:ascii="Times New Roman" w:eastAsia="Times New Roman" w:hAnsi="Times New Roman"/>
                <w:color w:val="auto"/>
                <w:sz w:val="22"/>
                <w:szCs w:val="22"/>
                <w:lang w:val="en-US" w:eastAsia="en-US"/>
              </w:rPr>
              <w:t>алан</w:t>
            </w:r>
            <w:r w:rsidRPr="004A7C76">
              <w:rPr>
                <w:rFonts w:ascii="Times New Roman" w:eastAsia="Times New Roman" w:hAnsi="Times New Roman"/>
                <w:color w:val="auto"/>
                <w:spacing w:val="25"/>
                <w:sz w:val="22"/>
                <w:szCs w:val="22"/>
                <w:lang w:val="en-US" w:eastAsia="en-US"/>
              </w:rPr>
              <w:t xml:space="preserve"> </w:t>
            </w:r>
            <w:r w:rsidRPr="004A7C76">
              <w:rPr>
                <w:rFonts w:ascii="Times New Roman" w:eastAsia="Times New Roman" w:hAnsi="Times New Roman"/>
                <w:color w:val="auto"/>
                <w:sz w:val="22"/>
                <w:szCs w:val="22"/>
                <w:lang w:val="en-US" w:eastAsia="en-US"/>
              </w:rPr>
              <w:t>или</w:t>
            </w:r>
            <w:r w:rsidRPr="004A7C76">
              <w:rPr>
                <w:rFonts w:ascii="Times New Roman" w:eastAsia="Times New Roman" w:hAnsi="Times New Roman"/>
                <w:color w:val="auto"/>
                <w:spacing w:val="25"/>
                <w:sz w:val="22"/>
                <w:szCs w:val="22"/>
                <w:lang w:val="en-US" w:eastAsia="en-US"/>
              </w:rPr>
              <w:t xml:space="preserve"> </w:t>
            </w:r>
            <w:r w:rsidRPr="004A7C76">
              <w:rPr>
                <w:rFonts w:ascii="Times New Roman" w:eastAsia="Times New Roman" w:hAnsi="Times New Roman"/>
                <w:color w:val="auto"/>
                <w:sz w:val="22"/>
                <w:szCs w:val="22"/>
                <w:lang w:val="en-US" w:eastAsia="en-US"/>
              </w:rPr>
              <w:t>С</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фтвер</w:t>
            </w:r>
            <w:r w:rsidRPr="004A7C76">
              <w:rPr>
                <w:rFonts w:ascii="Times New Roman" w:eastAsia="Times New Roman" w:hAnsi="Times New Roman"/>
                <w:color w:val="auto"/>
                <w:spacing w:val="25"/>
                <w:sz w:val="22"/>
                <w:szCs w:val="22"/>
                <w:lang w:val="en-US" w:eastAsia="en-US"/>
              </w:rPr>
              <w:t xml:space="preserve"> </w:t>
            </w:r>
            <w:r w:rsidRPr="004A7C76">
              <w:rPr>
                <w:rFonts w:ascii="Times New Roman" w:eastAsia="Times New Roman" w:hAnsi="Times New Roman"/>
                <w:color w:val="auto"/>
                <w:sz w:val="22"/>
                <w:szCs w:val="22"/>
                <w:lang w:val="en-US" w:eastAsia="en-US"/>
              </w:rPr>
              <w:t>не</w:t>
            </w:r>
            <w:r w:rsidRPr="004A7C76">
              <w:rPr>
                <w:rFonts w:ascii="Times New Roman" w:eastAsia="Times New Roman" w:hAnsi="Times New Roman"/>
                <w:color w:val="auto"/>
                <w:spacing w:val="24"/>
                <w:sz w:val="22"/>
                <w:szCs w:val="22"/>
                <w:lang w:val="en-US" w:eastAsia="en-US"/>
              </w:rPr>
              <w:t xml:space="preserve"> </w:t>
            </w:r>
            <w:r w:rsidRPr="004A7C76">
              <w:rPr>
                <w:rFonts w:ascii="Times New Roman" w:eastAsia="Times New Roman" w:hAnsi="Times New Roman"/>
                <w:color w:val="auto"/>
                <w:sz w:val="22"/>
                <w:szCs w:val="22"/>
                <w:lang w:val="en-US" w:eastAsia="en-US"/>
              </w:rPr>
              <w:t>ради</w:t>
            </w:r>
            <w:r w:rsidRPr="004A7C76">
              <w:rPr>
                <w:rFonts w:ascii="Times New Roman" w:eastAsia="Times New Roman" w:hAnsi="Times New Roman"/>
                <w:color w:val="auto"/>
                <w:spacing w:val="24"/>
                <w:sz w:val="22"/>
                <w:szCs w:val="22"/>
                <w:lang w:val="en-US" w:eastAsia="en-US"/>
              </w:rPr>
              <w:t xml:space="preserve"> </w:t>
            </w:r>
            <w:r w:rsidRPr="004A7C76">
              <w:rPr>
                <w:rFonts w:ascii="Times New Roman" w:eastAsia="Times New Roman" w:hAnsi="Times New Roman"/>
                <w:color w:val="auto"/>
                <w:sz w:val="22"/>
                <w:szCs w:val="22"/>
                <w:lang w:val="en-US" w:eastAsia="en-US"/>
              </w:rPr>
              <w:t>са</w:t>
            </w:r>
            <w:r w:rsidRPr="004A7C76">
              <w:rPr>
                <w:rFonts w:ascii="Times New Roman" w:eastAsia="Times New Roman" w:hAnsi="Times New Roman"/>
                <w:color w:val="auto"/>
                <w:spacing w:val="25"/>
                <w:sz w:val="22"/>
                <w:szCs w:val="22"/>
                <w:lang w:val="en-US" w:eastAsia="en-US"/>
              </w:rPr>
              <w:t xml:space="preserve"> </w:t>
            </w:r>
            <w:r w:rsidRPr="004A7C76">
              <w:rPr>
                <w:rFonts w:ascii="Times New Roman" w:eastAsia="Times New Roman" w:hAnsi="Times New Roman"/>
                <w:color w:val="auto"/>
                <w:sz w:val="22"/>
                <w:szCs w:val="22"/>
                <w:lang w:val="en-US" w:eastAsia="en-US"/>
              </w:rPr>
              <w:t>пуним капацитет</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 xml:space="preserve">м.   </w:t>
            </w:r>
            <w:r w:rsidRPr="004A7C76">
              <w:rPr>
                <w:rFonts w:ascii="Times New Roman" w:eastAsia="Times New Roman" w:hAnsi="Times New Roman"/>
                <w:color w:val="auto"/>
                <w:spacing w:val="21"/>
                <w:sz w:val="22"/>
                <w:szCs w:val="22"/>
                <w:lang w:val="en-US" w:eastAsia="en-US"/>
              </w:rPr>
              <w:t xml:space="preserve"> </w:t>
            </w:r>
            <w:r w:rsidRPr="004A7C76">
              <w:rPr>
                <w:rFonts w:ascii="Times New Roman" w:eastAsia="Times New Roman" w:hAnsi="Times New Roman"/>
                <w:color w:val="auto"/>
                <w:sz w:val="22"/>
                <w:szCs w:val="22"/>
                <w:lang w:val="en-US" w:eastAsia="en-US"/>
              </w:rPr>
              <w:t>К</w:t>
            </w:r>
            <w:r w:rsidRPr="004A7C76">
              <w:rPr>
                <w:rFonts w:ascii="Times New Roman" w:eastAsia="Times New Roman" w:hAnsi="Times New Roman"/>
                <w:color w:val="auto"/>
                <w:spacing w:val="1"/>
                <w:sz w:val="22"/>
                <w:szCs w:val="22"/>
                <w:lang w:val="en-US" w:eastAsia="en-US"/>
              </w:rPr>
              <w:t>ор</w:t>
            </w:r>
            <w:r w:rsidRPr="004A7C76">
              <w:rPr>
                <w:rFonts w:ascii="Times New Roman" w:eastAsia="Times New Roman" w:hAnsi="Times New Roman"/>
                <w:color w:val="auto"/>
                <w:sz w:val="22"/>
                <w:szCs w:val="22"/>
                <w:lang w:val="en-US" w:eastAsia="en-US"/>
              </w:rPr>
              <w:t>и</w:t>
            </w:r>
            <w:r w:rsidRPr="004A7C76">
              <w:rPr>
                <w:rFonts w:ascii="Times New Roman" w:eastAsia="Times New Roman" w:hAnsi="Times New Roman"/>
                <w:color w:val="auto"/>
                <w:spacing w:val="-1"/>
                <w:sz w:val="22"/>
                <w:szCs w:val="22"/>
                <w:lang w:val="en-US" w:eastAsia="en-US"/>
              </w:rPr>
              <w:t>ш</w:t>
            </w:r>
            <w:r w:rsidRPr="004A7C76">
              <w:rPr>
                <w:rFonts w:ascii="Times New Roman" w:eastAsia="Times New Roman" w:hAnsi="Times New Roman"/>
                <w:color w:val="auto"/>
                <w:spacing w:val="1"/>
                <w:sz w:val="22"/>
                <w:szCs w:val="22"/>
                <w:lang w:val="en-US" w:eastAsia="en-US"/>
              </w:rPr>
              <w:t>ћ</w:t>
            </w:r>
            <w:r w:rsidRPr="004A7C76">
              <w:rPr>
                <w:rFonts w:ascii="Times New Roman" w:eastAsia="Times New Roman" w:hAnsi="Times New Roman"/>
                <w:color w:val="auto"/>
                <w:spacing w:val="-1"/>
                <w:sz w:val="22"/>
                <w:szCs w:val="22"/>
                <w:lang w:val="en-US" w:eastAsia="en-US"/>
              </w:rPr>
              <w:t>ењ</w:t>
            </w:r>
            <w:r w:rsidRPr="004A7C76">
              <w:rPr>
                <w:rFonts w:ascii="Times New Roman" w:eastAsia="Times New Roman" w:hAnsi="Times New Roman"/>
                <w:color w:val="auto"/>
                <w:sz w:val="22"/>
                <w:szCs w:val="22"/>
                <w:lang w:val="en-US" w:eastAsia="en-US"/>
              </w:rPr>
              <w:t>е одр</w:t>
            </w:r>
            <w:r w:rsidRPr="004A7C76">
              <w:rPr>
                <w:rFonts w:ascii="Times New Roman" w:eastAsia="Times New Roman" w:hAnsi="Times New Roman"/>
                <w:color w:val="auto"/>
                <w:spacing w:val="-1"/>
                <w:sz w:val="22"/>
                <w:szCs w:val="22"/>
                <w:lang w:val="en-US" w:eastAsia="en-US"/>
              </w:rPr>
              <w:t>е</w:t>
            </w:r>
            <w:r w:rsidRPr="004A7C76">
              <w:rPr>
                <w:rFonts w:ascii="Times New Roman" w:eastAsia="Times New Roman" w:hAnsi="Times New Roman"/>
                <w:color w:val="auto"/>
                <w:sz w:val="22"/>
                <w:szCs w:val="22"/>
                <w:lang w:val="en-US" w:eastAsia="en-US"/>
              </w:rPr>
              <w:t>ђење</w:t>
            </w:r>
            <w:r w:rsidRPr="004A7C76">
              <w:rPr>
                <w:rFonts w:ascii="Times New Roman" w:eastAsia="Times New Roman" w:hAnsi="Times New Roman"/>
                <w:color w:val="auto"/>
                <w:spacing w:val="20"/>
                <w:sz w:val="22"/>
                <w:szCs w:val="22"/>
                <w:lang w:val="en-US" w:eastAsia="en-US"/>
              </w:rPr>
              <w:t xml:space="preserve"> </w:t>
            </w:r>
            <w:r w:rsidRPr="004A7C76">
              <w:rPr>
                <w:rFonts w:ascii="Times New Roman" w:eastAsia="Times New Roman" w:hAnsi="Times New Roman"/>
                <w:color w:val="auto"/>
                <w:sz w:val="22"/>
                <w:szCs w:val="22"/>
                <w:lang w:val="en-US" w:eastAsia="en-US"/>
              </w:rPr>
              <w:t>функци</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н</w:t>
            </w:r>
            <w:r w:rsidRPr="004A7C76">
              <w:rPr>
                <w:rFonts w:ascii="Times New Roman" w:eastAsia="Times New Roman" w:hAnsi="Times New Roman"/>
                <w:color w:val="auto"/>
                <w:spacing w:val="1"/>
                <w:sz w:val="22"/>
                <w:szCs w:val="22"/>
                <w:lang w:val="en-US" w:eastAsia="en-US"/>
              </w:rPr>
              <w:t>а</w:t>
            </w:r>
            <w:r w:rsidRPr="004A7C76">
              <w:rPr>
                <w:rFonts w:ascii="Times New Roman" w:eastAsia="Times New Roman" w:hAnsi="Times New Roman"/>
                <w:color w:val="auto"/>
                <w:sz w:val="22"/>
                <w:szCs w:val="22"/>
                <w:lang w:val="en-US" w:eastAsia="en-US"/>
              </w:rPr>
              <w:t>лн</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сти</w:t>
            </w:r>
            <w:r w:rsidRPr="004A7C76">
              <w:rPr>
                <w:rFonts w:ascii="Times New Roman" w:eastAsia="Times New Roman" w:hAnsi="Times New Roman"/>
                <w:color w:val="auto"/>
                <w:spacing w:val="21"/>
                <w:sz w:val="22"/>
                <w:szCs w:val="22"/>
                <w:lang w:val="en-US" w:eastAsia="en-US"/>
              </w:rPr>
              <w:t xml:space="preserve"> </w:t>
            </w:r>
            <w:r w:rsidRPr="004A7C76">
              <w:rPr>
                <w:rFonts w:ascii="Times New Roman" w:eastAsia="Times New Roman" w:hAnsi="Times New Roman"/>
                <w:color w:val="auto"/>
                <w:sz w:val="22"/>
                <w:szCs w:val="22"/>
                <w:lang w:val="en-US" w:eastAsia="en-US"/>
              </w:rPr>
              <w:t xml:space="preserve">је озбиљно </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pacing w:val="-1"/>
                <w:sz w:val="22"/>
                <w:szCs w:val="22"/>
                <w:lang w:val="en-US" w:eastAsia="en-US"/>
              </w:rPr>
              <w:t>граничен</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w:t>
            </w:r>
          </w:p>
        </w:tc>
      </w:tr>
      <w:tr w:rsidR="00501202" w:rsidRPr="004A7C76" w:rsidTr="00C821F1">
        <w:trPr>
          <w:trHeight w:hRule="exact" w:val="3116"/>
          <w:jc w:val="center"/>
        </w:trPr>
        <w:tc>
          <w:tcPr>
            <w:tcW w:w="1341" w:type="dxa"/>
            <w:tcBorders>
              <w:top w:val="single" w:sz="4" w:space="0" w:color="000000"/>
              <w:left w:val="single" w:sz="4" w:space="0" w:color="000000"/>
              <w:bottom w:val="single" w:sz="4" w:space="0" w:color="000000"/>
              <w:right w:val="single" w:sz="4" w:space="0" w:color="000000"/>
            </w:tcBorders>
          </w:tcPr>
          <w:p w:rsidR="00501202" w:rsidRPr="004A7C76" w:rsidRDefault="00501202" w:rsidP="0013477F">
            <w:pPr>
              <w:autoSpaceDE w:val="0"/>
              <w:autoSpaceDN w:val="0"/>
              <w:adjustRightInd w:val="0"/>
              <w:spacing w:beforeLines="0" w:afterLines="0" w:line="240" w:lineRule="auto"/>
              <w:ind w:left="427" w:right="485"/>
              <w:jc w:val="center"/>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3</w:t>
            </w:r>
          </w:p>
        </w:tc>
        <w:tc>
          <w:tcPr>
            <w:tcW w:w="1800" w:type="dxa"/>
            <w:tcBorders>
              <w:top w:val="single" w:sz="4" w:space="0" w:color="000000"/>
              <w:left w:val="single" w:sz="4" w:space="0" w:color="000000"/>
              <w:bottom w:val="single" w:sz="4" w:space="0" w:color="000000"/>
              <w:right w:val="single" w:sz="4" w:space="0" w:color="000000"/>
            </w:tcBorders>
          </w:tcPr>
          <w:p w:rsidR="00501202" w:rsidRPr="004A7C76" w:rsidRDefault="00501202"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 xml:space="preserve">Низак </w:t>
            </w:r>
            <w:r w:rsidRPr="004A7C76">
              <w:rPr>
                <w:rFonts w:ascii="Times New Roman" w:eastAsia="Times New Roman" w:hAnsi="Times New Roman"/>
                <w:color w:val="auto"/>
                <w:spacing w:val="-1"/>
                <w:sz w:val="22"/>
                <w:szCs w:val="22"/>
                <w:lang w:val="en-US" w:eastAsia="en-US"/>
              </w:rPr>
              <w:t>ниво</w:t>
            </w:r>
          </w:p>
          <w:p w:rsidR="00501202" w:rsidRPr="004A7C76" w:rsidRDefault="00501202"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(П</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ио</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 xml:space="preserve">итет </w:t>
            </w:r>
            <w:r w:rsidRPr="004A7C76">
              <w:rPr>
                <w:rFonts w:ascii="Times New Roman" w:eastAsia="Times New Roman" w:hAnsi="Times New Roman"/>
                <w:color w:val="auto"/>
                <w:spacing w:val="-1"/>
                <w:sz w:val="22"/>
                <w:szCs w:val="22"/>
                <w:lang w:val="en-US" w:eastAsia="en-US"/>
              </w:rPr>
              <w:t>3)</w:t>
            </w:r>
          </w:p>
        </w:tc>
        <w:tc>
          <w:tcPr>
            <w:tcW w:w="5697" w:type="dxa"/>
            <w:tcBorders>
              <w:top w:val="single" w:sz="4" w:space="0" w:color="000000"/>
              <w:left w:val="single" w:sz="4" w:space="0" w:color="000000"/>
              <w:bottom w:val="single" w:sz="4" w:space="0" w:color="000000"/>
              <w:right w:val="single" w:sz="4" w:space="0" w:color="000000"/>
            </w:tcBorders>
          </w:tcPr>
          <w:p w:rsidR="00501202" w:rsidRPr="004A7C76" w:rsidRDefault="00501202" w:rsidP="004A7C76">
            <w:pPr>
              <w:autoSpaceDE w:val="0"/>
              <w:autoSpaceDN w:val="0"/>
              <w:adjustRightInd w:val="0"/>
              <w:spacing w:beforeLines="0" w:afterLines="0" w:line="240" w:lineRule="auto"/>
              <w:ind w:left="187" w:right="52"/>
              <w:jc w:val="both"/>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К</w:t>
            </w:r>
            <w:r w:rsidRPr="004A7C76">
              <w:rPr>
                <w:rFonts w:ascii="Times New Roman" w:eastAsia="Times New Roman" w:hAnsi="Times New Roman"/>
                <w:color w:val="auto"/>
                <w:spacing w:val="1"/>
                <w:sz w:val="22"/>
                <w:szCs w:val="22"/>
                <w:lang w:val="en-US" w:eastAsia="en-US"/>
              </w:rPr>
              <w:t>ор</w:t>
            </w:r>
            <w:r w:rsidRPr="004A7C76">
              <w:rPr>
                <w:rFonts w:ascii="Times New Roman" w:eastAsia="Times New Roman" w:hAnsi="Times New Roman"/>
                <w:color w:val="auto"/>
                <w:spacing w:val="-2"/>
                <w:sz w:val="22"/>
                <w:szCs w:val="22"/>
                <w:lang w:val="en-US" w:eastAsia="en-US"/>
              </w:rPr>
              <w:t>и</w:t>
            </w:r>
            <w:r w:rsidRPr="004A7C76">
              <w:rPr>
                <w:rFonts w:ascii="Times New Roman" w:eastAsia="Times New Roman" w:hAnsi="Times New Roman"/>
                <w:color w:val="auto"/>
                <w:spacing w:val="1"/>
                <w:sz w:val="22"/>
                <w:szCs w:val="22"/>
                <w:lang w:val="en-US" w:eastAsia="en-US"/>
              </w:rPr>
              <w:t>шћ</w:t>
            </w:r>
            <w:r w:rsidRPr="004A7C76">
              <w:rPr>
                <w:rFonts w:ascii="Times New Roman" w:eastAsia="Times New Roman" w:hAnsi="Times New Roman"/>
                <w:color w:val="auto"/>
                <w:spacing w:val="-1"/>
                <w:sz w:val="22"/>
                <w:szCs w:val="22"/>
                <w:lang w:val="en-US" w:eastAsia="en-US"/>
              </w:rPr>
              <w:t>е</w:t>
            </w:r>
            <w:r w:rsidRPr="004A7C76">
              <w:rPr>
                <w:rFonts w:ascii="Times New Roman" w:eastAsia="Times New Roman" w:hAnsi="Times New Roman"/>
                <w:color w:val="auto"/>
                <w:sz w:val="22"/>
                <w:szCs w:val="22"/>
                <w:lang w:val="en-US" w:eastAsia="en-US"/>
              </w:rPr>
              <w:t>ње</w:t>
            </w:r>
            <w:r w:rsidRPr="004A7C76">
              <w:rPr>
                <w:rFonts w:ascii="Times New Roman" w:eastAsia="Times New Roman" w:hAnsi="Times New Roman"/>
                <w:color w:val="auto"/>
                <w:spacing w:val="35"/>
                <w:sz w:val="22"/>
                <w:szCs w:val="22"/>
                <w:lang w:val="en-US" w:eastAsia="en-US"/>
              </w:rPr>
              <w:t xml:space="preserve"> </w:t>
            </w:r>
            <w:r w:rsidRPr="004A7C76">
              <w:rPr>
                <w:rFonts w:ascii="Times New Roman" w:eastAsia="Times New Roman" w:hAnsi="Times New Roman"/>
                <w:color w:val="auto"/>
                <w:sz w:val="22"/>
                <w:szCs w:val="22"/>
                <w:lang w:val="en-US" w:eastAsia="en-US"/>
              </w:rPr>
              <w:t>од</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еђ</w:t>
            </w:r>
            <w:r w:rsidRPr="004A7C76">
              <w:rPr>
                <w:rFonts w:ascii="Times New Roman" w:eastAsia="Times New Roman" w:hAnsi="Times New Roman"/>
                <w:color w:val="auto"/>
                <w:spacing w:val="-1"/>
                <w:sz w:val="22"/>
                <w:szCs w:val="22"/>
                <w:lang w:val="en-US" w:eastAsia="en-US"/>
              </w:rPr>
              <w:t>е</w:t>
            </w:r>
            <w:r w:rsidRPr="004A7C76">
              <w:rPr>
                <w:rFonts w:ascii="Times New Roman" w:eastAsia="Times New Roman" w:hAnsi="Times New Roman"/>
                <w:color w:val="auto"/>
                <w:sz w:val="22"/>
                <w:szCs w:val="22"/>
                <w:lang w:val="en-US" w:eastAsia="en-US"/>
              </w:rPr>
              <w:t>ње</w:t>
            </w:r>
            <w:r w:rsidRPr="004A7C76">
              <w:rPr>
                <w:rFonts w:ascii="Times New Roman" w:eastAsia="Times New Roman" w:hAnsi="Times New Roman"/>
                <w:color w:val="auto"/>
                <w:spacing w:val="35"/>
                <w:sz w:val="22"/>
                <w:szCs w:val="22"/>
                <w:lang w:val="en-US" w:eastAsia="en-US"/>
              </w:rPr>
              <w:t xml:space="preserve"> </w:t>
            </w:r>
            <w:r w:rsidRPr="004A7C76">
              <w:rPr>
                <w:rFonts w:ascii="Times New Roman" w:eastAsia="Times New Roman" w:hAnsi="Times New Roman"/>
                <w:color w:val="auto"/>
                <w:sz w:val="22"/>
                <w:szCs w:val="22"/>
                <w:lang w:val="en-US" w:eastAsia="en-US"/>
              </w:rPr>
              <w:t>функци</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налн</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сти</w:t>
            </w:r>
            <w:r w:rsidRPr="004A7C76">
              <w:rPr>
                <w:rFonts w:ascii="Times New Roman" w:eastAsia="Times New Roman" w:hAnsi="Times New Roman"/>
                <w:color w:val="auto"/>
                <w:spacing w:val="35"/>
                <w:sz w:val="22"/>
                <w:szCs w:val="22"/>
                <w:lang w:val="en-US" w:eastAsia="en-US"/>
              </w:rPr>
              <w:t xml:space="preserve"> </w:t>
            </w:r>
            <w:r w:rsidRPr="004A7C76">
              <w:rPr>
                <w:rFonts w:ascii="Times New Roman" w:eastAsia="Times New Roman" w:hAnsi="Times New Roman"/>
                <w:color w:val="auto"/>
                <w:sz w:val="22"/>
                <w:szCs w:val="22"/>
                <w:lang w:val="en-US" w:eastAsia="en-US"/>
              </w:rPr>
              <w:t>п</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длеже</w:t>
            </w:r>
            <w:r w:rsidRPr="004A7C76">
              <w:rPr>
                <w:rFonts w:ascii="Times New Roman" w:eastAsia="Times New Roman" w:hAnsi="Times New Roman"/>
                <w:color w:val="auto"/>
                <w:spacing w:val="35"/>
                <w:sz w:val="22"/>
                <w:szCs w:val="22"/>
                <w:lang w:val="en-US" w:eastAsia="en-US"/>
              </w:rPr>
              <w:t xml:space="preserve"> </w:t>
            </w:r>
            <w:r w:rsidRPr="004A7C76">
              <w:rPr>
                <w:rFonts w:ascii="Times New Roman" w:eastAsia="Times New Roman" w:hAnsi="Times New Roman"/>
                <w:color w:val="auto"/>
                <w:sz w:val="22"/>
                <w:szCs w:val="22"/>
                <w:lang w:val="en-US" w:eastAsia="en-US"/>
              </w:rPr>
              <w:t>минималн</w:t>
            </w:r>
            <w:r w:rsidRPr="004A7C76">
              <w:rPr>
                <w:rFonts w:ascii="Times New Roman" w:eastAsia="Times New Roman" w:hAnsi="Times New Roman"/>
                <w:color w:val="auto"/>
                <w:spacing w:val="-2"/>
                <w:sz w:val="22"/>
                <w:szCs w:val="22"/>
                <w:lang w:val="en-US" w:eastAsia="en-US"/>
              </w:rPr>
              <w:t>и</w:t>
            </w:r>
            <w:r w:rsidRPr="004A7C76">
              <w:rPr>
                <w:rFonts w:ascii="Times New Roman" w:eastAsia="Times New Roman" w:hAnsi="Times New Roman"/>
                <w:color w:val="auto"/>
                <w:sz w:val="22"/>
                <w:szCs w:val="22"/>
                <w:lang w:val="en-US" w:eastAsia="en-US"/>
              </w:rPr>
              <w:t>м о</w:t>
            </w:r>
            <w:r w:rsidRPr="004A7C76">
              <w:rPr>
                <w:rFonts w:ascii="Times New Roman" w:eastAsia="Times New Roman" w:hAnsi="Times New Roman"/>
                <w:color w:val="auto"/>
                <w:spacing w:val="-1"/>
                <w:sz w:val="22"/>
                <w:szCs w:val="22"/>
                <w:lang w:val="en-US" w:eastAsia="en-US"/>
              </w:rPr>
              <w:t>г</w:t>
            </w:r>
            <w:r w:rsidRPr="004A7C76">
              <w:rPr>
                <w:rFonts w:ascii="Times New Roman" w:eastAsia="Times New Roman" w:hAnsi="Times New Roman"/>
                <w:color w:val="auto"/>
                <w:sz w:val="22"/>
                <w:szCs w:val="22"/>
                <w:lang w:val="en-US" w:eastAsia="en-US"/>
              </w:rPr>
              <w:t>раничењ</w:t>
            </w:r>
            <w:r w:rsidRPr="004A7C76">
              <w:rPr>
                <w:rFonts w:ascii="Times New Roman" w:eastAsia="Times New Roman" w:hAnsi="Times New Roman"/>
                <w:color w:val="auto"/>
                <w:spacing w:val="-2"/>
                <w:sz w:val="22"/>
                <w:szCs w:val="22"/>
                <w:lang w:val="en-US" w:eastAsia="en-US"/>
              </w:rPr>
              <w:t>и</w:t>
            </w:r>
            <w:r w:rsidRPr="004A7C76">
              <w:rPr>
                <w:rFonts w:ascii="Times New Roman" w:eastAsia="Times New Roman" w:hAnsi="Times New Roman"/>
                <w:color w:val="auto"/>
                <w:spacing w:val="-1"/>
                <w:sz w:val="22"/>
                <w:szCs w:val="22"/>
                <w:lang w:val="en-US" w:eastAsia="en-US"/>
              </w:rPr>
              <w:t>м</w:t>
            </w:r>
            <w:r w:rsidRPr="004A7C76">
              <w:rPr>
                <w:rFonts w:ascii="Times New Roman" w:eastAsia="Times New Roman" w:hAnsi="Times New Roman"/>
                <w:color w:val="auto"/>
                <w:sz w:val="22"/>
                <w:szCs w:val="22"/>
                <w:lang w:val="en-US" w:eastAsia="en-US"/>
              </w:rPr>
              <w:t>а.</w:t>
            </w:r>
            <w:r w:rsidRPr="004A7C76">
              <w:rPr>
                <w:rFonts w:ascii="Times New Roman" w:eastAsia="Times New Roman" w:hAnsi="Times New Roman"/>
                <w:color w:val="auto"/>
                <w:spacing w:val="25"/>
                <w:sz w:val="22"/>
                <w:szCs w:val="22"/>
                <w:lang w:val="en-US" w:eastAsia="en-US"/>
              </w:rPr>
              <w:t xml:space="preserve"> </w:t>
            </w:r>
            <w:r w:rsidRPr="004A7C76">
              <w:rPr>
                <w:rFonts w:ascii="Times New Roman" w:eastAsia="Times New Roman" w:hAnsi="Times New Roman"/>
                <w:color w:val="auto"/>
                <w:sz w:val="22"/>
                <w:szCs w:val="22"/>
                <w:lang w:val="en-US" w:eastAsia="en-US"/>
              </w:rPr>
              <w:t>С</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фтвер има г</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ешку</w:t>
            </w:r>
            <w:r w:rsidRPr="004A7C76">
              <w:rPr>
                <w:rFonts w:ascii="Times New Roman" w:eastAsia="Times New Roman" w:hAnsi="Times New Roman"/>
                <w:color w:val="auto"/>
                <w:spacing w:val="24"/>
                <w:sz w:val="22"/>
                <w:szCs w:val="22"/>
                <w:lang w:val="en-US" w:eastAsia="en-US"/>
              </w:rPr>
              <w:t xml:space="preserve"> </w:t>
            </w:r>
            <w:r w:rsidRPr="004A7C76">
              <w:rPr>
                <w:rFonts w:ascii="Times New Roman" w:eastAsia="Times New Roman" w:hAnsi="Times New Roman"/>
                <w:color w:val="auto"/>
                <w:sz w:val="22"/>
                <w:szCs w:val="22"/>
                <w:lang w:val="en-US" w:eastAsia="en-US"/>
              </w:rPr>
              <w:t>са малим утица</w:t>
            </w:r>
            <w:r w:rsidRPr="004A7C76">
              <w:rPr>
                <w:rFonts w:ascii="Times New Roman" w:eastAsia="Times New Roman" w:hAnsi="Times New Roman"/>
                <w:color w:val="auto"/>
                <w:spacing w:val="1"/>
                <w:sz w:val="22"/>
                <w:szCs w:val="22"/>
                <w:lang w:val="en-US" w:eastAsia="en-US"/>
              </w:rPr>
              <w:t>ј</w:t>
            </w:r>
            <w:r w:rsidRPr="004A7C76">
              <w:rPr>
                <w:rFonts w:ascii="Times New Roman" w:eastAsia="Times New Roman" w:hAnsi="Times New Roman"/>
                <w:color w:val="auto"/>
                <w:sz w:val="22"/>
                <w:szCs w:val="22"/>
                <w:lang w:val="en-US" w:eastAsia="en-US"/>
              </w:rPr>
              <w:t>ем</w:t>
            </w:r>
            <w:r w:rsidRPr="004A7C76">
              <w:rPr>
                <w:rFonts w:ascii="Times New Roman" w:eastAsia="Times New Roman" w:hAnsi="Times New Roman"/>
                <w:color w:val="auto"/>
                <w:spacing w:val="25"/>
                <w:sz w:val="22"/>
                <w:szCs w:val="22"/>
                <w:lang w:val="en-US" w:eastAsia="en-US"/>
              </w:rPr>
              <w:t xml:space="preserve"> </w:t>
            </w:r>
            <w:r w:rsidRPr="004A7C76">
              <w:rPr>
                <w:rFonts w:ascii="Times New Roman" w:eastAsia="Times New Roman" w:hAnsi="Times New Roman"/>
                <w:color w:val="auto"/>
                <w:sz w:val="22"/>
                <w:szCs w:val="22"/>
                <w:lang w:val="en-US" w:eastAsia="en-US"/>
              </w:rPr>
              <w:t>на радне актив</w:t>
            </w:r>
            <w:r w:rsidRPr="004A7C76">
              <w:rPr>
                <w:rFonts w:ascii="Times New Roman" w:eastAsia="Times New Roman" w:hAnsi="Times New Roman"/>
                <w:color w:val="auto"/>
                <w:spacing w:val="-2"/>
                <w:sz w:val="22"/>
                <w:szCs w:val="22"/>
                <w:lang w:val="en-US" w:eastAsia="en-US"/>
              </w:rPr>
              <w:t>н</w:t>
            </w:r>
            <w:r w:rsidRPr="004A7C76">
              <w:rPr>
                <w:rFonts w:ascii="Times New Roman" w:eastAsia="Times New Roman" w:hAnsi="Times New Roman"/>
                <w:color w:val="auto"/>
                <w:sz w:val="22"/>
                <w:szCs w:val="22"/>
                <w:lang w:val="en-US" w:eastAsia="en-US"/>
              </w:rPr>
              <w:t xml:space="preserve">ости </w:t>
            </w:r>
            <w:r w:rsidRPr="004A7C76">
              <w:rPr>
                <w:rFonts w:ascii="Times New Roman" w:eastAsia="Times New Roman" w:hAnsi="Times New Roman"/>
                <w:color w:val="auto"/>
                <w:spacing w:val="-1"/>
                <w:sz w:val="22"/>
                <w:szCs w:val="22"/>
                <w:lang w:val="en-US" w:eastAsia="en-US"/>
              </w:rPr>
              <w:t>к</w:t>
            </w:r>
            <w:r w:rsidRPr="004A7C76">
              <w:rPr>
                <w:rFonts w:ascii="Times New Roman" w:eastAsia="Times New Roman" w:hAnsi="Times New Roman"/>
                <w:color w:val="auto"/>
                <w:sz w:val="22"/>
                <w:szCs w:val="22"/>
                <w:lang w:val="en-US" w:eastAsia="en-US"/>
              </w:rPr>
              <w:t>орисн</w:t>
            </w:r>
            <w:r w:rsidRPr="004A7C76">
              <w:rPr>
                <w:rFonts w:ascii="Times New Roman" w:eastAsia="Times New Roman" w:hAnsi="Times New Roman"/>
                <w:color w:val="auto"/>
                <w:spacing w:val="-2"/>
                <w:sz w:val="22"/>
                <w:szCs w:val="22"/>
                <w:lang w:val="en-US" w:eastAsia="en-US"/>
              </w:rPr>
              <w:t>и</w:t>
            </w:r>
            <w:r w:rsidRPr="004A7C76">
              <w:rPr>
                <w:rFonts w:ascii="Times New Roman" w:eastAsia="Times New Roman" w:hAnsi="Times New Roman"/>
                <w:color w:val="auto"/>
                <w:sz w:val="22"/>
                <w:szCs w:val="22"/>
                <w:lang w:val="en-US" w:eastAsia="en-US"/>
              </w:rPr>
              <w:t>ка</w:t>
            </w:r>
            <w:r w:rsidRPr="004A7C76">
              <w:rPr>
                <w:rFonts w:ascii="Times New Roman" w:eastAsia="Times New Roman" w:hAnsi="Times New Roman"/>
                <w:color w:val="auto"/>
                <w:spacing w:val="7"/>
                <w:sz w:val="22"/>
                <w:szCs w:val="22"/>
                <w:lang w:val="en-US" w:eastAsia="en-US"/>
              </w:rPr>
              <w:t xml:space="preserve"> </w:t>
            </w:r>
            <w:r w:rsidR="004A7C76" w:rsidRPr="004A7C76">
              <w:rPr>
                <w:rFonts w:ascii="Times New Roman" w:eastAsia="Times New Roman" w:hAnsi="Times New Roman"/>
                <w:color w:val="auto"/>
                <w:sz w:val="22"/>
                <w:szCs w:val="22"/>
                <w:lang w:val="en-US" w:eastAsia="en-US"/>
              </w:rPr>
              <w:t xml:space="preserve">у Државном правобранилаштву. </w:t>
            </w:r>
            <w:r w:rsidRPr="004A7C76">
              <w:rPr>
                <w:rFonts w:ascii="Times New Roman" w:eastAsia="Times New Roman" w:hAnsi="Times New Roman"/>
                <w:color w:val="auto"/>
                <w:sz w:val="22"/>
                <w:szCs w:val="22"/>
                <w:lang w:val="en-US" w:eastAsia="en-US"/>
              </w:rPr>
              <w:t>Низак ниво</w:t>
            </w:r>
            <w:r w:rsidRPr="004A7C76">
              <w:rPr>
                <w:rFonts w:ascii="Times New Roman" w:eastAsia="Times New Roman" w:hAnsi="Times New Roman"/>
                <w:color w:val="auto"/>
                <w:spacing w:val="7"/>
                <w:sz w:val="22"/>
                <w:szCs w:val="22"/>
                <w:lang w:val="en-US" w:eastAsia="en-US"/>
              </w:rPr>
              <w:t xml:space="preserve"> </w:t>
            </w:r>
            <w:r w:rsidRPr="004A7C76">
              <w:rPr>
                <w:rFonts w:ascii="Times New Roman" w:eastAsia="Times New Roman" w:hAnsi="Times New Roman"/>
                <w:color w:val="auto"/>
                <w:spacing w:val="-2"/>
                <w:sz w:val="22"/>
                <w:szCs w:val="22"/>
                <w:lang w:val="en-US" w:eastAsia="en-US"/>
              </w:rPr>
              <w:t>п</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иоритета има</w:t>
            </w:r>
            <w:r w:rsidRPr="004A7C76">
              <w:rPr>
                <w:rFonts w:ascii="Times New Roman" w:eastAsia="Times New Roman" w:hAnsi="Times New Roman"/>
                <w:color w:val="auto"/>
                <w:spacing w:val="1"/>
                <w:sz w:val="22"/>
                <w:szCs w:val="22"/>
                <w:lang w:val="en-US" w:eastAsia="en-US"/>
              </w:rPr>
              <w:t>ј</w:t>
            </w:r>
            <w:r w:rsidRPr="004A7C76">
              <w:rPr>
                <w:rFonts w:ascii="Times New Roman" w:eastAsia="Times New Roman" w:hAnsi="Times New Roman"/>
                <w:color w:val="auto"/>
                <w:sz w:val="22"/>
                <w:szCs w:val="22"/>
                <w:lang w:val="en-US" w:eastAsia="en-US"/>
              </w:rPr>
              <w:t>у</w:t>
            </w:r>
            <w:r w:rsidRPr="004A7C76">
              <w:rPr>
                <w:rFonts w:ascii="Times New Roman" w:eastAsia="Times New Roman" w:hAnsi="Times New Roman"/>
                <w:color w:val="auto"/>
                <w:spacing w:val="19"/>
                <w:sz w:val="22"/>
                <w:szCs w:val="22"/>
                <w:lang w:val="en-US" w:eastAsia="en-US"/>
              </w:rPr>
              <w:t xml:space="preserve"> </w:t>
            </w:r>
            <w:r w:rsidRPr="004A7C76">
              <w:rPr>
                <w:rFonts w:ascii="Times New Roman" w:eastAsia="Times New Roman" w:hAnsi="Times New Roman"/>
                <w:color w:val="auto"/>
                <w:sz w:val="22"/>
                <w:szCs w:val="22"/>
                <w:lang w:val="en-US" w:eastAsia="en-US"/>
              </w:rPr>
              <w:t>и</w:t>
            </w:r>
            <w:r w:rsidRPr="004A7C76">
              <w:rPr>
                <w:rFonts w:ascii="Times New Roman" w:eastAsia="Times New Roman" w:hAnsi="Times New Roman"/>
                <w:color w:val="auto"/>
                <w:spacing w:val="19"/>
                <w:sz w:val="22"/>
                <w:szCs w:val="22"/>
                <w:lang w:val="en-US" w:eastAsia="en-US"/>
              </w:rPr>
              <w:t xml:space="preserve"> </w:t>
            </w:r>
            <w:r w:rsidRPr="004A7C76">
              <w:rPr>
                <w:rFonts w:ascii="Times New Roman" w:eastAsia="Times New Roman" w:hAnsi="Times New Roman"/>
                <w:color w:val="auto"/>
                <w:sz w:val="22"/>
                <w:szCs w:val="22"/>
                <w:lang w:val="en-US" w:eastAsia="en-US"/>
              </w:rPr>
              <w:t>з</w:t>
            </w:r>
            <w:r w:rsidRPr="004A7C76">
              <w:rPr>
                <w:rFonts w:ascii="Times New Roman" w:eastAsia="Times New Roman" w:hAnsi="Times New Roman"/>
                <w:color w:val="auto"/>
                <w:spacing w:val="-1"/>
                <w:sz w:val="22"/>
                <w:szCs w:val="22"/>
                <w:lang w:val="en-US" w:eastAsia="en-US"/>
              </w:rPr>
              <w:t>а</w:t>
            </w:r>
            <w:r w:rsidRPr="004A7C76">
              <w:rPr>
                <w:rFonts w:ascii="Times New Roman" w:eastAsia="Times New Roman" w:hAnsi="Times New Roman"/>
                <w:color w:val="auto"/>
                <w:sz w:val="22"/>
                <w:szCs w:val="22"/>
                <w:lang w:val="en-US" w:eastAsia="en-US"/>
              </w:rPr>
              <w:t>хт</w:t>
            </w:r>
            <w:r w:rsidRPr="004A7C76">
              <w:rPr>
                <w:rFonts w:ascii="Times New Roman" w:eastAsia="Times New Roman" w:hAnsi="Times New Roman"/>
                <w:color w:val="auto"/>
                <w:spacing w:val="-1"/>
                <w:sz w:val="22"/>
                <w:szCs w:val="22"/>
                <w:lang w:val="en-US" w:eastAsia="en-US"/>
              </w:rPr>
              <w:t>е</w:t>
            </w:r>
            <w:r w:rsidRPr="004A7C76">
              <w:rPr>
                <w:rFonts w:ascii="Times New Roman" w:eastAsia="Times New Roman" w:hAnsi="Times New Roman"/>
                <w:color w:val="auto"/>
                <w:sz w:val="22"/>
                <w:szCs w:val="22"/>
                <w:lang w:val="en-US" w:eastAsia="en-US"/>
              </w:rPr>
              <w:t>ви</w:t>
            </w:r>
            <w:r w:rsidRPr="004A7C76">
              <w:rPr>
                <w:rFonts w:ascii="Times New Roman" w:eastAsia="Times New Roman" w:hAnsi="Times New Roman"/>
                <w:color w:val="auto"/>
                <w:spacing w:val="19"/>
                <w:sz w:val="22"/>
                <w:szCs w:val="22"/>
                <w:lang w:val="en-US" w:eastAsia="en-US"/>
              </w:rPr>
              <w:t xml:space="preserve"> </w:t>
            </w:r>
            <w:r w:rsidRPr="004A7C76">
              <w:rPr>
                <w:rFonts w:ascii="Times New Roman" w:eastAsia="Times New Roman" w:hAnsi="Times New Roman"/>
                <w:color w:val="auto"/>
                <w:sz w:val="22"/>
                <w:szCs w:val="22"/>
                <w:lang w:val="en-US" w:eastAsia="en-US"/>
              </w:rPr>
              <w:t>у</w:t>
            </w:r>
            <w:r w:rsidRPr="004A7C76">
              <w:rPr>
                <w:rFonts w:ascii="Times New Roman" w:eastAsia="Times New Roman" w:hAnsi="Times New Roman"/>
                <w:color w:val="auto"/>
                <w:spacing w:val="19"/>
                <w:sz w:val="22"/>
                <w:szCs w:val="22"/>
                <w:lang w:val="en-US" w:eastAsia="en-US"/>
              </w:rPr>
              <w:t xml:space="preserve"> </w:t>
            </w:r>
            <w:r w:rsidRPr="004A7C76">
              <w:rPr>
                <w:rFonts w:ascii="Times New Roman" w:eastAsia="Times New Roman" w:hAnsi="Times New Roman"/>
                <w:color w:val="auto"/>
                <w:sz w:val="22"/>
                <w:szCs w:val="22"/>
                <w:lang w:val="en-US" w:eastAsia="en-US"/>
              </w:rPr>
              <w:t>облику</w:t>
            </w:r>
            <w:r w:rsidRPr="004A7C76">
              <w:rPr>
                <w:rFonts w:ascii="Times New Roman" w:eastAsia="Times New Roman" w:hAnsi="Times New Roman"/>
                <w:color w:val="auto"/>
                <w:spacing w:val="19"/>
                <w:sz w:val="22"/>
                <w:szCs w:val="22"/>
                <w:lang w:val="en-US" w:eastAsia="en-US"/>
              </w:rPr>
              <w:t xml:space="preserve"> </w:t>
            </w:r>
            <w:r w:rsidRPr="004A7C76">
              <w:rPr>
                <w:rFonts w:ascii="Times New Roman" w:eastAsia="Times New Roman" w:hAnsi="Times New Roman"/>
                <w:color w:val="auto"/>
                <w:sz w:val="22"/>
                <w:szCs w:val="22"/>
                <w:lang w:val="en-US" w:eastAsia="en-US"/>
              </w:rPr>
              <w:t>питања</w:t>
            </w:r>
            <w:r w:rsidRPr="004A7C76">
              <w:rPr>
                <w:rFonts w:ascii="Times New Roman" w:eastAsia="Times New Roman" w:hAnsi="Times New Roman"/>
                <w:color w:val="auto"/>
                <w:spacing w:val="19"/>
                <w:sz w:val="22"/>
                <w:szCs w:val="22"/>
                <w:lang w:val="en-US" w:eastAsia="en-US"/>
              </w:rPr>
              <w:t xml:space="preserve"> </w:t>
            </w:r>
            <w:r w:rsidRPr="004A7C76">
              <w:rPr>
                <w:rFonts w:ascii="Times New Roman" w:eastAsia="Times New Roman" w:hAnsi="Times New Roman"/>
                <w:color w:val="auto"/>
                <w:sz w:val="22"/>
                <w:szCs w:val="22"/>
                <w:lang w:val="en-US" w:eastAsia="en-US"/>
              </w:rPr>
              <w:t>у</w:t>
            </w:r>
            <w:r w:rsidRPr="004A7C76">
              <w:rPr>
                <w:rFonts w:ascii="Times New Roman" w:eastAsia="Times New Roman" w:hAnsi="Times New Roman"/>
                <w:color w:val="auto"/>
                <w:spacing w:val="19"/>
                <w:sz w:val="22"/>
                <w:szCs w:val="22"/>
                <w:lang w:val="en-US" w:eastAsia="en-US"/>
              </w:rPr>
              <w:t xml:space="preserve"> </w:t>
            </w:r>
            <w:r w:rsidRPr="004A7C76">
              <w:rPr>
                <w:rFonts w:ascii="Times New Roman" w:eastAsia="Times New Roman" w:hAnsi="Times New Roman"/>
                <w:color w:val="auto"/>
                <w:sz w:val="22"/>
                <w:szCs w:val="22"/>
                <w:lang w:val="en-US" w:eastAsia="en-US"/>
              </w:rPr>
              <w:t>вези</w:t>
            </w:r>
            <w:r w:rsidRPr="004A7C76">
              <w:rPr>
                <w:rFonts w:ascii="Times New Roman" w:eastAsia="Times New Roman" w:hAnsi="Times New Roman"/>
                <w:color w:val="auto"/>
                <w:spacing w:val="18"/>
                <w:sz w:val="22"/>
                <w:szCs w:val="22"/>
                <w:lang w:val="en-US" w:eastAsia="en-US"/>
              </w:rPr>
              <w:t xml:space="preserve"> </w:t>
            </w:r>
            <w:r w:rsidRPr="004A7C76">
              <w:rPr>
                <w:rFonts w:ascii="Times New Roman" w:eastAsia="Times New Roman" w:hAnsi="Times New Roman"/>
                <w:color w:val="auto"/>
                <w:sz w:val="22"/>
                <w:szCs w:val="22"/>
                <w:lang w:val="en-US" w:eastAsia="en-US"/>
              </w:rPr>
              <w:t>к</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нфигу</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ације</w:t>
            </w:r>
            <w:r w:rsidRPr="004A7C76">
              <w:rPr>
                <w:rFonts w:ascii="Times New Roman" w:eastAsia="Times New Roman" w:hAnsi="Times New Roman"/>
                <w:color w:val="auto"/>
                <w:spacing w:val="19"/>
                <w:sz w:val="22"/>
                <w:szCs w:val="22"/>
                <w:lang w:val="en-US" w:eastAsia="en-US"/>
              </w:rPr>
              <w:t xml:space="preserve"> </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адних станица и</w:t>
            </w:r>
            <w:r w:rsidRPr="004A7C76">
              <w:rPr>
                <w:rFonts w:ascii="Times New Roman" w:eastAsia="Times New Roman" w:hAnsi="Times New Roman"/>
                <w:color w:val="auto"/>
                <w:spacing w:val="48"/>
                <w:sz w:val="22"/>
                <w:szCs w:val="22"/>
                <w:lang w:val="en-US" w:eastAsia="en-US"/>
              </w:rPr>
              <w:t xml:space="preserve"> </w:t>
            </w:r>
            <w:r w:rsidRPr="004A7C76">
              <w:rPr>
                <w:rFonts w:ascii="Times New Roman" w:eastAsia="Times New Roman" w:hAnsi="Times New Roman"/>
                <w:color w:val="auto"/>
                <w:spacing w:val="1"/>
                <w:sz w:val="22"/>
                <w:szCs w:val="22"/>
                <w:lang w:val="en-US" w:eastAsia="en-US"/>
              </w:rPr>
              <w:t>с</w:t>
            </w:r>
            <w:r w:rsidRPr="004A7C76">
              <w:rPr>
                <w:rFonts w:ascii="Times New Roman" w:eastAsia="Times New Roman" w:hAnsi="Times New Roman"/>
                <w:color w:val="auto"/>
                <w:sz w:val="22"/>
                <w:szCs w:val="22"/>
                <w:lang w:val="en-US" w:eastAsia="en-US"/>
              </w:rPr>
              <w:t>п</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pacing w:val="-1"/>
                <w:sz w:val="22"/>
                <w:szCs w:val="22"/>
                <w:lang w:val="en-US" w:eastAsia="en-US"/>
              </w:rPr>
              <w:t>љ</w:t>
            </w:r>
            <w:r w:rsidRPr="004A7C76">
              <w:rPr>
                <w:rFonts w:ascii="Times New Roman" w:eastAsia="Times New Roman" w:hAnsi="Times New Roman"/>
                <w:color w:val="auto"/>
                <w:sz w:val="22"/>
                <w:szCs w:val="22"/>
                <w:lang w:val="en-US" w:eastAsia="en-US"/>
              </w:rPr>
              <w:t>них уређаја</w:t>
            </w:r>
            <w:r w:rsidRPr="004A7C76">
              <w:rPr>
                <w:rFonts w:ascii="Times New Roman" w:eastAsia="Times New Roman" w:hAnsi="Times New Roman"/>
                <w:color w:val="auto"/>
                <w:spacing w:val="49"/>
                <w:sz w:val="22"/>
                <w:szCs w:val="22"/>
                <w:lang w:val="en-US" w:eastAsia="en-US"/>
              </w:rPr>
              <w:t xml:space="preserve"> </w:t>
            </w:r>
            <w:r w:rsidRPr="004A7C76">
              <w:rPr>
                <w:rFonts w:ascii="Times New Roman" w:eastAsia="Times New Roman" w:hAnsi="Times New Roman"/>
                <w:color w:val="auto"/>
                <w:sz w:val="22"/>
                <w:szCs w:val="22"/>
                <w:lang w:val="en-US" w:eastAsia="en-US"/>
              </w:rPr>
              <w:t>и питања која</w:t>
            </w:r>
            <w:r w:rsidRPr="004A7C76">
              <w:rPr>
                <w:rFonts w:ascii="Times New Roman" w:eastAsia="Times New Roman" w:hAnsi="Times New Roman"/>
                <w:color w:val="auto"/>
                <w:spacing w:val="48"/>
                <w:sz w:val="22"/>
                <w:szCs w:val="22"/>
                <w:lang w:val="en-US" w:eastAsia="en-US"/>
              </w:rPr>
              <w:t xml:space="preserve"> </w:t>
            </w:r>
            <w:r w:rsidRPr="004A7C76">
              <w:rPr>
                <w:rFonts w:ascii="Times New Roman" w:eastAsia="Times New Roman" w:hAnsi="Times New Roman"/>
                <w:color w:val="auto"/>
                <w:sz w:val="22"/>
                <w:szCs w:val="22"/>
                <w:lang w:val="en-US" w:eastAsia="en-US"/>
              </w:rPr>
              <w:t>се одн</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се на д</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кументацију и</w:t>
            </w:r>
            <w:r w:rsidRPr="004A7C76">
              <w:rPr>
                <w:rFonts w:ascii="Times New Roman" w:eastAsia="Times New Roman" w:hAnsi="Times New Roman"/>
                <w:color w:val="auto"/>
                <w:spacing w:val="17"/>
                <w:sz w:val="22"/>
                <w:szCs w:val="22"/>
                <w:lang w:val="en-US" w:eastAsia="en-US"/>
              </w:rPr>
              <w:t xml:space="preserve"> </w:t>
            </w:r>
            <w:r w:rsidRPr="004A7C76">
              <w:rPr>
                <w:rFonts w:ascii="Times New Roman" w:eastAsia="Times New Roman" w:hAnsi="Times New Roman"/>
                <w:color w:val="auto"/>
                <w:sz w:val="22"/>
                <w:szCs w:val="22"/>
                <w:lang w:val="en-US" w:eastAsia="en-US"/>
              </w:rPr>
              <w:t xml:space="preserve">корисничка упутства. Измене у </w:t>
            </w:r>
            <w:r w:rsidRPr="004A7C76">
              <w:rPr>
                <w:rFonts w:ascii="Times New Roman" w:eastAsia="Times New Roman" w:hAnsi="Times New Roman"/>
                <w:color w:val="auto"/>
                <w:spacing w:val="17"/>
                <w:sz w:val="22"/>
                <w:szCs w:val="22"/>
                <w:lang w:val="en-US" w:eastAsia="en-US"/>
              </w:rPr>
              <w:t xml:space="preserve"> </w:t>
            </w:r>
            <w:r w:rsidRPr="004A7C76">
              <w:rPr>
                <w:rFonts w:ascii="Times New Roman" w:eastAsia="Times New Roman" w:hAnsi="Times New Roman"/>
                <w:color w:val="auto"/>
                <w:sz w:val="22"/>
                <w:szCs w:val="22"/>
                <w:lang w:val="en-US" w:eastAsia="en-US"/>
              </w:rPr>
              <w:t>процес</w:t>
            </w:r>
            <w:r w:rsidRPr="004A7C76">
              <w:rPr>
                <w:rFonts w:ascii="Times New Roman" w:eastAsia="Times New Roman" w:hAnsi="Times New Roman"/>
                <w:color w:val="auto"/>
                <w:spacing w:val="-2"/>
                <w:sz w:val="22"/>
                <w:szCs w:val="22"/>
                <w:lang w:val="en-US" w:eastAsia="en-US"/>
              </w:rPr>
              <w:t>и</w:t>
            </w:r>
            <w:r w:rsidRPr="004A7C76">
              <w:rPr>
                <w:rFonts w:ascii="Times New Roman" w:eastAsia="Times New Roman" w:hAnsi="Times New Roman"/>
                <w:color w:val="auto"/>
                <w:spacing w:val="-1"/>
                <w:sz w:val="22"/>
                <w:szCs w:val="22"/>
                <w:lang w:val="en-US" w:eastAsia="en-US"/>
              </w:rPr>
              <w:t>м</w:t>
            </w:r>
            <w:r w:rsidRPr="004A7C76">
              <w:rPr>
                <w:rFonts w:ascii="Times New Roman" w:eastAsia="Times New Roman" w:hAnsi="Times New Roman"/>
                <w:color w:val="auto"/>
                <w:sz w:val="22"/>
                <w:szCs w:val="22"/>
                <w:lang w:val="en-US" w:eastAsia="en-US"/>
              </w:rPr>
              <w:t>а имплементиран</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г</w:t>
            </w:r>
            <w:r w:rsidRPr="004A7C76">
              <w:rPr>
                <w:rFonts w:ascii="Times New Roman" w:eastAsia="Times New Roman" w:hAnsi="Times New Roman"/>
                <w:color w:val="auto"/>
                <w:spacing w:val="29"/>
                <w:sz w:val="22"/>
                <w:szCs w:val="22"/>
                <w:lang w:val="en-US" w:eastAsia="en-US"/>
              </w:rPr>
              <w:t xml:space="preserve"> </w:t>
            </w:r>
            <w:r w:rsidRPr="004A7C76">
              <w:rPr>
                <w:rFonts w:ascii="Times New Roman" w:eastAsia="Times New Roman" w:hAnsi="Times New Roman"/>
                <w:color w:val="auto"/>
                <w:sz w:val="22"/>
                <w:szCs w:val="22"/>
                <w:lang w:val="en-US" w:eastAsia="en-US"/>
              </w:rPr>
              <w:t>р</w:t>
            </w:r>
            <w:r w:rsidRPr="004A7C76">
              <w:rPr>
                <w:rFonts w:ascii="Times New Roman" w:eastAsia="Times New Roman" w:hAnsi="Times New Roman"/>
                <w:color w:val="auto"/>
                <w:spacing w:val="-1"/>
                <w:sz w:val="22"/>
                <w:szCs w:val="22"/>
                <w:lang w:val="en-US" w:eastAsia="en-US"/>
              </w:rPr>
              <w:t>е</w:t>
            </w:r>
            <w:r w:rsidRPr="004A7C76">
              <w:rPr>
                <w:rFonts w:ascii="Times New Roman" w:eastAsia="Times New Roman" w:hAnsi="Times New Roman"/>
                <w:color w:val="auto"/>
                <w:sz w:val="22"/>
                <w:szCs w:val="22"/>
                <w:lang w:val="en-US" w:eastAsia="en-US"/>
              </w:rPr>
              <w:t>шења</w:t>
            </w:r>
            <w:r w:rsidRPr="004A7C76">
              <w:rPr>
                <w:rFonts w:ascii="Times New Roman" w:eastAsia="Times New Roman" w:hAnsi="Times New Roman"/>
                <w:color w:val="auto"/>
                <w:spacing w:val="28"/>
                <w:sz w:val="22"/>
                <w:szCs w:val="22"/>
                <w:lang w:val="en-US" w:eastAsia="en-US"/>
              </w:rPr>
              <w:t xml:space="preserve"> </w:t>
            </w:r>
            <w:r w:rsidRPr="004A7C76">
              <w:rPr>
                <w:rFonts w:ascii="Times New Roman" w:eastAsia="Times New Roman" w:hAnsi="Times New Roman"/>
                <w:color w:val="auto"/>
                <w:sz w:val="22"/>
                <w:szCs w:val="22"/>
                <w:lang w:val="en-US" w:eastAsia="en-US"/>
              </w:rPr>
              <w:t>или</w:t>
            </w:r>
            <w:r w:rsidRPr="004A7C76">
              <w:rPr>
                <w:rFonts w:ascii="Times New Roman" w:eastAsia="Times New Roman" w:hAnsi="Times New Roman"/>
                <w:color w:val="auto"/>
                <w:spacing w:val="29"/>
                <w:sz w:val="22"/>
                <w:szCs w:val="22"/>
                <w:lang w:val="en-US" w:eastAsia="en-US"/>
              </w:rPr>
              <w:t xml:space="preserve"> </w:t>
            </w:r>
            <w:r w:rsidRPr="004A7C76">
              <w:rPr>
                <w:rFonts w:ascii="Times New Roman" w:eastAsia="Times New Roman" w:hAnsi="Times New Roman"/>
                <w:color w:val="auto"/>
                <w:sz w:val="22"/>
                <w:szCs w:val="22"/>
                <w:lang w:val="en-US" w:eastAsia="en-US"/>
              </w:rPr>
              <w:t>г</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ешке</w:t>
            </w:r>
            <w:r w:rsidRPr="004A7C76">
              <w:rPr>
                <w:rFonts w:ascii="Times New Roman" w:eastAsia="Times New Roman" w:hAnsi="Times New Roman"/>
                <w:color w:val="auto"/>
                <w:spacing w:val="29"/>
                <w:sz w:val="22"/>
                <w:szCs w:val="22"/>
                <w:lang w:val="en-US" w:eastAsia="en-US"/>
              </w:rPr>
              <w:t xml:space="preserve"> </w:t>
            </w:r>
            <w:r w:rsidRPr="004A7C76">
              <w:rPr>
                <w:rFonts w:ascii="Times New Roman" w:eastAsia="Times New Roman" w:hAnsi="Times New Roman"/>
                <w:color w:val="auto"/>
                <w:spacing w:val="-2"/>
                <w:sz w:val="22"/>
                <w:szCs w:val="22"/>
                <w:lang w:val="en-US" w:eastAsia="en-US"/>
              </w:rPr>
              <w:t>п</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pacing w:val="-1"/>
                <w:sz w:val="22"/>
                <w:szCs w:val="22"/>
                <w:lang w:val="en-US" w:eastAsia="en-US"/>
              </w:rPr>
              <w:t>д</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азумев</w:t>
            </w:r>
            <w:r w:rsidRPr="004A7C76">
              <w:rPr>
                <w:rFonts w:ascii="Times New Roman" w:eastAsia="Times New Roman" w:hAnsi="Times New Roman"/>
                <w:color w:val="auto"/>
                <w:spacing w:val="-1"/>
                <w:sz w:val="22"/>
                <w:szCs w:val="22"/>
                <w:lang w:val="en-US" w:eastAsia="en-US"/>
              </w:rPr>
              <w:t>а</w:t>
            </w:r>
            <w:r w:rsidRPr="004A7C76">
              <w:rPr>
                <w:rFonts w:ascii="Times New Roman" w:eastAsia="Times New Roman" w:hAnsi="Times New Roman"/>
                <w:color w:val="auto"/>
                <w:spacing w:val="1"/>
                <w:sz w:val="22"/>
                <w:szCs w:val="22"/>
                <w:lang w:val="en-US" w:eastAsia="en-US"/>
              </w:rPr>
              <w:t>ј</w:t>
            </w:r>
            <w:r w:rsidRPr="004A7C76">
              <w:rPr>
                <w:rFonts w:ascii="Times New Roman" w:eastAsia="Times New Roman" w:hAnsi="Times New Roman"/>
                <w:color w:val="auto"/>
                <w:sz w:val="22"/>
                <w:szCs w:val="22"/>
                <w:lang w:val="en-US" w:eastAsia="en-US"/>
              </w:rPr>
              <w:t>у</w:t>
            </w:r>
            <w:r w:rsidRPr="004A7C76">
              <w:rPr>
                <w:rFonts w:ascii="Times New Roman" w:eastAsia="Times New Roman" w:hAnsi="Times New Roman"/>
                <w:color w:val="auto"/>
                <w:spacing w:val="27"/>
                <w:sz w:val="22"/>
                <w:szCs w:val="22"/>
                <w:lang w:val="en-US" w:eastAsia="en-US"/>
              </w:rPr>
              <w:t xml:space="preserve"> </w:t>
            </w:r>
            <w:r w:rsidRPr="004A7C76">
              <w:rPr>
                <w:rFonts w:ascii="Times New Roman" w:eastAsia="Times New Roman" w:hAnsi="Times New Roman"/>
                <w:color w:val="auto"/>
                <w:sz w:val="22"/>
                <w:szCs w:val="22"/>
                <w:lang w:val="en-US" w:eastAsia="en-US"/>
              </w:rPr>
              <w:t>о</w:t>
            </w:r>
            <w:r w:rsidRPr="004A7C76">
              <w:rPr>
                <w:rFonts w:ascii="Times New Roman" w:eastAsia="Times New Roman" w:hAnsi="Times New Roman"/>
                <w:color w:val="auto"/>
                <w:spacing w:val="-1"/>
                <w:sz w:val="22"/>
                <w:szCs w:val="22"/>
                <w:lang w:val="en-US" w:eastAsia="en-US"/>
              </w:rPr>
              <w:t>д</w:t>
            </w:r>
            <w:r w:rsidRPr="004A7C76">
              <w:rPr>
                <w:rFonts w:ascii="Times New Roman" w:eastAsia="Times New Roman" w:hAnsi="Times New Roman"/>
                <w:color w:val="auto"/>
                <w:sz w:val="22"/>
                <w:szCs w:val="22"/>
                <w:lang w:val="en-US" w:eastAsia="en-US"/>
              </w:rPr>
              <w:t>ређени утицај на</w:t>
            </w:r>
            <w:r w:rsidRPr="004A7C76">
              <w:rPr>
                <w:rFonts w:ascii="Times New Roman" w:eastAsia="Times New Roman" w:hAnsi="Times New Roman"/>
                <w:color w:val="auto"/>
                <w:spacing w:val="25"/>
                <w:sz w:val="22"/>
                <w:szCs w:val="22"/>
                <w:lang w:val="en-US" w:eastAsia="en-US"/>
              </w:rPr>
              <w:t xml:space="preserve"> </w:t>
            </w:r>
            <w:r w:rsidRPr="004A7C76">
              <w:rPr>
                <w:rFonts w:ascii="Times New Roman" w:eastAsia="Times New Roman" w:hAnsi="Times New Roman"/>
                <w:color w:val="auto"/>
                <w:spacing w:val="-1"/>
                <w:sz w:val="22"/>
                <w:szCs w:val="22"/>
                <w:lang w:val="en-US" w:eastAsia="en-US"/>
              </w:rPr>
              <w:t>п</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pacing w:val="-1"/>
                <w:sz w:val="22"/>
                <w:szCs w:val="22"/>
                <w:lang w:val="en-US" w:eastAsia="en-US"/>
              </w:rPr>
              <w:t>сл</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в</w:t>
            </w:r>
            <w:r w:rsidRPr="004A7C76">
              <w:rPr>
                <w:rFonts w:ascii="Times New Roman" w:eastAsia="Times New Roman" w:hAnsi="Times New Roman"/>
                <w:color w:val="auto"/>
                <w:spacing w:val="-1"/>
                <w:sz w:val="22"/>
                <w:szCs w:val="22"/>
                <w:lang w:val="en-US" w:eastAsia="en-US"/>
              </w:rPr>
              <w:t>н</w:t>
            </w:r>
            <w:r w:rsidRPr="004A7C76">
              <w:rPr>
                <w:rFonts w:ascii="Times New Roman" w:eastAsia="Times New Roman" w:hAnsi="Times New Roman"/>
                <w:color w:val="auto"/>
                <w:sz w:val="22"/>
                <w:szCs w:val="22"/>
                <w:lang w:val="en-US" w:eastAsia="en-US"/>
              </w:rPr>
              <w:t>е</w:t>
            </w:r>
            <w:r w:rsidRPr="004A7C76">
              <w:rPr>
                <w:rFonts w:ascii="Times New Roman" w:eastAsia="Times New Roman" w:hAnsi="Times New Roman"/>
                <w:color w:val="auto"/>
                <w:spacing w:val="25"/>
                <w:sz w:val="22"/>
                <w:szCs w:val="22"/>
                <w:lang w:val="en-US" w:eastAsia="en-US"/>
              </w:rPr>
              <w:t xml:space="preserve"> </w:t>
            </w:r>
            <w:r w:rsidRPr="004A7C76">
              <w:rPr>
                <w:rFonts w:ascii="Times New Roman" w:eastAsia="Times New Roman" w:hAnsi="Times New Roman"/>
                <w:color w:val="auto"/>
                <w:spacing w:val="-1"/>
                <w:sz w:val="22"/>
                <w:szCs w:val="22"/>
                <w:lang w:val="en-US" w:eastAsia="en-US"/>
              </w:rPr>
              <w:t>пр</w:t>
            </w:r>
            <w:r w:rsidRPr="004A7C76">
              <w:rPr>
                <w:rFonts w:ascii="Times New Roman" w:eastAsia="Times New Roman" w:hAnsi="Times New Roman"/>
                <w:color w:val="auto"/>
                <w:spacing w:val="1"/>
                <w:sz w:val="22"/>
                <w:szCs w:val="22"/>
                <w:lang w:val="en-US" w:eastAsia="en-US"/>
              </w:rPr>
              <w:t>о</w:t>
            </w:r>
            <w:r w:rsidRPr="004A7C76">
              <w:rPr>
                <w:rFonts w:ascii="Times New Roman" w:eastAsia="Times New Roman" w:hAnsi="Times New Roman"/>
                <w:color w:val="auto"/>
                <w:sz w:val="22"/>
                <w:szCs w:val="22"/>
                <w:lang w:val="en-US" w:eastAsia="en-US"/>
              </w:rPr>
              <w:t>ц</w:t>
            </w:r>
            <w:r w:rsidRPr="004A7C76">
              <w:rPr>
                <w:rFonts w:ascii="Times New Roman" w:eastAsia="Times New Roman" w:hAnsi="Times New Roman"/>
                <w:color w:val="auto"/>
                <w:spacing w:val="-1"/>
                <w:sz w:val="22"/>
                <w:szCs w:val="22"/>
                <w:lang w:val="en-US" w:eastAsia="en-US"/>
              </w:rPr>
              <w:t>ес</w:t>
            </w:r>
            <w:r w:rsidRPr="004A7C76">
              <w:rPr>
                <w:rFonts w:ascii="Times New Roman" w:eastAsia="Times New Roman" w:hAnsi="Times New Roman"/>
                <w:color w:val="auto"/>
                <w:sz w:val="22"/>
                <w:szCs w:val="22"/>
                <w:lang w:val="en-US" w:eastAsia="en-US"/>
              </w:rPr>
              <w:t>е</w:t>
            </w:r>
            <w:r w:rsidRPr="004A7C76">
              <w:rPr>
                <w:rFonts w:ascii="Times New Roman" w:eastAsia="Times New Roman" w:hAnsi="Times New Roman"/>
                <w:color w:val="auto"/>
                <w:spacing w:val="25"/>
                <w:sz w:val="22"/>
                <w:szCs w:val="22"/>
                <w:lang w:val="en-US" w:eastAsia="en-US"/>
              </w:rPr>
              <w:t xml:space="preserve"> </w:t>
            </w:r>
            <w:r w:rsidRPr="004A7C76">
              <w:rPr>
                <w:rFonts w:ascii="Times New Roman" w:eastAsia="Times New Roman" w:hAnsi="Times New Roman"/>
                <w:color w:val="auto"/>
                <w:sz w:val="22"/>
                <w:szCs w:val="22"/>
                <w:lang w:val="en-US" w:eastAsia="en-US"/>
              </w:rPr>
              <w:t>и/или си</w:t>
            </w:r>
            <w:r w:rsidRPr="004A7C76">
              <w:rPr>
                <w:rFonts w:ascii="Times New Roman" w:eastAsia="Times New Roman" w:hAnsi="Times New Roman"/>
                <w:color w:val="auto"/>
                <w:spacing w:val="-1"/>
                <w:sz w:val="22"/>
                <w:szCs w:val="22"/>
                <w:lang w:val="en-US" w:eastAsia="en-US"/>
              </w:rPr>
              <w:t>г</w:t>
            </w:r>
            <w:r w:rsidRPr="004A7C76">
              <w:rPr>
                <w:rFonts w:ascii="Times New Roman" w:eastAsia="Times New Roman" w:hAnsi="Times New Roman"/>
                <w:color w:val="auto"/>
                <w:sz w:val="22"/>
                <w:szCs w:val="22"/>
                <w:lang w:val="en-US" w:eastAsia="en-US"/>
              </w:rPr>
              <w:t>урнос</w:t>
            </w:r>
            <w:r w:rsidRPr="004A7C76">
              <w:rPr>
                <w:rFonts w:ascii="Times New Roman" w:eastAsia="Times New Roman" w:hAnsi="Times New Roman"/>
                <w:color w:val="auto"/>
                <w:spacing w:val="-1"/>
                <w:sz w:val="22"/>
                <w:szCs w:val="22"/>
                <w:lang w:val="en-US" w:eastAsia="en-US"/>
              </w:rPr>
              <w:t>т</w:t>
            </w:r>
            <w:r w:rsidRPr="004A7C76">
              <w:rPr>
                <w:rFonts w:ascii="Times New Roman" w:eastAsia="Times New Roman" w:hAnsi="Times New Roman"/>
                <w:color w:val="auto"/>
                <w:sz w:val="22"/>
                <w:szCs w:val="22"/>
                <w:lang w:val="en-US" w:eastAsia="en-US"/>
              </w:rPr>
              <w:t>,</w:t>
            </w:r>
            <w:r w:rsidRPr="004A7C76">
              <w:rPr>
                <w:rFonts w:ascii="Times New Roman" w:eastAsia="Times New Roman" w:hAnsi="Times New Roman"/>
                <w:color w:val="auto"/>
                <w:spacing w:val="26"/>
                <w:sz w:val="22"/>
                <w:szCs w:val="22"/>
                <w:lang w:val="en-US" w:eastAsia="en-US"/>
              </w:rPr>
              <w:t xml:space="preserve"> </w:t>
            </w:r>
            <w:r w:rsidRPr="004A7C76">
              <w:rPr>
                <w:rFonts w:ascii="Times New Roman" w:eastAsia="Times New Roman" w:hAnsi="Times New Roman"/>
                <w:color w:val="auto"/>
                <w:sz w:val="22"/>
                <w:szCs w:val="22"/>
                <w:lang w:val="en-US" w:eastAsia="en-US"/>
              </w:rPr>
              <w:t>али</w:t>
            </w:r>
            <w:r w:rsidRPr="004A7C76">
              <w:rPr>
                <w:rFonts w:ascii="Times New Roman" w:eastAsia="Times New Roman" w:hAnsi="Times New Roman"/>
                <w:color w:val="auto"/>
                <w:spacing w:val="24"/>
                <w:sz w:val="22"/>
                <w:szCs w:val="22"/>
                <w:lang w:val="en-US" w:eastAsia="en-US"/>
              </w:rPr>
              <w:t xml:space="preserve"> </w:t>
            </w:r>
            <w:r w:rsidRPr="004A7C76">
              <w:rPr>
                <w:rFonts w:ascii="Times New Roman" w:eastAsia="Times New Roman" w:hAnsi="Times New Roman"/>
                <w:color w:val="auto"/>
                <w:sz w:val="22"/>
                <w:szCs w:val="22"/>
                <w:lang w:val="en-US" w:eastAsia="en-US"/>
              </w:rPr>
              <w:t>о</w:t>
            </w:r>
            <w:r w:rsidRPr="004A7C76">
              <w:rPr>
                <w:rFonts w:ascii="Times New Roman" w:eastAsia="Times New Roman" w:hAnsi="Times New Roman"/>
                <w:color w:val="auto"/>
                <w:spacing w:val="-1"/>
                <w:sz w:val="22"/>
                <w:szCs w:val="22"/>
                <w:lang w:val="en-US" w:eastAsia="en-US"/>
              </w:rPr>
              <w:t>м</w:t>
            </w:r>
            <w:r w:rsidRPr="004A7C76">
              <w:rPr>
                <w:rFonts w:ascii="Times New Roman" w:eastAsia="Times New Roman" w:hAnsi="Times New Roman"/>
                <w:color w:val="auto"/>
                <w:sz w:val="22"/>
                <w:szCs w:val="22"/>
                <w:lang w:val="en-US" w:eastAsia="en-US"/>
              </w:rPr>
              <w:t>о</w:t>
            </w:r>
            <w:r w:rsidRPr="004A7C76">
              <w:rPr>
                <w:rFonts w:ascii="Times New Roman" w:eastAsia="Times New Roman" w:hAnsi="Times New Roman"/>
                <w:color w:val="auto"/>
                <w:spacing w:val="-1"/>
                <w:sz w:val="22"/>
                <w:szCs w:val="22"/>
                <w:lang w:val="en-US" w:eastAsia="en-US"/>
              </w:rPr>
              <w:t>гу</w:t>
            </w:r>
            <w:r w:rsidRPr="004A7C76">
              <w:rPr>
                <w:rFonts w:ascii="Times New Roman" w:eastAsia="Times New Roman" w:hAnsi="Times New Roman"/>
                <w:color w:val="auto"/>
                <w:spacing w:val="1"/>
                <w:sz w:val="22"/>
                <w:szCs w:val="22"/>
                <w:lang w:val="en-US" w:eastAsia="en-US"/>
              </w:rPr>
              <w:t>ћ</w:t>
            </w:r>
            <w:r w:rsidRPr="004A7C76">
              <w:rPr>
                <w:rFonts w:ascii="Times New Roman" w:eastAsia="Times New Roman" w:hAnsi="Times New Roman"/>
                <w:color w:val="auto"/>
                <w:sz w:val="22"/>
                <w:szCs w:val="22"/>
                <w:lang w:val="en-US" w:eastAsia="en-US"/>
              </w:rPr>
              <w:t>ав</w:t>
            </w:r>
            <w:r w:rsidRPr="004A7C76">
              <w:rPr>
                <w:rFonts w:ascii="Times New Roman" w:eastAsia="Times New Roman" w:hAnsi="Times New Roman"/>
                <w:color w:val="auto"/>
                <w:spacing w:val="-1"/>
                <w:sz w:val="22"/>
                <w:szCs w:val="22"/>
                <w:lang w:val="en-US" w:eastAsia="en-US"/>
              </w:rPr>
              <w:t>а</w:t>
            </w:r>
            <w:r w:rsidRPr="004A7C76">
              <w:rPr>
                <w:rFonts w:ascii="Times New Roman" w:eastAsia="Times New Roman" w:hAnsi="Times New Roman"/>
                <w:color w:val="auto"/>
                <w:spacing w:val="1"/>
                <w:sz w:val="22"/>
                <w:szCs w:val="22"/>
                <w:lang w:val="en-US" w:eastAsia="en-US"/>
              </w:rPr>
              <w:t>ј</w:t>
            </w:r>
            <w:r w:rsidRPr="004A7C76">
              <w:rPr>
                <w:rFonts w:ascii="Times New Roman" w:eastAsia="Times New Roman" w:hAnsi="Times New Roman"/>
                <w:color w:val="auto"/>
                <w:sz w:val="22"/>
                <w:szCs w:val="22"/>
                <w:lang w:val="en-US" w:eastAsia="en-US"/>
              </w:rPr>
              <w:t>у наставак р</w:t>
            </w:r>
            <w:r w:rsidRPr="004A7C76">
              <w:rPr>
                <w:rFonts w:ascii="Times New Roman" w:eastAsia="Times New Roman" w:hAnsi="Times New Roman"/>
                <w:color w:val="auto"/>
                <w:spacing w:val="-1"/>
                <w:sz w:val="22"/>
                <w:szCs w:val="22"/>
                <w:lang w:val="en-US" w:eastAsia="en-US"/>
              </w:rPr>
              <w:t>а</w:t>
            </w:r>
            <w:r w:rsidRPr="004A7C76">
              <w:rPr>
                <w:rFonts w:ascii="Times New Roman" w:eastAsia="Times New Roman" w:hAnsi="Times New Roman"/>
                <w:color w:val="auto"/>
                <w:sz w:val="22"/>
                <w:szCs w:val="22"/>
                <w:lang w:val="en-US" w:eastAsia="en-US"/>
              </w:rPr>
              <w:t>да.</w:t>
            </w:r>
          </w:p>
        </w:tc>
      </w:tr>
    </w:tbl>
    <w:p w:rsidR="00C821F1" w:rsidRPr="004A7C76" w:rsidRDefault="00C821F1" w:rsidP="0013477F">
      <w:pPr>
        <w:spacing w:beforeLines="0" w:afterLines="0" w:line="240" w:lineRule="auto"/>
        <w:jc w:val="both"/>
        <w:rPr>
          <w:rFonts w:ascii="Times New Roman" w:hAnsi="Times New Roman"/>
          <w:sz w:val="22"/>
          <w:szCs w:val="22"/>
        </w:rPr>
      </w:pPr>
    </w:p>
    <w:p w:rsidR="00501202" w:rsidRPr="004A7C76" w:rsidRDefault="00501202" w:rsidP="00C821F1">
      <w:pPr>
        <w:spacing w:beforeLines="0" w:afterLines="0" w:line="240" w:lineRule="auto"/>
        <w:ind w:firstLine="567"/>
        <w:jc w:val="both"/>
        <w:rPr>
          <w:rFonts w:ascii="Times New Roman" w:hAnsi="Times New Roman"/>
          <w:sz w:val="22"/>
          <w:szCs w:val="22"/>
        </w:rPr>
      </w:pPr>
      <w:r w:rsidRPr="004A7C76">
        <w:rPr>
          <w:rFonts w:ascii="Times New Roman" w:hAnsi="Times New Roman"/>
          <w:sz w:val="22"/>
          <w:szCs w:val="22"/>
        </w:rPr>
        <w:t xml:space="preserve">Када је измена у процесима имплементираног решења и грешка исправљена, добављач ће бити одговоран за настале измене у процесима и грешкама у исправљеном или замењеном сегменту под истим условима и одредбама као оне које важе за финално имплементирано решење. Решавање захтева корисника у Државном </w:t>
      </w:r>
      <w:proofErr w:type="gramStart"/>
      <w:r w:rsidRPr="004A7C76">
        <w:rPr>
          <w:rFonts w:ascii="Times New Roman" w:hAnsi="Times New Roman"/>
          <w:sz w:val="22"/>
          <w:szCs w:val="22"/>
        </w:rPr>
        <w:t>правобранилаштву  који</w:t>
      </w:r>
      <w:proofErr w:type="gramEnd"/>
      <w:r w:rsidRPr="004A7C76">
        <w:rPr>
          <w:rFonts w:ascii="Times New Roman" w:hAnsi="Times New Roman"/>
          <w:sz w:val="22"/>
          <w:szCs w:val="22"/>
        </w:rPr>
        <w:t xml:space="preserve"> захтевају интервенцију и отклањање грешака ближе описаних услугама одржавања под тачком А. а који су такав захтев пријавили на тикетинг систему под називом „ГРЕШКЕ У РАДУ ЛУРИС“, или желе телефонску подршку за кратко саветовање, класификују се по нивоу приоритета и затим се решавају у складу са временима табеларно датим у табели испод. </w:t>
      </w:r>
    </w:p>
    <w:p w:rsidR="00C821F1" w:rsidRPr="004A7C76" w:rsidRDefault="00C821F1" w:rsidP="004A7C76">
      <w:pPr>
        <w:spacing w:beforeLines="0" w:afterLines="0" w:line="240" w:lineRule="auto"/>
        <w:jc w:val="both"/>
        <w:rPr>
          <w:rFonts w:ascii="Times New Roman" w:hAnsi="Times New Roman"/>
          <w:sz w:val="22"/>
          <w:szCs w:val="22"/>
        </w:rPr>
      </w:pPr>
    </w:p>
    <w:p w:rsidR="00501202" w:rsidRPr="004A7C76" w:rsidRDefault="00501202" w:rsidP="00C821F1">
      <w:pPr>
        <w:spacing w:beforeLines="0" w:afterLines="0" w:line="240" w:lineRule="auto"/>
        <w:ind w:firstLine="567"/>
        <w:rPr>
          <w:rFonts w:ascii="Times New Roman" w:hAnsi="Times New Roman"/>
          <w:sz w:val="22"/>
          <w:szCs w:val="22"/>
        </w:rPr>
      </w:pPr>
      <w:r w:rsidRPr="004A7C76">
        <w:rPr>
          <w:rFonts w:ascii="Times New Roman" w:hAnsi="Times New Roman"/>
          <w:sz w:val="22"/>
          <w:szCs w:val="22"/>
        </w:rPr>
        <w:t xml:space="preserve">Максимално дозвољено време одзива за нивое приоритета: </w:t>
      </w:r>
    </w:p>
    <w:p w:rsidR="00501202" w:rsidRPr="004A7C76" w:rsidRDefault="00501202" w:rsidP="0013477F">
      <w:pPr>
        <w:autoSpaceDE w:val="0"/>
        <w:autoSpaceDN w:val="0"/>
        <w:adjustRightInd w:val="0"/>
        <w:spacing w:beforeLines="0" w:afterLines="0" w:line="240" w:lineRule="auto"/>
        <w:rPr>
          <w:rFonts w:ascii="Times New Roman" w:eastAsia="Times New Roman" w:hAnsi="Times New Roman"/>
          <w:color w:val="auto"/>
          <w:sz w:val="22"/>
          <w:szCs w:val="22"/>
          <w:lang w:val="ru-RU"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2180"/>
        <w:gridCol w:w="1170"/>
        <w:gridCol w:w="1352"/>
        <w:gridCol w:w="1350"/>
        <w:gridCol w:w="1260"/>
      </w:tblGrid>
      <w:tr w:rsidR="00501202" w:rsidRPr="00AA0E09" w:rsidTr="00C821F1">
        <w:trPr>
          <w:trHeight w:hRule="exact" w:val="1679"/>
          <w:jc w:val="center"/>
        </w:trPr>
        <w:tc>
          <w:tcPr>
            <w:tcW w:w="1413" w:type="dxa"/>
            <w:shd w:val="clear" w:color="auto" w:fill="D9D9D9" w:themeFill="background1" w:themeFillShade="D9"/>
            <w:vAlign w:val="center"/>
          </w:tcPr>
          <w:p w:rsidR="00501202" w:rsidRPr="00AA0E09" w:rsidRDefault="00501202" w:rsidP="00C821F1">
            <w:pPr>
              <w:autoSpaceDE w:val="0"/>
              <w:autoSpaceDN w:val="0"/>
              <w:adjustRightInd w:val="0"/>
              <w:spacing w:beforeLines="0" w:afterLines="0" w:line="240" w:lineRule="auto"/>
              <w:ind w:right="142"/>
              <w:jc w:val="center"/>
              <w:rPr>
                <w:rFonts w:ascii="Times New Roman" w:eastAsia="Times New Roman" w:hAnsi="Times New Roman"/>
                <w:b/>
                <w:color w:val="auto"/>
                <w:sz w:val="20"/>
                <w:szCs w:val="20"/>
                <w:lang w:val="sr-Cyrl-RS" w:eastAsia="en-US"/>
              </w:rPr>
            </w:pPr>
            <w:r w:rsidRPr="00AA0E09">
              <w:rPr>
                <w:rFonts w:ascii="Times New Roman" w:eastAsia="Times New Roman" w:hAnsi="Times New Roman"/>
                <w:b/>
                <w:color w:val="auto"/>
                <w:sz w:val="20"/>
                <w:szCs w:val="20"/>
                <w:lang w:val="sr-Cyrl-RS" w:eastAsia="en-US"/>
              </w:rPr>
              <w:lastRenderedPageBreak/>
              <w:t>Приоритет</w:t>
            </w:r>
          </w:p>
        </w:tc>
        <w:tc>
          <w:tcPr>
            <w:tcW w:w="2180" w:type="dxa"/>
            <w:shd w:val="clear" w:color="auto" w:fill="D9D9D9" w:themeFill="background1" w:themeFillShade="D9"/>
            <w:vAlign w:val="center"/>
          </w:tcPr>
          <w:p w:rsidR="00501202" w:rsidRPr="00AA0E09" w:rsidRDefault="00501202" w:rsidP="0013477F">
            <w:pPr>
              <w:autoSpaceDE w:val="0"/>
              <w:autoSpaceDN w:val="0"/>
              <w:adjustRightInd w:val="0"/>
              <w:spacing w:beforeLines="0" w:afterLines="0" w:line="240" w:lineRule="auto"/>
              <w:ind w:left="77" w:right="21"/>
              <w:jc w:val="center"/>
              <w:rPr>
                <w:rFonts w:ascii="Times New Roman" w:eastAsia="Times New Roman" w:hAnsi="Times New Roman"/>
                <w:b/>
                <w:color w:val="auto"/>
                <w:sz w:val="20"/>
                <w:szCs w:val="20"/>
                <w:lang w:val="sr-Cyrl-RS" w:eastAsia="en-US"/>
              </w:rPr>
            </w:pPr>
            <w:r w:rsidRPr="00AA0E09">
              <w:rPr>
                <w:rFonts w:ascii="Times New Roman" w:eastAsia="Times New Roman" w:hAnsi="Times New Roman"/>
                <w:b/>
                <w:color w:val="auto"/>
                <w:sz w:val="20"/>
                <w:szCs w:val="20"/>
                <w:lang w:val="sr-Cyrl-RS" w:eastAsia="en-US"/>
              </w:rPr>
              <w:t>Дефиниција</w:t>
            </w:r>
          </w:p>
        </w:tc>
        <w:tc>
          <w:tcPr>
            <w:tcW w:w="1170" w:type="dxa"/>
            <w:shd w:val="clear" w:color="auto" w:fill="D9D9D9" w:themeFill="background1" w:themeFillShade="D9"/>
            <w:vAlign w:val="center"/>
          </w:tcPr>
          <w:p w:rsidR="00501202" w:rsidRPr="00AA0E09" w:rsidRDefault="00501202" w:rsidP="0013477F">
            <w:pPr>
              <w:autoSpaceDE w:val="0"/>
              <w:autoSpaceDN w:val="0"/>
              <w:adjustRightInd w:val="0"/>
              <w:spacing w:beforeLines="0" w:afterLines="0" w:line="240" w:lineRule="auto"/>
              <w:ind w:right="-20"/>
              <w:jc w:val="center"/>
              <w:rPr>
                <w:rFonts w:ascii="Times New Roman" w:eastAsia="Times New Roman" w:hAnsi="Times New Roman"/>
                <w:b/>
                <w:color w:val="auto"/>
                <w:sz w:val="20"/>
                <w:szCs w:val="20"/>
                <w:lang w:val="sr-Cyrl-RS" w:eastAsia="en-US"/>
              </w:rPr>
            </w:pPr>
            <w:r w:rsidRPr="00AA0E09">
              <w:rPr>
                <w:rFonts w:ascii="Times New Roman" w:eastAsia="Times New Roman" w:hAnsi="Times New Roman"/>
                <w:b/>
                <w:color w:val="auto"/>
                <w:sz w:val="20"/>
                <w:szCs w:val="20"/>
                <w:lang w:val="sr-Cyrl-RS" w:eastAsia="en-US"/>
              </w:rPr>
              <w:t>Он-лине одзив (телефон, маил)</w:t>
            </w:r>
          </w:p>
        </w:tc>
        <w:tc>
          <w:tcPr>
            <w:tcW w:w="1352" w:type="dxa"/>
            <w:shd w:val="clear" w:color="auto" w:fill="D9D9D9" w:themeFill="background1" w:themeFillShade="D9"/>
            <w:vAlign w:val="center"/>
          </w:tcPr>
          <w:p w:rsidR="00501202" w:rsidRPr="00AA0E09" w:rsidRDefault="00501202" w:rsidP="0013477F">
            <w:pPr>
              <w:autoSpaceDE w:val="0"/>
              <w:autoSpaceDN w:val="0"/>
              <w:adjustRightInd w:val="0"/>
              <w:spacing w:beforeLines="0" w:afterLines="0" w:line="240" w:lineRule="auto"/>
              <w:ind w:right="-20"/>
              <w:jc w:val="center"/>
              <w:rPr>
                <w:rFonts w:ascii="Times New Roman" w:eastAsia="Times New Roman" w:hAnsi="Times New Roman"/>
                <w:b/>
                <w:color w:val="auto"/>
                <w:sz w:val="20"/>
                <w:szCs w:val="20"/>
                <w:lang w:val="sr-Cyrl-RS" w:eastAsia="en-US"/>
              </w:rPr>
            </w:pPr>
            <w:r w:rsidRPr="00AA0E09">
              <w:rPr>
                <w:rFonts w:ascii="Times New Roman" w:eastAsia="Times New Roman" w:hAnsi="Times New Roman"/>
                <w:b/>
                <w:color w:val="auto"/>
                <w:sz w:val="20"/>
                <w:szCs w:val="20"/>
                <w:lang w:val="sr-Cyrl-RS" w:eastAsia="en-US"/>
              </w:rPr>
              <w:t>Време санације</w:t>
            </w:r>
          </w:p>
        </w:tc>
        <w:tc>
          <w:tcPr>
            <w:tcW w:w="1350" w:type="dxa"/>
            <w:shd w:val="clear" w:color="auto" w:fill="D9D9D9" w:themeFill="background1" w:themeFillShade="D9"/>
            <w:vAlign w:val="center"/>
          </w:tcPr>
          <w:p w:rsidR="00501202" w:rsidRPr="00AA0E09" w:rsidRDefault="00501202" w:rsidP="0013477F">
            <w:pPr>
              <w:autoSpaceDE w:val="0"/>
              <w:autoSpaceDN w:val="0"/>
              <w:adjustRightInd w:val="0"/>
              <w:spacing w:beforeLines="0" w:afterLines="0" w:line="240" w:lineRule="auto"/>
              <w:ind w:right="-20"/>
              <w:jc w:val="center"/>
              <w:rPr>
                <w:rFonts w:ascii="Times New Roman" w:eastAsia="Times New Roman" w:hAnsi="Times New Roman"/>
                <w:b/>
                <w:color w:val="auto"/>
                <w:spacing w:val="1"/>
                <w:sz w:val="20"/>
                <w:szCs w:val="20"/>
                <w:lang w:val="sr-Cyrl-RS" w:eastAsia="en-US"/>
              </w:rPr>
            </w:pPr>
            <w:r w:rsidRPr="00AA0E09">
              <w:rPr>
                <w:rFonts w:ascii="Times New Roman" w:eastAsia="Times New Roman" w:hAnsi="Times New Roman"/>
                <w:b/>
                <w:color w:val="auto"/>
                <w:spacing w:val="1"/>
                <w:sz w:val="20"/>
                <w:szCs w:val="20"/>
                <w:lang w:val="sr-Cyrl-RS" w:eastAsia="en-US"/>
              </w:rPr>
              <w:t>Време решавања</w:t>
            </w:r>
          </w:p>
        </w:tc>
        <w:tc>
          <w:tcPr>
            <w:tcW w:w="1260" w:type="dxa"/>
            <w:shd w:val="clear" w:color="auto" w:fill="D9D9D9" w:themeFill="background1" w:themeFillShade="D9"/>
            <w:vAlign w:val="center"/>
          </w:tcPr>
          <w:p w:rsidR="00501202" w:rsidRPr="00AA0E09" w:rsidRDefault="00501202" w:rsidP="0013477F">
            <w:pPr>
              <w:autoSpaceDE w:val="0"/>
              <w:autoSpaceDN w:val="0"/>
              <w:adjustRightInd w:val="0"/>
              <w:spacing w:beforeLines="0" w:afterLines="0" w:line="240" w:lineRule="auto"/>
              <w:ind w:right="-20"/>
              <w:jc w:val="center"/>
              <w:rPr>
                <w:rFonts w:ascii="Times New Roman" w:eastAsia="Times New Roman" w:hAnsi="Times New Roman"/>
                <w:b/>
                <w:color w:val="auto"/>
                <w:spacing w:val="1"/>
                <w:sz w:val="20"/>
                <w:szCs w:val="20"/>
                <w:lang w:val="sr-Cyrl-RS" w:eastAsia="en-US"/>
              </w:rPr>
            </w:pPr>
            <w:r w:rsidRPr="00AA0E09">
              <w:rPr>
                <w:rFonts w:ascii="Times New Roman" w:eastAsia="Times New Roman" w:hAnsi="Times New Roman"/>
                <w:b/>
                <w:color w:val="auto"/>
                <w:spacing w:val="1"/>
                <w:sz w:val="20"/>
                <w:szCs w:val="20"/>
                <w:lang w:val="en-US" w:eastAsia="en-US"/>
              </w:rPr>
              <w:t>On</w:t>
            </w:r>
            <w:r w:rsidRPr="00AA0E09">
              <w:rPr>
                <w:rFonts w:ascii="Times New Roman" w:eastAsia="Times New Roman" w:hAnsi="Times New Roman"/>
                <w:b/>
                <w:color w:val="auto"/>
                <w:spacing w:val="1"/>
                <w:sz w:val="20"/>
                <w:szCs w:val="20"/>
                <w:lang w:val="sr-Cyrl-RS" w:eastAsia="en-US"/>
              </w:rPr>
              <w:t>-</w:t>
            </w:r>
            <w:r w:rsidRPr="00AA0E09">
              <w:rPr>
                <w:rFonts w:ascii="Times New Roman" w:eastAsia="Times New Roman" w:hAnsi="Times New Roman"/>
                <w:b/>
                <w:color w:val="auto"/>
                <w:spacing w:val="1"/>
                <w:sz w:val="20"/>
                <w:szCs w:val="20"/>
                <w:lang w:val="en-US" w:eastAsia="en-US"/>
              </w:rPr>
              <w:t>site</w:t>
            </w:r>
            <w:r w:rsidRPr="00AA0E09">
              <w:rPr>
                <w:rFonts w:ascii="Times New Roman" w:eastAsia="Times New Roman" w:hAnsi="Times New Roman"/>
                <w:b/>
                <w:color w:val="auto"/>
                <w:spacing w:val="1"/>
                <w:sz w:val="20"/>
                <w:szCs w:val="20"/>
                <w:lang w:val="sr-Cyrl-RS" w:eastAsia="en-US"/>
              </w:rPr>
              <w:t xml:space="preserve"> одзив у случају преке потребе</w:t>
            </w:r>
          </w:p>
        </w:tc>
      </w:tr>
      <w:tr w:rsidR="00501202" w:rsidRPr="00AA0E09" w:rsidTr="00AA0E09">
        <w:trPr>
          <w:trHeight w:hRule="exact" w:val="1483"/>
          <w:jc w:val="center"/>
        </w:trPr>
        <w:tc>
          <w:tcPr>
            <w:tcW w:w="1413" w:type="dxa"/>
            <w:vAlign w:val="center"/>
          </w:tcPr>
          <w:p w:rsidR="00501202" w:rsidRPr="00AA0E09" w:rsidRDefault="00501202" w:rsidP="00C821F1">
            <w:pPr>
              <w:autoSpaceDE w:val="0"/>
              <w:autoSpaceDN w:val="0"/>
              <w:adjustRightInd w:val="0"/>
              <w:spacing w:beforeLines="0" w:afterLines="0" w:line="240" w:lineRule="auto"/>
              <w:ind w:left="137" w:right="142"/>
              <w:jc w:val="center"/>
              <w:rPr>
                <w:rFonts w:ascii="Times New Roman" w:eastAsia="Times New Roman" w:hAnsi="Times New Roman"/>
                <w:color w:val="auto"/>
                <w:sz w:val="20"/>
                <w:szCs w:val="20"/>
                <w:lang w:val="en-US" w:eastAsia="en-US"/>
              </w:rPr>
            </w:pPr>
            <w:r w:rsidRPr="00AA0E09">
              <w:rPr>
                <w:rFonts w:ascii="Times New Roman" w:eastAsia="Times New Roman" w:hAnsi="Times New Roman"/>
                <w:color w:val="auto"/>
                <w:sz w:val="20"/>
                <w:szCs w:val="20"/>
                <w:lang w:val="en-US" w:eastAsia="en-US"/>
              </w:rPr>
              <w:t>1</w:t>
            </w:r>
          </w:p>
        </w:tc>
        <w:tc>
          <w:tcPr>
            <w:tcW w:w="2180" w:type="dxa"/>
          </w:tcPr>
          <w:p w:rsidR="00501202" w:rsidRPr="00AA0E09" w:rsidRDefault="00501202" w:rsidP="00AA0E09">
            <w:pPr>
              <w:autoSpaceDE w:val="0"/>
              <w:autoSpaceDN w:val="0"/>
              <w:adjustRightInd w:val="0"/>
              <w:spacing w:beforeLines="0" w:afterLines="0" w:line="240" w:lineRule="auto"/>
              <w:ind w:left="77" w:right="192"/>
              <w:jc w:val="both"/>
              <w:rPr>
                <w:rFonts w:ascii="Times New Roman" w:eastAsia="Times New Roman" w:hAnsi="Times New Roman"/>
                <w:color w:val="auto"/>
                <w:sz w:val="20"/>
                <w:szCs w:val="20"/>
                <w:lang w:val="en-US" w:eastAsia="en-US"/>
              </w:rPr>
            </w:pPr>
            <w:r w:rsidRPr="00AA0E09">
              <w:rPr>
                <w:rFonts w:ascii="Times New Roman" w:eastAsia="Times New Roman" w:hAnsi="Times New Roman"/>
                <w:color w:val="auto"/>
                <w:sz w:val="20"/>
                <w:szCs w:val="20"/>
                <w:lang w:val="en-US" w:eastAsia="en-US"/>
              </w:rPr>
              <w:t>Софтвер или његов значајан де</w:t>
            </w:r>
            <w:r w:rsidR="004A7C76" w:rsidRPr="00AA0E09">
              <w:rPr>
                <w:rFonts w:ascii="Times New Roman" w:eastAsia="Times New Roman" w:hAnsi="Times New Roman"/>
                <w:color w:val="auto"/>
                <w:sz w:val="20"/>
                <w:szCs w:val="20"/>
                <w:lang w:val="en-US" w:eastAsia="en-US"/>
              </w:rPr>
              <w:t xml:space="preserve">о је ван функције, </w:t>
            </w:r>
            <w:r w:rsidRPr="00AA0E09">
              <w:rPr>
                <w:rFonts w:ascii="Times New Roman" w:eastAsia="Times New Roman" w:hAnsi="Times New Roman"/>
                <w:color w:val="auto"/>
                <w:sz w:val="20"/>
                <w:szCs w:val="20"/>
                <w:lang w:val="en-US" w:eastAsia="en-US"/>
              </w:rPr>
              <w:t>што онемогућава нормално пословање Корисника</w:t>
            </w:r>
          </w:p>
        </w:tc>
        <w:tc>
          <w:tcPr>
            <w:tcW w:w="1170" w:type="dxa"/>
            <w:vAlign w:val="center"/>
          </w:tcPr>
          <w:p w:rsidR="00501202" w:rsidRPr="00AA0E09" w:rsidRDefault="00501202" w:rsidP="0013477F">
            <w:pPr>
              <w:autoSpaceDE w:val="0"/>
              <w:autoSpaceDN w:val="0"/>
              <w:adjustRightInd w:val="0"/>
              <w:spacing w:beforeLines="0" w:afterLines="0" w:line="240" w:lineRule="auto"/>
              <w:ind w:left="413" w:right="-20"/>
              <w:jc w:val="center"/>
              <w:rPr>
                <w:rFonts w:ascii="Times New Roman" w:eastAsia="Times New Roman" w:hAnsi="Times New Roman"/>
                <w:color w:val="auto"/>
                <w:sz w:val="20"/>
                <w:szCs w:val="20"/>
                <w:lang w:val="en-US" w:eastAsia="en-US"/>
              </w:rPr>
            </w:pPr>
            <w:r w:rsidRPr="00AA0E09">
              <w:rPr>
                <w:rFonts w:ascii="Times New Roman" w:eastAsia="Times New Roman" w:hAnsi="Times New Roman"/>
                <w:color w:val="auto"/>
                <w:sz w:val="20"/>
                <w:szCs w:val="20"/>
                <w:lang w:val="en-US" w:eastAsia="en-US"/>
              </w:rPr>
              <w:t>1</w:t>
            </w:r>
            <w:r w:rsidRPr="00AA0E09">
              <w:rPr>
                <w:rFonts w:ascii="Times New Roman" w:eastAsia="Times New Roman" w:hAnsi="Times New Roman"/>
                <w:color w:val="auto"/>
                <w:spacing w:val="1"/>
                <w:sz w:val="20"/>
                <w:szCs w:val="20"/>
                <w:lang w:val="en-US" w:eastAsia="en-US"/>
              </w:rPr>
              <w:t xml:space="preserve"> </w:t>
            </w:r>
            <w:r w:rsidRPr="00AA0E09">
              <w:rPr>
                <w:rFonts w:ascii="Times New Roman" w:eastAsia="Times New Roman" w:hAnsi="Times New Roman"/>
                <w:color w:val="auto"/>
                <w:sz w:val="20"/>
                <w:szCs w:val="20"/>
                <w:lang w:val="en-US" w:eastAsia="en-US"/>
              </w:rPr>
              <w:t>сат</w:t>
            </w:r>
          </w:p>
        </w:tc>
        <w:tc>
          <w:tcPr>
            <w:tcW w:w="1352" w:type="dxa"/>
            <w:vAlign w:val="center"/>
          </w:tcPr>
          <w:p w:rsidR="00501202" w:rsidRPr="00AA0E09" w:rsidRDefault="00501202" w:rsidP="0013477F">
            <w:pPr>
              <w:autoSpaceDE w:val="0"/>
              <w:autoSpaceDN w:val="0"/>
              <w:adjustRightInd w:val="0"/>
              <w:spacing w:beforeLines="0" w:afterLines="0" w:line="240" w:lineRule="auto"/>
              <w:ind w:left="459" w:right="-20"/>
              <w:jc w:val="center"/>
              <w:rPr>
                <w:rFonts w:ascii="Times New Roman" w:eastAsia="Times New Roman" w:hAnsi="Times New Roman"/>
                <w:color w:val="auto"/>
                <w:sz w:val="20"/>
                <w:szCs w:val="20"/>
                <w:lang w:val="en-US" w:eastAsia="en-US"/>
              </w:rPr>
            </w:pPr>
            <w:r w:rsidRPr="00AA0E09">
              <w:rPr>
                <w:rFonts w:ascii="Times New Roman" w:eastAsia="Times New Roman" w:hAnsi="Times New Roman"/>
                <w:color w:val="auto"/>
                <w:sz w:val="20"/>
                <w:szCs w:val="20"/>
                <w:lang w:val="en-US" w:eastAsia="en-US"/>
              </w:rPr>
              <w:t>3</w:t>
            </w:r>
            <w:r w:rsidRPr="00AA0E09">
              <w:rPr>
                <w:rFonts w:ascii="Times New Roman" w:eastAsia="Times New Roman" w:hAnsi="Times New Roman"/>
                <w:color w:val="auto"/>
                <w:spacing w:val="1"/>
                <w:sz w:val="20"/>
                <w:szCs w:val="20"/>
                <w:lang w:val="en-US" w:eastAsia="en-US"/>
              </w:rPr>
              <w:t xml:space="preserve"> </w:t>
            </w:r>
            <w:r w:rsidRPr="00AA0E09">
              <w:rPr>
                <w:rFonts w:ascii="Times New Roman" w:eastAsia="Times New Roman" w:hAnsi="Times New Roman"/>
                <w:color w:val="auto"/>
                <w:sz w:val="20"/>
                <w:szCs w:val="20"/>
                <w:lang w:val="en-US" w:eastAsia="en-US"/>
              </w:rPr>
              <w:t>сата</w:t>
            </w:r>
          </w:p>
        </w:tc>
        <w:tc>
          <w:tcPr>
            <w:tcW w:w="1350" w:type="dxa"/>
            <w:vAlign w:val="center"/>
          </w:tcPr>
          <w:p w:rsidR="00501202" w:rsidRPr="00AA0E09" w:rsidRDefault="00501202" w:rsidP="0013477F">
            <w:pPr>
              <w:autoSpaceDE w:val="0"/>
              <w:autoSpaceDN w:val="0"/>
              <w:adjustRightInd w:val="0"/>
              <w:spacing w:beforeLines="0" w:afterLines="0" w:line="240" w:lineRule="auto"/>
              <w:ind w:left="364" w:right="-20"/>
              <w:jc w:val="center"/>
              <w:rPr>
                <w:rFonts w:ascii="Times New Roman" w:eastAsia="Times New Roman" w:hAnsi="Times New Roman"/>
                <w:color w:val="auto"/>
                <w:sz w:val="20"/>
                <w:szCs w:val="20"/>
                <w:lang w:val="en-US" w:eastAsia="en-US"/>
              </w:rPr>
            </w:pPr>
            <w:r w:rsidRPr="00AA0E09">
              <w:rPr>
                <w:rFonts w:ascii="Times New Roman" w:eastAsia="Times New Roman" w:hAnsi="Times New Roman"/>
                <w:color w:val="auto"/>
                <w:spacing w:val="1"/>
                <w:sz w:val="20"/>
                <w:szCs w:val="20"/>
                <w:lang w:val="en-US" w:eastAsia="en-US"/>
              </w:rPr>
              <w:t>2</w:t>
            </w:r>
            <w:r w:rsidRPr="00AA0E09">
              <w:rPr>
                <w:rFonts w:ascii="Times New Roman" w:eastAsia="Times New Roman" w:hAnsi="Times New Roman"/>
                <w:color w:val="auto"/>
                <w:sz w:val="20"/>
                <w:szCs w:val="20"/>
                <w:lang w:val="en-US" w:eastAsia="en-US"/>
              </w:rPr>
              <w:t>4 сата</w:t>
            </w:r>
          </w:p>
        </w:tc>
        <w:tc>
          <w:tcPr>
            <w:tcW w:w="1260" w:type="dxa"/>
            <w:vAlign w:val="center"/>
          </w:tcPr>
          <w:p w:rsidR="00501202" w:rsidRPr="00AA0E09" w:rsidRDefault="00501202" w:rsidP="0013477F">
            <w:pPr>
              <w:autoSpaceDE w:val="0"/>
              <w:autoSpaceDN w:val="0"/>
              <w:adjustRightInd w:val="0"/>
              <w:spacing w:beforeLines="0" w:afterLines="0" w:line="240" w:lineRule="auto"/>
              <w:ind w:left="319" w:right="-20"/>
              <w:jc w:val="center"/>
              <w:rPr>
                <w:rFonts w:ascii="Times New Roman" w:eastAsia="Times New Roman" w:hAnsi="Times New Roman"/>
                <w:color w:val="auto"/>
                <w:sz w:val="20"/>
                <w:szCs w:val="20"/>
                <w:lang w:val="en-US" w:eastAsia="en-US"/>
              </w:rPr>
            </w:pPr>
            <w:r w:rsidRPr="00AA0E09">
              <w:rPr>
                <w:rFonts w:ascii="Times New Roman" w:eastAsia="Times New Roman" w:hAnsi="Times New Roman"/>
                <w:color w:val="auto"/>
                <w:spacing w:val="1"/>
                <w:sz w:val="20"/>
                <w:szCs w:val="20"/>
                <w:lang w:val="en-US" w:eastAsia="en-US"/>
              </w:rPr>
              <w:t>2</w:t>
            </w:r>
            <w:r w:rsidRPr="00AA0E09">
              <w:rPr>
                <w:rFonts w:ascii="Times New Roman" w:eastAsia="Times New Roman" w:hAnsi="Times New Roman"/>
                <w:color w:val="auto"/>
                <w:sz w:val="20"/>
                <w:szCs w:val="20"/>
                <w:lang w:val="en-US" w:eastAsia="en-US"/>
              </w:rPr>
              <w:t>4 сата</w:t>
            </w:r>
          </w:p>
        </w:tc>
      </w:tr>
      <w:tr w:rsidR="00501202" w:rsidRPr="00AA0E09" w:rsidTr="00AA0E09">
        <w:trPr>
          <w:trHeight w:hRule="exact" w:val="1703"/>
          <w:jc w:val="center"/>
        </w:trPr>
        <w:tc>
          <w:tcPr>
            <w:tcW w:w="1413" w:type="dxa"/>
            <w:vAlign w:val="center"/>
          </w:tcPr>
          <w:p w:rsidR="00501202" w:rsidRPr="00AA0E09" w:rsidRDefault="00501202" w:rsidP="0013477F">
            <w:pPr>
              <w:autoSpaceDE w:val="0"/>
              <w:autoSpaceDN w:val="0"/>
              <w:adjustRightInd w:val="0"/>
              <w:spacing w:beforeLines="0" w:afterLines="0" w:line="240" w:lineRule="auto"/>
              <w:ind w:left="404" w:right="385"/>
              <w:jc w:val="center"/>
              <w:rPr>
                <w:rFonts w:ascii="Times New Roman" w:eastAsia="Times New Roman" w:hAnsi="Times New Roman"/>
                <w:color w:val="auto"/>
                <w:sz w:val="20"/>
                <w:szCs w:val="20"/>
                <w:lang w:val="en-US" w:eastAsia="en-US"/>
              </w:rPr>
            </w:pPr>
            <w:r w:rsidRPr="00AA0E09">
              <w:rPr>
                <w:rFonts w:ascii="Times New Roman" w:eastAsia="Times New Roman" w:hAnsi="Times New Roman"/>
                <w:color w:val="auto"/>
                <w:sz w:val="20"/>
                <w:szCs w:val="20"/>
                <w:lang w:val="en-US" w:eastAsia="en-US"/>
              </w:rPr>
              <w:t>2</w:t>
            </w:r>
          </w:p>
        </w:tc>
        <w:tc>
          <w:tcPr>
            <w:tcW w:w="2180" w:type="dxa"/>
          </w:tcPr>
          <w:p w:rsidR="00501202" w:rsidRPr="00AA0E09" w:rsidRDefault="00501202" w:rsidP="00AA0E09">
            <w:pPr>
              <w:autoSpaceDE w:val="0"/>
              <w:autoSpaceDN w:val="0"/>
              <w:adjustRightInd w:val="0"/>
              <w:spacing w:beforeLines="0" w:afterLines="0" w:line="240" w:lineRule="auto"/>
              <w:ind w:left="77" w:right="192"/>
              <w:jc w:val="both"/>
              <w:rPr>
                <w:rFonts w:ascii="Times New Roman" w:eastAsia="Times New Roman" w:hAnsi="Times New Roman"/>
                <w:color w:val="auto"/>
                <w:sz w:val="20"/>
                <w:szCs w:val="20"/>
                <w:lang w:val="sr-Cyrl-RS" w:eastAsia="en-US"/>
              </w:rPr>
            </w:pPr>
            <w:r w:rsidRPr="00AA0E09">
              <w:rPr>
                <w:rFonts w:ascii="Times New Roman" w:eastAsia="Times New Roman" w:hAnsi="Times New Roman"/>
                <w:color w:val="auto"/>
                <w:sz w:val="20"/>
                <w:szCs w:val="20"/>
                <w:lang w:val="en-US" w:eastAsia="en-US"/>
              </w:rPr>
              <w:t>Оперативне карактеристике Софтвера су такве да део радних активности није функционалан или Софтвер не ради</w:t>
            </w:r>
            <w:r w:rsidRPr="00AA0E09">
              <w:rPr>
                <w:rFonts w:ascii="Times New Roman" w:eastAsia="Times New Roman" w:hAnsi="Times New Roman"/>
                <w:color w:val="auto"/>
                <w:sz w:val="20"/>
                <w:szCs w:val="20"/>
                <w:lang w:val="sr-Cyrl-RS" w:eastAsia="en-US"/>
              </w:rPr>
              <w:t>.</w:t>
            </w:r>
          </w:p>
        </w:tc>
        <w:tc>
          <w:tcPr>
            <w:tcW w:w="1170" w:type="dxa"/>
            <w:vAlign w:val="center"/>
          </w:tcPr>
          <w:p w:rsidR="00501202" w:rsidRPr="00AA0E09" w:rsidRDefault="00501202" w:rsidP="0013477F">
            <w:pPr>
              <w:autoSpaceDE w:val="0"/>
              <w:autoSpaceDN w:val="0"/>
              <w:adjustRightInd w:val="0"/>
              <w:spacing w:beforeLines="0" w:afterLines="0" w:line="240" w:lineRule="auto"/>
              <w:ind w:left="369" w:right="-20"/>
              <w:jc w:val="center"/>
              <w:rPr>
                <w:rFonts w:ascii="Times New Roman" w:eastAsia="Times New Roman" w:hAnsi="Times New Roman"/>
                <w:color w:val="auto"/>
                <w:sz w:val="20"/>
                <w:szCs w:val="20"/>
                <w:lang w:val="en-US" w:eastAsia="en-US"/>
              </w:rPr>
            </w:pPr>
            <w:r w:rsidRPr="00AA0E09">
              <w:rPr>
                <w:rFonts w:ascii="Times New Roman" w:eastAsia="Times New Roman" w:hAnsi="Times New Roman"/>
                <w:color w:val="auto"/>
                <w:sz w:val="20"/>
                <w:szCs w:val="20"/>
                <w:lang w:val="en-US" w:eastAsia="en-US"/>
              </w:rPr>
              <w:t>3</w:t>
            </w:r>
            <w:r w:rsidRPr="00AA0E09">
              <w:rPr>
                <w:rFonts w:ascii="Times New Roman" w:eastAsia="Times New Roman" w:hAnsi="Times New Roman"/>
                <w:color w:val="auto"/>
                <w:spacing w:val="1"/>
                <w:sz w:val="20"/>
                <w:szCs w:val="20"/>
                <w:lang w:val="en-US" w:eastAsia="en-US"/>
              </w:rPr>
              <w:t xml:space="preserve"> </w:t>
            </w:r>
            <w:r w:rsidRPr="00AA0E09">
              <w:rPr>
                <w:rFonts w:ascii="Times New Roman" w:eastAsia="Times New Roman" w:hAnsi="Times New Roman"/>
                <w:color w:val="auto"/>
                <w:sz w:val="20"/>
                <w:szCs w:val="20"/>
                <w:lang w:val="en-US" w:eastAsia="en-US"/>
              </w:rPr>
              <w:t>сата</w:t>
            </w:r>
          </w:p>
        </w:tc>
        <w:tc>
          <w:tcPr>
            <w:tcW w:w="1352" w:type="dxa"/>
            <w:vAlign w:val="center"/>
          </w:tcPr>
          <w:p w:rsidR="00501202" w:rsidRPr="00AA0E09" w:rsidRDefault="00501202" w:rsidP="0013477F">
            <w:pPr>
              <w:autoSpaceDE w:val="0"/>
              <w:autoSpaceDN w:val="0"/>
              <w:adjustRightInd w:val="0"/>
              <w:spacing w:beforeLines="0" w:afterLines="0" w:line="240" w:lineRule="auto"/>
              <w:ind w:left="450" w:right="-20"/>
              <w:jc w:val="center"/>
              <w:rPr>
                <w:rFonts w:ascii="Times New Roman" w:eastAsia="Times New Roman" w:hAnsi="Times New Roman"/>
                <w:color w:val="auto"/>
                <w:sz w:val="20"/>
                <w:szCs w:val="20"/>
                <w:lang w:val="en-US" w:eastAsia="en-US"/>
              </w:rPr>
            </w:pPr>
            <w:r w:rsidRPr="00AA0E09">
              <w:rPr>
                <w:rFonts w:ascii="Times New Roman" w:eastAsia="Times New Roman" w:hAnsi="Times New Roman"/>
                <w:color w:val="auto"/>
                <w:sz w:val="20"/>
                <w:szCs w:val="20"/>
                <w:lang w:val="en-US" w:eastAsia="en-US"/>
              </w:rPr>
              <w:t>8</w:t>
            </w:r>
            <w:r w:rsidRPr="00AA0E09">
              <w:rPr>
                <w:rFonts w:ascii="Times New Roman" w:eastAsia="Times New Roman" w:hAnsi="Times New Roman"/>
                <w:color w:val="auto"/>
                <w:spacing w:val="1"/>
                <w:sz w:val="20"/>
                <w:szCs w:val="20"/>
                <w:lang w:val="en-US" w:eastAsia="en-US"/>
              </w:rPr>
              <w:t xml:space="preserve"> </w:t>
            </w:r>
            <w:r w:rsidRPr="00AA0E09">
              <w:rPr>
                <w:rFonts w:ascii="Times New Roman" w:eastAsia="Times New Roman" w:hAnsi="Times New Roman"/>
                <w:color w:val="auto"/>
                <w:sz w:val="20"/>
                <w:szCs w:val="20"/>
                <w:lang w:val="en-US" w:eastAsia="en-US"/>
              </w:rPr>
              <w:t>сати</w:t>
            </w:r>
          </w:p>
        </w:tc>
        <w:tc>
          <w:tcPr>
            <w:tcW w:w="1350" w:type="dxa"/>
            <w:vAlign w:val="center"/>
          </w:tcPr>
          <w:p w:rsidR="00501202" w:rsidRPr="00AA0E09" w:rsidRDefault="00501202" w:rsidP="0013477F">
            <w:pPr>
              <w:autoSpaceDE w:val="0"/>
              <w:autoSpaceDN w:val="0"/>
              <w:adjustRightInd w:val="0"/>
              <w:spacing w:beforeLines="0" w:afterLines="0" w:line="240" w:lineRule="auto"/>
              <w:ind w:left="397" w:right="-20"/>
              <w:jc w:val="center"/>
              <w:rPr>
                <w:rFonts w:ascii="Times New Roman" w:eastAsia="Times New Roman" w:hAnsi="Times New Roman"/>
                <w:color w:val="auto"/>
                <w:sz w:val="20"/>
                <w:szCs w:val="20"/>
                <w:lang w:val="sr-Cyrl-RS" w:eastAsia="en-US"/>
              </w:rPr>
            </w:pPr>
            <w:r w:rsidRPr="00AA0E09">
              <w:rPr>
                <w:rFonts w:ascii="Times New Roman" w:eastAsia="Times New Roman" w:hAnsi="Times New Roman"/>
                <w:color w:val="auto"/>
                <w:sz w:val="20"/>
                <w:szCs w:val="20"/>
                <w:lang w:val="sr-Cyrl-RS" w:eastAsia="en-US"/>
              </w:rPr>
              <w:t>2</w:t>
            </w:r>
            <w:r w:rsidRPr="00AA0E09">
              <w:rPr>
                <w:rFonts w:ascii="Times New Roman" w:eastAsia="Times New Roman" w:hAnsi="Times New Roman"/>
                <w:color w:val="auto"/>
                <w:sz w:val="20"/>
                <w:szCs w:val="20"/>
                <w:lang w:val="en-US" w:eastAsia="en-US"/>
              </w:rPr>
              <w:t xml:space="preserve"> </w:t>
            </w:r>
            <w:r w:rsidRPr="00AA0E09">
              <w:rPr>
                <w:rFonts w:ascii="Times New Roman" w:eastAsia="Times New Roman" w:hAnsi="Times New Roman"/>
                <w:color w:val="auto"/>
                <w:sz w:val="20"/>
                <w:szCs w:val="20"/>
                <w:lang w:val="sr-Cyrl-RS" w:eastAsia="en-US"/>
              </w:rPr>
              <w:t>дана</w:t>
            </w:r>
          </w:p>
        </w:tc>
        <w:tc>
          <w:tcPr>
            <w:tcW w:w="1260" w:type="dxa"/>
            <w:vAlign w:val="center"/>
          </w:tcPr>
          <w:p w:rsidR="00501202" w:rsidRPr="00AA0E09" w:rsidRDefault="00501202" w:rsidP="0013477F">
            <w:pPr>
              <w:autoSpaceDE w:val="0"/>
              <w:autoSpaceDN w:val="0"/>
              <w:adjustRightInd w:val="0"/>
              <w:spacing w:beforeLines="0" w:afterLines="0" w:line="240" w:lineRule="auto"/>
              <w:ind w:left="319" w:right="-20"/>
              <w:jc w:val="center"/>
              <w:rPr>
                <w:rFonts w:ascii="Times New Roman" w:eastAsia="Times New Roman" w:hAnsi="Times New Roman"/>
                <w:color w:val="auto"/>
                <w:sz w:val="20"/>
                <w:szCs w:val="20"/>
                <w:lang w:val="en-US" w:eastAsia="en-US"/>
              </w:rPr>
            </w:pPr>
            <w:r w:rsidRPr="00AA0E09">
              <w:rPr>
                <w:rFonts w:ascii="Times New Roman" w:eastAsia="Times New Roman" w:hAnsi="Times New Roman"/>
                <w:color w:val="auto"/>
                <w:spacing w:val="1"/>
                <w:sz w:val="20"/>
                <w:szCs w:val="20"/>
                <w:lang w:val="en-US" w:eastAsia="en-US"/>
              </w:rPr>
              <w:t>4</w:t>
            </w:r>
            <w:r w:rsidRPr="00AA0E09">
              <w:rPr>
                <w:rFonts w:ascii="Times New Roman" w:eastAsia="Times New Roman" w:hAnsi="Times New Roman"/>
                <w:color w:val="auto"/>
                <w:sz w:val="20"/>
                <w:szCs w:val="20"/>
                <w:lang w:val="en-US" w:eastAsia="en-US"/>
              </w:rPr>
              <w:t>8 сат</w:t>
            </w:r>
            <w:r w:rsidRPr="00AA0E09">
              <w:rPr>
                <w:rFonts w:ascii="Times New Roman" w:eastAsia="Times New Roman" w:hAnsi="Times New Roman"/>
                <w:color w:val="auto"/>
                <w:sz w:val="20"/>
                <w:szCs w:val="20"/>
                <w:lang w:val="de-DE" w:eastAsia="en-US"/>
              </w:rPr>
              <w:t>и</w:t>
            </w:r>
          </w:p>
        </w:tc>
      </w:tr>
      <w:tr w:rsidR="00501202" w:rsidRPr="00AA0E09" w:rsidTr="00AA0E09">
        <w:trPr>
          <w:trHeight w:hRule="exact" w:val="990"/>
          <w:jc w:val="center"/>
        </w:trPr>
        <w:tc>
          <w:tcPr>
            <w:tcW w:w="1413" w:type="dxa"/>
            <w:vAlign w:val="center"/>
          </w:tcPr>
          <w:p w:rsidR="00501202" w:rsidRPr="00AA0E09" w:rsidRDefault="00501202" w:rsidP="0013477F">
            <w:pPr>
              <w:autoSpaceDE w:val="0"/>
              <w:autoSpaceDN w:val="0"/>
              <w:adjustRightInd w:val="0"/>
              <w:spacing w:beforeLines="0" w:afterLines="0" w:line="240" w:lineRule="auto"/>
              <w:ind w:left="404" w:right="385"/>
              <w:jc w:val="center"/>
              <w:rPr>
                <w:rFonts w:ascii="Times New Roman" w:eastAsia="Times New Roman" w:hAnsi="Times New Roman"/>
                <w:color w:val="auto"/>
                <w:sz w:val="20"/>
                <w:szCs w:val="20"/>
                <w:lang w:val="en-US" w:eastAsia="en-US"/>
              </w:rPr>
            </w:pPr>
            <w:r w:rsidRPr="00AA0E09">
              <w:rPr>
                <w:rFonts w:ascii="Times New Roman" w:eastAsia="Times New Roman" w:hAnsi="Times New Roman"/>
                <w:color w:val="auto"/>
                <w:sz w:val="20"/>
                <w:szCs w:val="20"/>
                <w:lang w:val="en-US" w:eastAsia="en-US"/>
              </w:rPr>
              <w:t>3</w:t>
            </w:r>
          </w:p>
        </w:tc>
        <w:tc>
          <w:tcPr>
            <w:tcW w:w="2180" w:type="dxa"/>
          </w:tcPr>
          <w:p w:rsidR="00501202" w:rsidRPr="00AA0E09" w:rsidRDefault="00501202" w:rsidP="00AA0E09">
            <w:pPr>
              <w:autoSpaceDE w:val="0"/>
              <w:autoSpaceDN w:val="0"/>
              <w:adjustRightInd w:val="0"/>
              <w:spacing w:beforeLines="0" w:afterLines="0" w:line="240" w:lineRule="auto"/>
              <w:ind w:left="77" w:right="192"/>
              <w:jc w:val="both"/>
              <w:rPr>
                <w:rFonts w:ascii="Times New Roman" w:eastAsia="Times New Roman" w:hAnsi="Times New Roman"/>
                <w:color w:val="auto"/>
                <w:sz w:val="20"/>
                <w:szCs w:val="20"/>
                <w:lang w:val="en-US" w:eastAsia="en-US"/>
              </w:rPr>
            </w:pPr>
            <w:r w:rsidRPr="00AA0E09">
              <w:rPr>
                <w:rFonts w:ascii="Times New Roman" w:eastAsia="Times New Roman" w:hAnsi="Times New Roman"/>
                <w:color w:val="auto"/>
                <w:sz w:val="20"/>
                <w:szCs w:val="20"/>
                <w:lang w:val="en-US" w:eastAsia="en-US"/>
              </w:rPr>
              <w:t>Софтвер има грешку са малим утицајем на радне активности Корисника</w:t>
            </w:r>
          </w:p>
        </w:tc>
        <w:tc>
          <w:tcPr>
            <w:tcW w:w="1170" w:type="dxa"/>
            <w:vAlign w:val="center"/>
          </w:tcPr>
          <w:p w:rsidR="00501202" w:rsidRPr="00AA0E09" w:rsidRDefault="00501202" w:rsidP="0013477F">
            <w:pPr>
              <w:autoSpaceDE w:val="0"/>
              <w:autoSpaceDN w:val="0"/>
              <w:adjustRightInd w:val="0"/>
              <w:spacing w:beforeLines="0" w:afterLines="0" w:line="240" w:lineRule="auto"/>
              <w:ind w:left="360" w:right="-20"/>
              <w:jc w:val="center"/>
              <w:rPr>
                <w:rFonts w:ascii="Times New Roman" w:eastAsia="Times New Roman" w:hAnsi="Times New Roman"/>
                <w:color w:val="auto"/>
                <w:sz w:val="20"/>
                <w:szCs w:val="20"/>
                <w:lang w:val="en-US" w:eastAsia="en-US"/>
              </w:rPr>
            </w:pPr>
            <w:r w:rsidRPr="00AA0E09">
              <w:rPr>
                <w:rFonts w:ascii="Times New Roman" w:eastAsia="Times New Roman" w:hAnsi="Times New Roman"/>
                <w:color w:val="auto"/>
                <w:sz w:val="20"/>
                <w:szCs w:val="20"/>
                <w:lang w:val="en-US" w:eastAsia="en-US"/>
              </w:rPr>
              <w:t>8</w:t>
            </w:r>
            <w:r w:rsidRPr="00AA0E09">
              <w:rPr>
                <w:rFonts w:ascii="Times New Roman" w:eastAsia="Times New Roman" w:hAnsi="Times New Roman"/>
                <w:color w:val="auto"/>
                <w:spacing w:val="1"/>
                <w:sz w:val="20"/>
                <w:szCs w:val="20"/>
                <w:lang w:val="en-US" w:eastAsia="en-US"/>
              </w:rPr>
              <w:t xml:space="preserve"> </w:t>
            </w:r>
            <w:r w:rsidRPr="00AA0E09">
              <w:rPr>
                <w:rFonts w:ascii="Times New Roman" w:eastAsia="Times New Roman" w:hAnsi="Times New Roman"/>
                <w:color w:val="auto"/>
                <w:sz w:val="20"/>
                <w:szCs w:val="20"/>
                <w:lang w:val="en-US" w:eastAsia="en-US"/>
              </w:rPr>
              <w:t>сати</w:t>
            </w:r>
          </w:p>
        </w:tc>
        <w:tc>
          <w:tcPr>
            <w:tcW w:w="1352" w:type="dxa"/>
            <w:vAlign w:val="center"/>
          </w:tcPr>
          <w:p w:rsidR="00501202" w:rsidRPr="00AA0E09" w:rsidRDefault="00501202" w:rsidP="0013477F">
            <w:pPr>
              <w:autoSpaceDE w:val="0"/>
              <w:autoSpaceDN w:val="0"/>
              <w:adjustRightInd w:val="0"/>
              <w:spacing w:beforeLines="0" w:afterLines="0" w:line="240" w:lineRule="auto"/>
              <w:ind w:left="443" w:right="-20"/>
              <w:jc w:val="center"/>
              <w:rPr>
                <w:rFonts w:ascii="Times New Roman" w:eastAsia="Times New Roman" w:hAnsi="Times New Roman"/>
                <w:color w:val="auto"/>
                <w:sz w:val="20"/>
                <w:szCs w:val="20"/>
                <w:lang w:val="en-US" w:eastAsia="en-US"/>
              </w:rPr>
            </w:pPr>
            <w:r w:rsidRPr="00AA0E09">
              <w:rPr>
                <w:rFonts w:ascii="Times New Roman" w:eastAsia="Times New Roman" w:hAnsi="Times New Roman"/>
                <w:color w:val="auto"/>
                <w:sz w:val="20"/>
                <w:szCs w:val="20"/>
                <w:lang w:val="en-US" w:eastAsia="en-US"/>
              </w:rPr>
              <w:t>2</w:t>
            </w:r>
            <w:r w:rsidRPr="00AA0E09">
              <w:rPr>
                <w:rFonts w:ascii="Times New Roman" w:eastAsia="Times New Roman" w:hAnsi="Times New Roman"/>
                <w:color w:val="auto"/>
                <w:spacing w:val="1"/>
                <w:sz w:val="20"/>
                <w:szCs w:val="20"/>
                <w:lang w:val="en-US" w:eastAsia="en-US"/>
              </w:rPr>
              <w:t xml:space="preserve"> </w:t>
            </w:r>
            <w:r w:rsidRPr="00AA0E09">
              <w:rPr>
                <w:rFonts w:ascii="Times New Roman" w:eastAsia="Times New Roman" w:hAnsi="Times New Roman"/>
                <w:color w:val="auto"/>
                <w:sz w:val="20"/>
                <w:szCs w:val="20"/>
                <w:lang w:val="en-US" w:eastAsia="en-US"/>
              </w:rPr>
              <w:t>дана</w:t>
            </w:r>
          </w:p>
        </w:tc>
        <w:tc>
          <w:tcPr>
            <w:tcW w:w="1350" w:type="dxa"/>
            <w:vAlign w:val="center"/>
          </w:tcPr>
          <w:p w:rsidR="00501202" w:rsidRPr="00AA0E09" w:rsidRDefault="00501202" w:rsidP="0013477F">
            <w:pPr>
              <w:autoSpaceDE w:val="0"/>
              <w:autoSpaceDN w:val="0"/>
              <w:adjustRightInd w:val="0"/>
              <w:spacing w:beforeLines="0" w:afterLines="0" w:line="240" w:lineRule="auto"/>
              <w:ind w:left="397" w:right="-20"/>
              <w:jc w:val="center"/>
              <w:rPr>
                <w:rFonts w:ascii="Times New Roman" w:eastAsia="Times New Roman" w:hAnsi="Times New Roman"/>
                <w:color w:val="auto"/>
                <w:sz w:val="20"/>
                <w:szCs w:val="20"/>
                <w:lang w:val="en-US" w:eastAsia="en-US"/>
              </w:rPr>
            </w:pPr>
            <w:r w:rsidRPr="00AA0E09">
              <w:rPr>
                <w:rFonts w:ascii="Times New Roman" w:eastAsia="Times New Roman" w:hAnsi="Times New Roman"/>
                <w:color w:val="auto"/>
                <w:sz w:val="20"/>
                <w:szCs w:val="20"/>
                <w:lang w:val="en-US" w:eastAsia="en-US"/>
              </w:rPr>
              <w:t>7</w:t>
            </w:r>
            <w:r w:rsidRPr="00AA0E09">
              <w:rPr>
                <w:rFonts w:ascii="Times New Roman" w:eastAsia="Times New Roman" w:hAnsi="Times New Roman"/>
                <w:color w:val="auto"/>
                <w:spacing w:val="1"/>
                <w:sz w:val="20"/>
                <w:szCs w:val="20"/>
                <w:lang w:val="en-US" w:eastAsia="en-US"/>
              </w:rPr>
              <w:t xml:space="preserve"> </w:t>
            </w:r>
            <w:r w:rsidRPr="00AA0E09">
              <w:rPr>
                <w:rFonts w:ascii="Times New Roman" w:eastAsia="Times New Roman" w:hAnsi="Times New Roman"/>
                <w:color w:val="auto"/>
                <w:sz w:val="20"/>
                <w:szCs w:val="20"/>
                <w:lang w:val="en-US" w:eastAsia="en-US"/>
              </w:rPr>
              <w:t>дана</w:t>
            </w:r>
          </w:p>
        </w:tc>
        <w:tc>
          <w:tcPr>
            <w:tcW w:w="1260" w:type="dxa"/>
            <w:vAlign w:val="center"/>
          </w:tcPr>
          <w:p w:rsidR="00501202" w:rsidRPr="00AA0E09" w:rsidRDefault="00501202" w:rsidP="0013477F">
            <w:pPr>
              <w:autoSpaceDE w:val="0"/>
              <w:autoSpaceDN w:val="0"/>
              <w:adjustRightInd w:val="0"/>
              <w:spacing w:beforeLines="0" w:afterLines="0" w:line="240" w:lineRule="auto"/>
              <w:ind w:left="544" w:right="525"/>
              <w:jc w:val="center"/>
              <w:rPr>
                <w:rFonts w:ascii="Times New Roman" w:eastAsia="Times New Roman" w:hAnsi="Times New Roman"/>
                <w:color w:val="auto"/>
                <w:sz w:val="20"/>
                <w:szCs w:val="20"/>
                <w:lang w:val="en-US" w:eastAsia="en-US"/>
              </w:rPr>
            </w:pPr>
            <w:r w:rsidRPr="00AA0E09">
              <w:rPr>
                <w:rFonts w:ascii="Times New Roman" w:eastAsia="Times New Roman" w:hAnsi="Times New Roman"/>
                <w:color w:val="auto"/>
                <w:sz w:val="20"/>
                <w:szCs w:val="20"/>
                <w:lang w:val="en-US" w:eastAsia="en-US"/>
              </w:rPr>
              <w:t>-</w:t>
            </w:r>
          </w:p>
        </w:tc>
      </w:tr>
    </w:tbl>
    <w:p w:rsidR="00501202" w:rsidRPr="004A7C76" w:rsidRDefault="00501202" w:rsidP="0013477F">
      <w:pPr>
        <w:spacing w:beforeLines="0" w:afterLines="0" w:line="240" w:lineRule="auto"/>
        <w:rPr>
          <w:rFonts w:ascii="Times New Roman" w:eastAsia="Times New Roman" w:hAnsi="Times New Roman"/>
          <w:color w:val="auto"/>
          <w:sz w:val="22"/>
          <w:szCs w:val="22"/>
          <w:lang w:val="ru-RU" w:eastAsia="de-DE"/>
        </w:rPr>
      </w:pPr>
    </w:p>
    <w:p w:rsidR="00C9030B" w:rsidRPr="004A7C76" w:rsidRDefault="00501202" w:rsidP="00C821F1">
      <w:pPr>
        <w:spacing w:beforeLines="0" w:afterLines="0" w:line="240" w:lineRule="auto"/>
        <w:ind w:firstLine="567"/>
        <w:jc w:val="both"/>
        <w:rPr>
          <w:rFonts w:ascii="Times New Roman" w:hAnsi="Times New Roman"/>
          <w:sz w:val="22"/>
          <w:szCs w:val="22"/>
          <w:lang w:val="ru-RU"/>
        </w:rPr>
      </w:pPr>
      <w:r w:rsidRPr="004A7C76">
        <w:rPr>
          <w:rFonts w:ascii="Times New Roman" w:hAnsi="Times New Roman"/>
          <w:sz w:val="22"/>
          <w:szCs w:val="22"/>
          <w:lang w:val="ru-RU"/>
        </w:rPr>
        <w:t xml:space="preserve">ДОБАВЉАЧ врши верификацију приоритета и начина одзива уз надзор наручиоца који може изменити приоритет и начин одзива.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ru-RU"/>
        </w:rPr>
        <w:t xml:space="preserve">Ако се не санира у предвиђеном </w:t>
      </w:r>
      <w:r w:rsidR="00C9030B" w:rsidRPr="004A7C76">
        <w:rPr>
          <w:rFonts w:ascii="Times New Roman" w:hAnsi="Times New Roman"/>
          <w:sz w:val="22"/>
          <w:szCs w:val="22"/>
          <w:lang w:val="sr-Cyrl-RS"/>
        </w:rPr>
        <w:t>року ниво приоритета се аутоматски подиже за један.</w:t>
      </w:r>
    </w:p>
    <w:p w:rsidR="00C821F1" w:rsidRPr="004A7C76" w:rsidRDefault="00C821F1" w:rsidP="00C821F1">
      <w:pPr>
        <w:spacing w:beforeLines="0" w:afterLines="0" w:line="240" w:lineRule="auto"/>
        <w:ind w:firstLine="567"/>
        <w:jc w:val="both"/>
        <w:rPr>
          <w:rFonts w:ascii="Times New Roman" w:hAnsi="Times New Roman"/>
          <w:sz w:val="22"/>
          <w:szCs w:val="22"/>
          <w:lang w:val="sr-Cyrl-RS"/>
        </w:rPr>
      </w:pPr>
    </w:p>
    <w:p w:rsidR="00501202" w:rsidRPr="004A7C76" w:rsidRDefault="00501202" w:rsidP="00C821F1">
      <w:pPr>
        <w:pStyle w:val="Para1"/>
        <w:spacing w:beforeLines="0" w:afterLines="0" w:line="240" w:lineRule="auto"/>
        <w:ind w:firstLine="567"/>
        <w:jc w:val="both"/>
        <w:rPr>
          <w:rStyle w:val="0Text"/>
          <w:rFonts w:ascii="Times New Roman" w:hAnsi="Times New Roman"/>
          <w:sz w:val="22"/>
          <w:szCs w:val="22"/>
          <w:lang w:val="ru-RU"/>
        </w:rPr>
      </w:pPr>
      <w:r w:rsidRPr="004A7C76">
        <w:rPr>
          <w:rFonts w:ascii="Times New Roman" w:hAnsi="Times New Roman"/>
          <w:sz w:val="22"/>
          <w:szCs w:val="22"/>
          <w:lang w:val="ru-RU"/>
        </w:rPr>
        <w:t xml:space="preserve">За отклањање грешака ближе описаних под тачком: </w:t>
      </w:r>
      <w:r w:rsidRPr="004A7C76">
        <w:rPr>
          <w:rStyle w:val="0Text"/>
          <w:rFonts w:ascii="Times New Roman" w:hAnsi="Times New Roman"/>
          <w:sz w:val="22"/>
          <w:szCs w:val="22"/>
          <w:lang w:val="ru-RU"/>
        </w:rPr>
        <w:t xml:space="preserve"> </w:t>
      </w:r>
    </w:p>
    <w:p w:rsidR="00C821F1" w:rsidRPr="004A7C76" w:rsidRDefault="00C821F1" w:rsidP="00C821F1">
      <w:pPr>
        <w:pStyle w:val="Para1"/>
        <w:spacing w:beforeLines="0" w:afterLines="0" w:line="240" w:lineRule="auto"/>
        <w:ind w:firstLine="567"/>
        <w:jc w:val="both"/>
        <w:rPr>
          <w:rFonts w:ascii="Times New Roman" w:hAnsi="Times New Roman"/>
          <w:sz w:val="22"/>
          <w:szCs w:val="22"/>
          <w:lang w:val="ru-RU"/>
        </w:rPr>
      </w:pPr>
    </w:p>
    <w:p w:rsidR="00501202" w:rsidRPr="004A7C76" w:rsidRDefault="00501202" w:rsidP="00C821F1">
      <w:pPr>
        <w:pStyle w:val="Para1"/>
        <w:spacing w:beforeLines="0" w:afterLines="0" w:line="240" w:lineRule="auto"/>
        <w:ind w:firstLine="567"/>
        <w:jc w:val="both"/>
        <w:rPr>
          <w:rFonts w:ascii="Times New Roman" w:hAnsi="Times New Roman"/>
          <w:b w:val="0"/>
          <w:sz w:val="22"/>
          <w:szCs w:val="22"/>
          <w:lang w:val="ru-RU"/>
        </w:rPr>
      </w:pPr>
      <w:r w:rsidRPr="004A7C76">
        <w:rPr>
          <w:rFonts w:ascii="Times New Roman" w:hAnsi="Times New Roman"/>
          <w:sz w:val="22"/>
          <w:szCs w:val="22"/>
        </w:rPr>
        <w:t>A</w:t>
      </w:r>
      <w:r w:rsidRPr="004A7C76">
        <w:rPr>
          <w:rFonts w:ascii="Times New Roman" w:hAnsi="Times New Roman"/>
          <w:sz w:val="22"/>
          <w:szCs w:val="22"/>
          <w:lang w:val="ru-RU"/>
        </w:rPr>
        <w:t xml:space="preserve">. Подршка у проналажењу различитих врста грешака током коришћења имплементираног ЛУРИС решења и њихово отклањање </w:t>
      </w:r>
      <w:r w:rsidRPr="004A7C76">
        <w:rPr>
          <w:rStyle w:val="0Text"/>
          <w:rFonts w:ascii="Times New Roman" w:hAnsi="Times New Roman"/>
          <w:sz w:val="22"/>
          <w:szCs w:val="22"/>
          <w:lang w:val="ru-RU"/>
        </w:rPr>
        <w:t>(на тикетинг систему</w:t>
      </w:r>
      <w:r w:rsidRPr="004A7C76">
        <w:rPr>
          <w:rStyle w:val="0Text"/>
          <w:rFonts w:ascii="Times New Roman" w:hAnsi="Times New Roman"/>
          <w:b/>
          <w:sz w:val="22"/>
          <w:szCs w:val="22"/>
          <w:lang w:val="ru-RU"/>
        </w:rPr>
        <w:t xml:space="preserve"> </w:t>
      </w:r>
      <w:r w:rsidRPr="004A7C76">
        <w:rPr>
          <w:rFonts w:ascii="Times New Roman" w:hAnsi="Times New Roman"/>
          <w:b w:val="0"/>
          <w:sz w:val="22"/>
          <w:szCs w:val="22"/>
          <w:lang w:val="ru-RU"/>
        </w:rPr>
        <w:t xml:space="preserve">под називом „Грешке у раду </w:t>
      </w:r>
      <w:proofErr w:type="gramStart"/>
      <w:r w:rsidRPr="004A7C76">
        <w:rPr>
          <w:rFonts w:ascii="Times New Roman" w:hAnsi="Times New Roman"/>
          <w:b w:val="0"/>
          <w:sz w:val="22"/>
          <w:szCs w:val="22"/>
          <w:lang w:val="ru-RU"/>
        </w:rPr>
        <w:t>ЛУРИС“ ови</w:t>
      </w:r>
      <w:proofErr w:type="gramEnd"/>
      <w:r w:rsidRPr="004A7C76">
        <w:rPr>
          <w:rFonts w:ascii="Times New Roman" w:hAnsi="Times New Roman"/>
          <w:b w:val="0"/>
          <w:sz w:val="22"/>
          <w:szCs w:val="22"/>
          <w:lang w:val="ru-RU"/>
        </w:rPr>
        <w:t xml:space="preserve"> се тикети не обрачунавају) и датој табели наручилац неће добављачу плаћати посебну накнаду јер је ова услуга базична и део је укупне накнаде, тј. фиксне цене услуге одржавања. </w:t>
      </w:r>
    </w:p>
    <w:p w:rsidR="00C821F1" w:rsidRPr="004A7C76" w:rsidRDefault="00C821F1" w:rsidP="00C821F1">
      <w:pPr>
        <w:spacing w:beforeLines="0" w:afterLines="0" w:line="240" w:lineRule="auto"/>
        <w:jc w:val="both"/>
        <w:rPr>
          <w:rFonts w:ascii="Times New Roman" w:hAnsi="Times New Roman"/>
          <w:sz w:val="22"/>
          <w:szCs w:val="22"/>
          <w:u w:val="single"/>
          <w:lang w:val="sr-Cyrl-RS"/>
        </w:rPr>
      </w:pPr>
    </w:p>
    <w:p w:rsidR="00501202" w:rsidRPr="004A7C76" w:rsidRDefault="00501202" w:rsidP="00C821F1">
      <w:pPr>
        <w:spacing w:beforeLines="0" w:afterLines="0" w:line="240" w:lineRule="auto"/>
        <w:ind w:firstLine="567"/>
        <w:jc w:val="both"/>
        <w:rPr>
          <w:rStyle w:val="0Text"/>
          <w:rFonts w:ascii="Times New Roman" w:hAnsi="Times New Roman"/>
          <w:sz w:val="22"/>
          <w:szCs w:val="22"/>
          <w:u w:val="single"/>
          <w:lang w:val="sr-Cyrl-RS"/>
        </w:rPr>
      </w:pPr>
      <w:r w:rsidRPr="004A7C76">
        <w:rPr>
          <w:rFonts w:ascii="Times New Roman" w:hAnsi="Times New Roman"/>
          <w:sz w:val="22"/>
          <w:szCs w:val="22"/>
          <w:u w:val="single"/>
          <w:lang w:val="sr-Cyrl-RS"/>
        </w:rPr>
        <w:t xml:space="preserve">Телефонска подршка </w:t>
      </w:r>
      <w:r w:rsidRPr="004A7C76">
        <w:rPr>
          <w:rStyle w:val="0Text"/>
          <w:rFonts w:ascii="Times New Roman" w:hAnsi="Times New Roman"/>
          <w:sz w:val="22"/>
          <w:szCs w:val="22"/>
          <w:u w:val="single"/>
          <w:lang w:val="sr-Cyrl-RS"/>
        </w:rPr>
        <w:t xml:space="preserve"> </w:t>
      </w:r>
    </w:p>
    <w:p w:rsidR="00C821F1" w:rsidRPr="004A7C76" w:rsidRDefault="00C821F1" w:rsidP="00C821F1">
      <w:pPr>
        <w:spacing w:beforeLines="0" w:afterLines="0" w:line="240" w:lineRule="auto"/>
        <w:ind w:firstLine="567"/>
        <w:jc w:val="both"/>
        <w:rPr>
          <w:rFonts w:ascii="Times New Roman" w:hAnsi="Times New Roman"/>
          <w:sz w:val="22"/>
          <w:szCs w:val="22"/>
          <w:u w:val="single"/>
          <w:lang w:val="sr-Cyrl-RS"/>
        </w:rPr>
      </w:pP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Добављач има обавезу да пружи кориснику у Државном правобранилаштву телефонску подршку (саветовање) у трајању радног времена сектора. Корисник у Државном правобранилаштву  ће телефонску подршку да користи искључиво у сврху кратког саветовања и важног обавештавања. Подршка се пружа 8 радних сати у току 5 радних дана подршке (тзв. 8</w:t>
      </w:r>
      <w:r w:rsidRPr="004A7C76">
        <w:rPr>
          <w:rFonts w:ascii="Times New Roman" w:hAnsi="Times New Roman"/>
          <w:sz w:val="22"/>
          <w:szCs w:val="22"/>
        </w:rPr>
        <w:t>x</w:t>
      </w:r>
      <w:r w:rsidRPr="004A7C76">
        <w:rPr>
          <w:rFonts w:ascii="Times New Roman" w:hAnsi="Times New Roman"/>
          <w:sz w:val="22"/>
          <w:szCs w:val="22"/>
          <w:lang w:val="sr-Cyrl-RS"/>
        </w:rPr>
        <w:t>5 подршка). Телефонска подршка не подразумева обуку корисника у Државном правобранилаштву.</w:t>
      </w:r>
    </w:p>
    <w:p w:rsidR="00C821F1" w:rsidRPr="004A7C76" w:rsidRDefault="00C821F1" w:rsidP="00C821F1">
      <w:pPr>
        <w:spacing w:beforeLines="0" w:afterLines="0" w:line="240" w:lineRule="auto"/>
        <w:ind w:firstLine="567"/>
        <w:jc w:val="both"/>
        <w:rPr>
          <w:rFonts w:ascii="Times New Roman" w:hAnsi="Times New Roman"/>
          <w:sz w:val="22"/>
          <w:szCs w:val="22"/>
          <w:lang w:val="sr-Cyrl-RS"/>
        </w:rPr>
      </w:pPr>
    </w:p>
    <w:p w:rsidR="00501202" w:rsidRPr="004A7C76" w:rsidRDefault="00501202" w:rsidP="00C821F1">
      <w:pPr>
        <w:spacing w:beforeLines="0" w:afterLines="0" w:line="240" w:lineRule="auto"/>
        <w:ind w:firstLine="567"/>
        <w:jc w:val="both"/>
        <w:rPr>
          <w:rFonts w:ascii="Times New Roman" w:hAnsi="Times New Roman"/>
          <w:bCs/>
          <w:sz w:val="22"/>
          <w:szCs w:val="22"/>
          <w:u w:val="single"/>
          <w:lang w:val="sr-Cyrl-RS"/>
        </w:rPr>
      </w:pPr>
      <w:r w:rsidRPr="004A7C76">
        <w:rPr>
          <w:rFonts w:ascii="Times New Roman" w:hAnsi="Times New Roman"/>
          <w:sz w:val="22"/>
          <w:szCs w:val="22"/>
          <w:u w:val="single"/>
          <w:lang w:val="sr-Cyrl-RS"/>
        </w:rPr>
        <w:t xml:space="preserve">Тикетинг подршка </w:t>
      </w:r>
      <w:r w:rsidRPr="004A7C76">
        <w:rPr>
          <w:rFonts w:ascii="Times New Roman" w:hAnsi="Times New Roman"/>
          <w:bCs/>
          <w:sz w:val="22"/>
          <w:szCs w:val="22"/>
          <w:u w:val="single"/>
          <w:lang w:val="sr-Cyrl-RS"/>
        </w:rPr>
        <w:t xml:space="preserve"> </w:t>
      </w:r>
    </w:p>
    <w:p w:rsidR="00C821F1" w:rsidRPr="004A7C76" w:rsidRDefault="00C821F1" w:rsidP="00C821F1">
      <w:pPr>
        <w:spacing w:beforeLines="0" w:afterLines="0" w:line="240" w:lineRule="auto"/>
        <w:ind w:firstLine="567"/>
        <w:jc w:val="both"/>
        <w:rPr>
          <w:rFonts w:ascii="Times New Roman" w:hAnsi="Times New Roman"/>
          <w:sz w:val="22"/>
          <w:szCs w:val="22"/>
          <w:u w:val="single"/>
          <w:lang w:val="sr-Cyrl-RS"/>
        </w:rPr>
      </w:pPr>
    </w:p>
    <w:p w:rsidR="00035629"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Добављач се обавезује да пружи подршку кориснику у Државном правобранилаштву путем </w:t>
      </w:r>
      <w:r w:rsidRPr="004A7C76">
        <w:rPr>
          <w:rFonts w:ascii="Times New Roman" w:hAnsi="Times New Roman"/>
          <w:sz w:val="22"/>
          <w:szCs w:val="22"/>
        </w:rPr>
        <w:t>online</w:t>
      </w:r>
      <w:r w:rsidRPr="004A7C76">
        <w:rPr>
          <w:rFonts w:ascii="Times New Roman" w:hAnsi="Times New Roman"/>
          <w:sz w:val="22"/>
          <w:szCs w:val="22"/>
          <w:lang w:val="sr-Cyrl-RS"/>
        </w:rPr>
        <w:t xml:space="preserve"> система за пријављивање грешака и захтева (у наставку: тикетинг система) који је корисницима у Државном правобранилаштву помоћ доступан 24 часа, 7 дана у недељи. Одговорни представници свих корисника у Државном правобранилаштву помоћ морају имати активан налог на тикетинг систему. Сви захтеви морају бити поднети преко тикетинг система на Интернет сајту који добављач постави за ову намену.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lastRenderedPageBreak/>
        <w:t>Тикети се прослеђују одговарајућем одељењу, односно представнику добављача. Тикет мора да садржи снимак екрана (</w:t>
      </w:r>
      <w:r w:rsidRPr="004A7C76">
        <w:rPr>
          <w:rFonts w:ascii="Times New Roman" w:hAnsi="Times New Roman"/>
          <w:i/>
          <w:sz w:val="22"/>
          <w:szCs w:val="22"/>
        </w:rPr>
        <w:t>screen</w:t>
      </w:r>
      <w:r w:rsidRPr="004A7C76">
        <w:rPr>
          <w:rFonts w:ascii="Times New Roman" w:hAnsi="Times New Roman"/>
          <w:i/>
          <w:sz w:val="22"/>
          <w:szCs w:val="22"/>
          <w:lang w:val="sr-Cyrl-RS"/>
        </w:rPr>
        <w:t xml:space="preserve"> </w:t>
      </w:r>
      <w:r w:rsidRPr="004A7C76">
        <w:rPr>
          <w:rFonts w:ascii="Times New Roman" w:hAnsi="Times New Roman"/>
          <w:i/>
          <w:sz w:val="22"/>
          <w:szCs w:val="22"/>
        </w:rPr>
        <w:t>shot</w:t>
      </w:r>
      <w:r w:rsidRPr="004A7C76">
        <w:rPr>
          <w:rFonts w:ascii="Times New Roman" w:hAnsi="Times New Roman"/>
          <w:sz w:val="22"/>
          <w:szCs w:val="22"/>
          <w:lang w:val="sr-Cyrl-RS"/>
        </w:rPr>
        <w:t xml:space="preserve">) и детаљно објашњење о томе како се проблем репродукује.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Један захтев – тикет не може садржати више корисничких захтева, већ ће се за такав тикет захтевати да се подели у одговарајући број по обиму мањих. Аутоматско затварање тикета </w:t>
      </w:r>
      <w:r w:rsidRPr="004A7C76">
        <w:rPr>
          <w:rStyle w:val="1Text"/>
          <w:rFonts w:ascii="Times New Roman" w:hAnsi="Times New Roman"/>
          <w:sz w:val="22"/>
          <w:szCs w:val="22"/>
          <w:lang w:val="sr-Cyrl-RS"/>
        </w:rPr>
        <w:t xml:space="preserve">- </w:t>
      </w:r>
      <w:r w:rsidRPr="004A7C76">
        <w:rPr>
          <w:rFonts w:ascii="Times New Roman" w:hAnsi="Times New Roman"/>
          <w:sz w:val="22"/>
          <w:szCs w:val="22"/>
          <w:lang w:val="sr-Cyrl-RS"/>
        </w:rPr>
        <w:t xml:space="preserve">тикети који чекају на одговор корисника више од 15 дана ће аутоматски добити статус затворен. Тада добављач претпоставља да помоћ није потребна и да је питање решено. </w:t>
      </w:r>
    </w:p>
    <w:p w:rsidR="00C821F1" w:rsidRPr="004A7C76" w:rsidRDefault="00C821F1" w:rsidP="0013477F">
      <w:pPr>
        <w:spacing w:beforeLines="0" w:afterLines="0" w:line="240" w:lineRule="auto"/>
        <w:ind w:firstLine="720"/>
        <w:jc w:val="both"/>
        <w:rPr>
          <w:rFonts w:ascii="Times New Roman" w:hAnsi="Times New Roman"/>
          <w:sz w:val="22"/>
          <w:szCs w:val="22"/>
          <w:lang w:val="sr-Cyrl-RS"/>
        </w:rPr>
      </w:pPr>
    </w:p>
    <w:p w:rsidR="00501202" w:rsidRPr="004A7C76" w:rsidRDefault="00501202" w:rsidP="00C821F1">
      <w:pPr>
        <w:spacing w:beforeLines="0" w:afterLines="0" w:line="240" w:lineRule="auto"/>
        <w:ind w:firstLine="567"/>
        <w:rPr>
          <w:rFonts w:ascii="Times New Roman" w:hAnsi="Times New Roman"/>
          <w:sz w:val="22"/>
          <w:szCs w:val="22"/>
          <w:u w:val="single"/>
          <w:lang w:val="sr-Cyrl-RS"/>
        </w:rPr>
      </w:pPr>
      <w:r w:rsidRPr="004A7C76">
        <w:rPr>
          <w:rFonts w:ascii="Times New Roman" w:hAnsi="Times New Roman"/>
          <w:sz w:val="22"/>
          <w:szCs w:val="22"/>
          <w:u w:val="single"/>
          <w:lang w:val="sr-Cyrl-RS"/>
        </w:rPr>
        <w:t xml:space="preserve">Одговорност добављача не обухвата: </w:t>
      </w:r>
    </w:p>
    <w:p w:rsidR="00C821F1" w:rsidRPr="004A7C76" w:rsidRDefault="00C821F1" w:rsidP="0013477F">
      <w:pPr>
        <w:spacing w:beforeLines="0" w:afterLines="0" w:line="240" w:lineRule="auto"/>
        <w:rPr>
          <w:rFonts w:ascii="Times New Roman" w:hAnsi="Times New Roman"/>
          <w:sz w:val="22"/>
          <w:szCs w:val="22"/>
          <w:u w:val="single"/>
          <w:lang w:val="sr-Cyrl-RS"/>
        </w:rPr>
      </w:pP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 Измене у процесима имплементираног решења и грешке који су изазвани лошим одржавањем или исправком или заменом грешака сегмената од стране наручиоца или трећих страна које је ангажовао наручилац;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 Недостатке стандардних решења који су садржани у самом решењу, а за које се примењују стандардни услови одговарајућих добављача; </w:t>
      </w:r>
    </w:p>
    <w:p w:rsidR="00501202" w:rsidRPr="004A7C76" w:rsidRDefault="004A7C76"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 </w:t>
      </w:r>
      <w:r w:rsidR="00501202" w:rsidRPr="004A7C76">
        <w:rPr>
          <w:rFonts w:ascii="Times New Roman" w:hAnsi="Times New Roman"/>
          <w:sz w:val="22"/>
          <w:szCs w:val="22"/>
          <w:lang w:val="sr-Cyrl-RS"/>
        </w:rPr>
        <w:t xml:space="preserve">Измене у процесима имплементираног решења и грешке које су изазване проблемима у раду оперативних система, хардверу или рачунарско комуникационој мрежи;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 </w:t>
      </w:r>
      <w:r w:rsidR="004A7C76" w:rsidRPr="004A7C76">
        <w:rPr>
          <w:rFonts w:ascii="Times New Roman" w:hAnsi="Times New Roman"/>
          <w:sz w:val="22"/>
          <w:szCs w:val="22"/>
          <w:lang w:val="sr-Cyrl-RS"/>
        </w:rPr>
        <w:t xml:space="preserve"> </w:t>
      </w:r>
      <w:r w:rsidRPr="004A7C76">
        <w:rPr>
          <w:rFonts w:ascii="Times New Roman" w:hAnsi="Times New Roman"/>
          <w:sz w:val="22"/>
          <w:szCs w:val="22"/>
          <w:lang w:val="sr-Cyrl-RS"/>
        </w:rPr>
        <w:t xml:space="preserve">Измене у процесима имплементираног решења и грешке који су изазвани погрешним коришћењем система од стране корисника у Државном авобранилаштву. </w:t>
      </w:r>
    </w:p>
    <w:p w:rsidR="00C821F1" w:rsidRPr="004A7C76" w:rsidRDefault="00C821F1" w:rsidP="0013477F">
      <w:pPr>
        <w:spacing w:beforeLines="0" w:afterLines="0" w:line="240" w:lineRule="auto"/>
        <w:jc w:val="both"/>
        <w:rPr>
          <w:rFonts w:ascii="Times New Roman" w:hAnsi="Times New Roman"/>
          <w:sz w:val="22"/>
          <w:szCs w:val="22"/>
          <w:lang w:val="sr-Cyrl-RS"/>
        </w:rPr>
      </w:pPr>
    </w:p>
    <w:p w:rsidR="00501202" w:rsidRPr="004A7C76" w:rsidRDefault="00501202" w:rsidP="00C821F1">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Б. Измене имплементираног решења ЛУРИС услед континуираних </w:t>
      </w:r>
      <w:r w:rsidR="00035629" w:rsidRPr="004A7C76">
        <w:rPr>
          <w:rFonts w:ascii="Times New Roman" w:hAnsi="Times New Roman"/>
          <w:sz w:val="22"/>
          <w:szCs w:val="22"/>
          <w:lang w:val="sr-Cyrl-RS"/>
        </w:rPr>
        <w:t xml:space="preserve"> </w:t>
      </w:r>
      <w:r w:rsidRPr="004A7C76">
        <w:rPr>
          <w:rFonts w:ascii="Times New Roman" w:hAnsi="Times New Roman"/>
          <w:sz w:val="22"/>
          <w:szCs w:val="22"/>
          <w:lang w:val="sr-Cyrl-RS"/>
        </w:rPr>
        <w:t xml:space="preserve">побољшања и иновација </w:t>
      </w:r>
    </w:p>
    <w:p w:rsidR="00C821F1" w:rsidRPr="004A7C76" w:rsidRDefault="00C821F1" w:rsidP="00C821F1">
      <w:pPr>
        <w:pStyle w:val="Para1"/>
        <w:spacing w:beforeLines="0" w:afterLines="0" w:line="240" w:lineRule="auto"/>
        <w:ind w:firstLine="567"/>
        <w:rPr>
          <w:rFonts w:ascii="Times New Roman" w:hAnsi="Times New Roman"/>
          <w:sz w:val="22"/>
          <w:szCs w:val="22"/>
          <w:lang w:val="sr-Cyrl-RS"/>
        </w:rPr>
      </w:pPr>
    </w:p>
    <w:p w:rsidR="00035629"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Ове измене подразумевају надоградњу система у смислу постављања нових верзија које настају као последица континуираног рада развојног тима добављача на унапређењу свих сегмената система.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Style w:val="1Text"/>
          <w:rFonts w:ascii="Times New Roman" w:hAnsi="Times New Roman"/>
          <w:i w:val="0"/>
          <w:sz w:val="22"/>
          <w:szCs w:val="22"/>
          <w:lang w:val="sr-Cyrl-RS"/>
        </w:rPr>
        <w:t xml:space="preserve">За измене описане под тачком </w:t>
      </w:r>
      <w:r w:rsidRPr="004A7C76">
        <w:rPr>
          <w:rFonts w:ascii="Times New Roman" w:hAnsi="Times New Roman"/>
          <w:i/>
          <w:sz w:val="22"/>
          <w:szCs w:val="22"/>
          <w:lang w:val="sr-Cyrl-RS"/>
        </w:rPr>
        <w:t>Б.</w:t>
      </w:r>
      <w:r w:rsidRPr="004A7C76">
        <w:rPr>
          <w:rFonts w:ascii="Times New Roman" w:hAnsi="Times New Roman"/>
          <w:sz w:val="22"/>
          <w:szCs w:val="22"/>
          <w:lang w:val="sr-Cyrl-RS"/>
        </w:rPr>
        <w:t xml:space="preserve"> </w:t>
      </w:r>
      <w:r w:rsidRPr="004A7C76">
        <w:rPr>
          <w:rFonts w:ascii="Times New Roman" w:hAnsi="Times New Roman"/>
          <w:i/>
          <w:sz w:val="22"/>
          <w:szCs w:val="22"/>
          <w:lang w:val="sr-Cyrl-RS"/>
        </w:rPr>
        <w:t>Измене имплементираног решења ЛУРИС  услед континуираних побољшања и иновација</w:t>
      </w:r>
      <w:r w:rsidRPr="004A7C76">
        <w:rPr>
          <w:rFonts w:ascii="Times New Roman" w:hAnsi="Times New Roman"/>
          <w:sz w:val="22"/>
          <w:szCs w:val="22"/>
          <w:lang w:val="sr-Cyrl-RS"/>
        </w:rPr>
        <w:t xml:space="preserve">, </w:t>
      </w:r>
      <w:r w:rsidRPr="004A7C76">
        <w:rPr>
          <w:rStyle w:val="1Text"/>
          <w:rFonts w:ascii="Times New Roman" w:hAnsi="Times New Roman"/>
          <w:i w:val="0"/>
          <w:sz w:val="22"/>
          <w:szCs w:val="22"/>
          <w:lang w:val="sr-Cyrl-RS"/>
        </w:rPr>
        <w:t>ов</w:t>
      </w:r>
      <w:r w:rsidRPr="004A7C76">
        <w:rPr>
          <w:rStyle w:val="1Text"/>
          <w:rFonts w:ascii="Times New Roman" w:hAnsi="Times New Roman"/>
          <w:i w:val="0"/>
          <w:sz w:val="22"/>
          <w:szCs w:val="22"/>
        </w:rPr>
        <w:t>e</w:t>
      </w:r>
      <w:r w:rsidRPr="004A7C76">
        <w:rPr>
          <w:rStyle w:val="1Text"/>
          <w:rFonts w:ascii="Times New Roman" w:hAnsi="Times New Roman"/>
          <w:i w:val="0"/>
          <w:sz w:val="22"/>
          <w:szCs w:val="22"/>
          <w:lang w:val="sr-Cyrl-RS"/>
        </w:rPr>
        <w:t xml:space="preserve"> измене се не обрачунавају према</w:t>
      </w:r>
      <w:r w:rsidRPr="004A7C76">
        <w:rPr>
          <w:rStyle w:val="1Text"/>
          <w:rFonts w:ascii="Times New Roman" w:hAnsi="Times New Roman"/>
          <w:sz w:val="22"/>
          <w:szCs w:val="22"/>
          <w:lang w:val="sr-Cyrl-RS"/>
        </w:rPr>
        <w:t xml:space="preserve"> </w:t>
      </w:r>
      <w:r w:rsidRPr="004A7C76">
        <w:rPr>
          <w:rFonts w:ascii="Times New Roman" w:hAnsi="Times New Roman"/>
          <w:sz w:val="22"/>
          <w:szCs w:val="22"/>
          <w:lang w:val="sr-Cyrl-RS"/>
        </w:rPr>
        <w:t xml:space="preserve">тикетинг систему и наручилац неће добављачу плаћати посебну накнаду јер је ова услуга базична и део је укупне накнаде, тј. фиксне цене услуге одржавања. За тикете типа А. и измене Б. није потребно посебно одобрење наручиоца, већ они подлежу аутоматском отварању и затварању тикета, тј. одобрењу одмах по окончању интервенције, а наручилац врши надзор директним увидом у Државном правобранилаштву и прати путем тикетинг система ову врсту интервенција и може да мења ниво приоритета вршења интервенције. </w:t>
      </w:r>
    </w:p>
    <w:p w:rsidR="00C821F1" w:rsidRPr="004A7C76" w:rsidRDefault="00C821F1" w:rsidP="00C821F1">
      <w:pPr>
        <w:spacing w:beforeLines="0" w:afterLines="0" w:line="240" w:lineRule="auto"/>
        <w:ind w:firstLine="567"/>
        <w:jc w:val="both"/>
        <w:rPr>
          <w:rFonts w:ascii="Times New Roman" w:hAnsi="Times New Roman"/>
          <w:i/>
          <w:sz w:val="22"/>
          <w:szCs w:val="22"/>
          <w:lang w:val="sr-Cyrl-RS"/>
        </w:rPr>
      </w:pPr>
    </w:p>
    <w:p w:rsidR="00501202" w:rsidRPr="004A7C76" w:rsidRDefault="00501202" w:rsidP="00C821F1">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В. Измене условљене надоградњом ЛУРИС платформе и системског софтвера </w:t>
      </w:r>
    </w:p>
    <w:p w:rsidR="00C821F1" w:rsidRPr="004A7C76" w:rsidRDefault="00C821F1" w:rsidP="00C821F1">
      <w:pPr>
        <w:pStyle w:val="Para1"/>
        <w:spacing w:beforeLines="0" w:afterLines="0" w:line="240" w:lineRule="auto"/>
        <w:ind w:firstLine="567"/>
        <w:rPr>
          <w:rFonts w:ascii="Times New Roman" w:hAnsi="Times New Roman"/>
          <w:sz w:val="22"/>
          <w:szCs w:val="22"/>
          <w:lang w:val="sr-Cyrl-RS"/>
        </w:rPr>
      </w:pP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Ове измене подразумевају обавезу добављача да испоручи и инсталира наручиоцу бесплатне апликативне надоградње које се односе на надоградње ЛУРИС софтвера сервисним пакетима и побољшањима.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Апликативне надоградње не мењају нити проширују дефинисане функционалности система. Апликативне надоградње су готови, истестирани производи настали искуственом применом и продукцијом апликативног система код различитих правних лица. За измене описане под тачком </w:t>
      </w:r>
      <w:r w:rsidRPr="004A7C76">
        <w:rPr>
          <w:rStyle w:val="1Text"/>
          <w:rFonts w:ascii="Times New Roman" w:hAnsi="Times New Roman"/>
          <w:sz w:val="22"/>
          <w:szCs w:val="22"/>
          <w:lang w:val="sr-Cyrl-RS"/>
        </w:rPr>
        <w:t>В. Измене условљене</w:t>
      </w:r>
      <w:r w:rsidRPr="004A7C76">
        <w:rPr>
          <w:rFonts w:ascii="Times New Roman" w:hAnsi="Times New Roman"/>
          <w:sz w:val="22"/>
          <w:szCs w:val="22"/>
          <w:lang w:val="sr-Cyrl-RS"/>
        </w:rPr>
        <w:t xml:space="preserve">надоградњом ЛУРИС платформе и системског софтвера, </w:t>
      </w:r>
      <w:r w:rsidRPr="004A7C76">
        <w:rPr>
          <w:rStyle w:val="1Text"/>
          <w:rFonts w:ascii="Times New Roman" w:hAnsi="Times New Roman"/>
          <w:i w:val="0"/>
          <w:sz w:val="22"/>
          <w:szCs w:val="22"/>
          <w:lang w:val="sr-Cyrl-RS"/>
        </w:rPr>
        <w:t>ов</w:t>
      </w:r>
      <w:r w:rsidRPr="004A7C76">
        <w:rPr>
          <w:rStyle w:val="1Text"/>
          <w:rFonts w:ascii="Times New Roman" w:hAnsi="Times New Roman"/>
          <w:i w:val="0"/>
          <w:sz w:val="22"/>
          <w:szCs w:val="22"/>
        </w:rPr>
        <w:t>e</w:t>
      </w:r>
      <w:r w:rsidRPr="004A7C76">
        <w:rPr>
          <w:rStyle w:val="1Text"/>
          <w:rFonts w:ascii="Times New Roman" w:hAnsi="Times New Roman"/>
          <w:i w:val="0"/>
          <w:sz w:val="22"/>
          <w:szCs w:val="22"/>
          <w:lang w:val="sr-Cyrl-RS"/>
        </w:rPr>
        <w:t xml:space="preserve"> измене се</w:t>
      </w:r>
      <w:r w:rsidRPr="004A7C76">
        <w:rPr>
          <w:rStyle w:val="1Text"/>
          <w:rFonts w:ascii="Times New Roman" w:hAnsi="Times New Roman"/>
          <w:sz w:val="22"/>
          <w:szCs w:val="22"/>
          <w:lang w:val="sr-Cyrl-RS"/>
        </w:rPr>
        <w:t xml:space="preserve"> не </w:t>
      </w:r>
      <w:r w:rsidRPr="004A7C76">
        <w:rPr>
          <w:rFonts w:ascii="Times New Roman" w:hAnsi="Times New Roman"/>
          <w:sz w:val="22"/>
          <w:szCs w:val="22"/>
          <w:lang w:val="sr-Cyrl-RS"/>
        </w:rPr>
        <w:t xml:space="preserve">обрачунавају према тикетинг систему и наручилац неће добављачу плаћати посебну накнаду јер је ова услуга базична и део је укупне накнаде, тј. фиксне цене услуге одржавања За тикете типа В. није потребно посебно одобрење наручиоца, већ они подлежу аутоматском отварању и затварању тикета, тј. одобрењу одмах по окончању интервенције, а наручилац врши надзор директним увидом у Државном правобранилаштву  и прати путем тикетинг система ову врсту интервенција и може да мења ниво приоритета вршења интервенције. </w:t>
      </w:r>
    </w:p>
    <w:p w:rsidR="00C821F1" w:rsidRPr="004A7C76" w:rsidRDefault="00C821F1" w:rsidP="00C821F1">
      <w:pPr>
        <w:spacing w:beforeLines="0" w:afterLines="0" w:line="240" w:lineRule="auto"/>
        <w:ind w:firstLine="567"/>
        <w:jc w:val="both"/>
        <w:rPr>
          <w:rFonts w:ascii="Times New Roman" w:hAnsi="Times New Roman"/>
          <w:sz w:val="22"/>
          <w:szCs w:val="22"/>
          <w:lang w:val="sr-Cyrl-RS"/>
        </w:rPr>
      </w:pPr>
    </w:p>
    <w:p w:rsidR="00501202" w:rsidRPr="004A7C76" w:rsidRDefault="00501202" w:rsidP="00C821F1">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Г. Измене имплементираног решења ЛУРИС услед законских промена </w:t>
      </w:r>
    </w:p>
    <w:p w:rsidR="00C821F1" w:rsidRPr="004A7C76" w:rsidRDefault="00C821F1" w:rsidP="00C821F1">
      <w:pPr>
        <w:pStyle w:val="Para1"/>
        <w:spacing w:beforeLines="0" w:afterLines="0" w:line="240" w:lineRule="auto"/>
        <w:ind w:firstLine="567"/>
        <w:rPr>
          <w:rFonts w:ascii="Times New Roman" w:hAnsi="Times New Roman"/>
          <w:sz w:val="22"/>
          <w:szCs w:val="22"/>
          <w:lang w:val="sr-Cyrl-RS"/>
        </w:rPr>
      </w:pP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lastRenderedPageBreak/>
        <w:t xml:space="preserve">Ове измене подразумевају обавезу добављача за усклађивање софтверског производа са прописима из области рада </w:t>
      </w:r>
      <w:r w:rsidR="008927AF" w:rsidRPr="004A7C76">
        <w:rPr>
          <w:rFonts w:ascii="Times New Roman" w:hAnsi="Times New Roman"/>
          <w:sz w:val="22"/>
          <w:szCs w:val="22"/>
          <w:lang w:val="sr-Cyrl-RS"/>
        </w:rPr>
        <w:t xml:space="preserve">Државног правобранилаштва </w:t>
      </w:r>
      <w:r w:rsidRPr="004A7C76">
        <w:rPr>
          <w:rFonts w:ascii="Times New Roman" w:hAnsi="Times New Roman"/>
          <w:sz w:val="22"/>
          <w:szCs w:val="22"/>
          <w:lang w:val="sr-Cyrl-RS"/>
        </w:rPr>
        <w:t>коју обухвата софтвер у случају промене прописа. Ова врста интервенције ће се извршавати на захтев корисника у Државном правобранилаштву  и уз одобрење наручиоца или на захтев самог наручиоца и то у најкраћем року који ће обезбедити ефикасну и благовремену примену тог прописа у пракси.</w:t>
      </w:r>
    </w:p>
    <w:p w:rsidR="00C821F1" w:rsidRPr="004A7C76" w:rsidRDefault="00C821F1" w:rsidP="00C821F1">
      <w:pPr>
        <w:spacing w:beforeLines="0" w:afterLines="0" w:line="240" w:lineRule="auto"/>
        <w:ind w:firstLine="567"/>
        <w:jc w:val="both"/>
        <w:rPr>
          <w:rFonts w:ascii="Times New Roman" w:hAnsi="Times New Roman"/>
          <w:sz w:val="22"/>
          <w:szCs w:val="22"/>
          <w:lang w:val="sr-Cyrl-RS"/>
        </w:rPr>
      </w:pPr>
    </w:p>
    <w:p w:rsidR="00501202" w:rsidRPr="004A7C76" w:rsidRDefault="00501202" w:rsidP="00C821F1">
      <w:pPr>
        <w:pStyle w:val="Para1"/>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Д. Измене имплементираног решења ЛУРИС услед измена и унапређења пословних процеса, интерних аката и процедура наручиоца </w:t>
      </w:r>
    </w:p>
    <w:p w:rsidR="00C821F1" w:rsidRPr="004A7C76" w:rsidRDefault="00C821F1" w:rsidP="00C821F1">
      <w:pPr>
        <w:pStyle w:val="Para1"/>
        <w:spacing w:beforeLines="0" w:afterLines="0" w:line="240" w:lineRule="auto"/>
        <w:ind w:firstLine="567"/>
        <w:rPr>
          <w:rFonts w:ascii="Times New Roman" w:hAnsi="Times New Roman"/>
          <w:sz w:val="22"/>
          <w:szCs w:val="22"/>
          <w:lang w:val="sr-Cyrl-RS"/>
        </w:rPr>
      </w:pPr>
    </w:p>
    <w:p w:rsidR="00035629"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Ове измене подразумевају, поред свих других захтеваних измена и унапређења, и обавезу добављача да врши израду нових и дораду постојећих Извештаја (додавање нових колона, филтера за избор података, измена заглавља, учешће у формулисању табела и у миграцији података из табела у ЛУРИС), као и збирних статистичких извештаја централне статистике на захтев корисника у Државном равобранилаштву и уз одобрење наручиоца или на захтев самог наручиоца.</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 Све услуге одрживог развоја наведене под Г и Д и све остале услуге, које не спадају под А, Б и В подршку (у проналажењу различитих врста грешака корисника у Државном правобранилаштву током коришћења имплементираног ЛУРИС решења и њихово отклањање, континуирано побољшање и иновације, измене условљене надоградњом ЛУРИС платформе и системског софтвера) ће се извршавати у трајању од онолико броја сати на месечном нивоу колико је наведено у Табели спецификације дефинисаног обима одрживог развоја и услуге одржавања. </w:t>
      </w:r>
    </w:p>
    <w:p w:rsidR="00501202" w:rsidRPr="004A7C76" w:rsidRDefault="00501202" w:rsidP="00C821F1">
      <w:pPr>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Обрачун времена за обраду тикета се врши на следећи начин: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За потребе свих услуга одрживог развоја и услуге одржавања ЛУРИС софтвера дефинисаних под А, Б, В, Г и Д након обраде тикета (времена израде измена у софтверу кој</w:t>
      </w:r>
      <w:r w:rsidRPr="004A7C76">
        <w:rPr>
          <w:rFonts w:ascii="Times New Roman" w:hAnsi="Times New Roman"/>
          <w:sz w:val="22"/>
          <w:szCs w:val="22"/>
        </w:rPr>
        <w:t>e</w:t>
      </w:r>
      <w:r w:rsidRPr="004A7C76">
        <w:rPr>
          <w:rFonts w:ascii="Times New Roman" w:hAnsi="Times New Roman"/>
          <w:sz w:val="22"/>
          <w:szCs w:val="22"/>
          <w:lang w:val="sr-Cyrl-RS"/>
        </w:rPr>
        <w:t xml:space="preserve"> ће бити процењено за сваки послати захтев), вршиће се ПРОПАГАЦИЈА (инсталација измена у свакој инстанци апликативног сервера и/или базе података обухваћених овом спецификацијом) ПО ПРАВИЛУ ЈЕДНОМ МЕСЕЧНО за све захтеве прикупљене на тикетингу изузев неодложних активности ефинисаних под А за које мора да се пропагација уради хитно. За ову једномесечну и хитну пропагацију наручилац неће добављачу плаћати посебну накнаду јер је ова услуга базична и подразумевана услуга уз део укупне накнаде за дефинисани број човек/сати у Табели спецификације дефинисаног обима одрживог развоја и услуге одржавања. Након извршених процена од стране добављача о трајању обраде тикета и након одобравања од стране наручиоца тикет улази у рад. </w:t>
      </w:r>
      <w:r w:rsidR="00035629" w:rsidRPr="004A7C76">
        <w:rPr>
          <w:rFonts w:ascii="Times New Roman" w:hAnsi="Times New Roman"/>
          <w:sz w:val="22"/>
          <w:szCs w:val="22"/>
          <w:lang w:val="sr-Cyrl-RS"/>
        </w:rPr>
        <w:t xml:space="preserve"> </w:t>
      </w:r>
      <w:r w:rsidRPr="004A7C76">
        <w:rPr>
          <w:rFonts w:ascii="Times New Roman" w:hAnsi="Times New Roman"/>
          <w:sz w:val="22"/>
          <w:szCs w:val="22"/>
          <w:lang w:val="sr-Cyrl-RS"/>
        </w:rPr>
        <w:t xml:space="preserve">Тражене измене се неће извршити одмах, већ ће се сачекати више измена истог карактера како би се „спустиле” у једној месечној пропагацији.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Приликом дефинисања потребног броја човек/сати за реализацију одређеног  ахтева неопходно је да добављач дефинише и временски рок (датум) у коме ће захтев бити реализован. Имајући у виду месечни обим човек/сати предвиђен овом јавном набавком, овај рок не би смео бити дужи од месец дана од дана одобравања захтева од стране наручиоца, изузев за захтеве за који је неопходан већи број човек/сати од оног предвиђеног на месечном нивоу. У случају да добављач не реализује захтев у дефинисаном року (изузев у случају ванредне ситуације, као што је нпр. другачија приоритетизација захтева од стране наручиоца), наручилац задржава право зарачунавања пенала добављачу.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За случај ВАНРЕДНЕ пропагације за потребе свих услуга одржавања и одрживог  развоја ЛУРИС софтвера дефинисаних под Д, на захтев наручиоца, након завођења тикета, представник добављача ће урадити процену неопходног времена за његову реализацију, и том времену додати време неопходно за пропагацију кроз систем. Времена потребна за пропагацију кроз систем обрачунаће се са коефицијентом умањења од 0.75. </w:t>
      </w:r>
    </w:p>
    <w:p w:rsidR="00035629"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У случају ванредне пропагације времена потребна за долазак и одлазак у ул.  Немањина бр. 22 неће се обрачунавати као време реализације обраде тикета у случају да се посао започиње у 09 часова или се посао завршава после 17 часова. </w:t>
      </w:r>
    </w:p>
    <w:p w:rsidR="00035629"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Проблеми у </w:t>
      </w:r>
      <w:r w:rsidRPr="004A7C76">
        <w:rPr>
          <w:rFonts w:ascii="Times New Roman" w:hAnsi="Times New Roman"/>
          <w:sz w:val="22"/>
          <w:szCs w:val="22"/>
        </w:rPr>
        <w:t>WAN</w:t>
      </w:r>
      <w:r w:rsidRPr="004A7C76">
        <w:rPr>
          <w:rFonts w:ascii="Times New Roman" w:hAnsi="Times New Roman"/>
          <w:sz w:val="22"/>
          <w:szCs w:val="22"/>
          <w:lang w:val="sr-Cyrl-RS"/>
        </w:rPr>
        <w:t>/</w:t>
      </w:r>
      <w:r w:rsidRPr="004A7C76">
        <w:rPr>
          <w:rFonts w:ascii="Times New Roman" w:hAnsi="Times New Roman"/>
          <w:sz w:val="22"/>
          <w:szCs w:val="22"/>
        </w:rPr>
        <w:t>LAN</w:t>
      </w:r>
      <w:r w:rsidRPr="004A7C76">
        <w:rPr>
          <w:rFonts w:ascii="Times New Roman" w:hAnsi="Times New Roman"/>
          <w:sz w:val="22"/>
          <w:szCs w:val="22"/>
          <w:lang w:val="sr-Cyrl-RS"/>
        </w:rPr>
        <w:t xml:space="preserve"> комуникацији не могу се обрачунавати као време утрошено на пропагацију измена. Након извршених процена од стране добављача о трајању обраде тикета и трајању времена пропагације и након одобравања од стране наручиоца тикет улази у рад и врши се његова ванредна пропагација. </w:t>
      </w:r>
      <w:r w:rsidR="00035629" w:rsidRPr="004A7C76">
        <w:rPr>
          <w:rFonts w:ascii="Times New Roman" w:hAnsi="Times New Roman"/>
          <w:sz w:val="22"/>
          <w:szCs w:val="22"/>
          <w:lang w:val="sr-Cyrl-RS"/>
        </w:rPr>
        <w:t xml:space="preserve"> </w:t>
      </w:r>
      <w:r w:rsidRPr="004A7C76">
        <w:rPr>
          <w:rFonts w:ascii="Times New Roman" w:hAnsi="Times New Roman"/>
          <w:sz w:val="22"/>
          <w:szCs w:val="22"/>
          <w:lang w:val="sr-Cyrl-RS"/>
        </w:rPr>
        <w:t xml:space="preserve">Наручилац верификује технички пријем решења. Верификацијом се </w:t>
      </w:r>
      <w:r w:rsidRPr="004A7C76">
        <w:rPr>
          <w:rFonts w:ascii="Times New Roman" w:hAnsi="Times New Roman"/>
          <w:sz w:val="22"/>
          <w:szCs w:val="22"/>
          <w:lang w:val="sr-Cyrl-RS"/>
        </w:rPr>
        <w:lastRenderedPageBreak/>
        <w:t xml:space="preserve">број сати неопходан за решавање тикета аутоматски одузима од расположивих сати у текућем месецу, под условом да је процена о трајању обраде тикета претходно усаглашена и одобрена од стране наручиоца.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Аутоматко затварање тикета - тикети који чекају на одговор корисника из сектора више од 15 дана ће аутоматски добити статус затворен. Тада добављач претпоставља да помоћ није потребна и да је питање решено. Добављач се обавезује да наручиоцу обезбедити извештај у оквиру тикетинг система уз помоћ којег ће моћи у реалном времену да се прати статус услуга одржавања. Систем ће по захтеву наручиоца аутоматски генерисати ПДФ документ који ће моћи да се користи за сопствене административне процедуре. Добављач се обавезује да наручиоцу омогући аутоматски пријем извештаја са списком свих обухваћених тикета услуге одржавања, на е-маил адресу, и то првог у месецу за претходни месец.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Добављач је дужан да наручиоцу и корисницима Државном правобранилаштву помоћ да телефонски број и е-маил адресу који ће омогућити непрекидни контакт са изабраним понуђачем. Место извршења услуга биће локација наручиоца у Београду, ул. Немањина бр. 22-26.</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Укупан број човек/сати </w:t>
      </w:r>
      <w:r w:rsidR="000C4211" w:rsidRPr="004A7C76">
        <w:rPr>
          <w:rStyle w:val="0Text"/>
          <w:rFonts w:ascii="Times New Roman" w:hAnsi="Times New Roman"/>
          <w:sz w:val="22"/>
          <w:szCs w:val="22"/>
          <w:lang w:val="sr-Cyrl-RS"/>
        </w:rPr>
        <w:t>за годину дана је највише 650</w:t>
      </w:r>
      <w:r w:rsidRPr="004A7C76">
        <w:rPr>
          <w:rStyle w:val="0Text"/>
          <w:rFonts w:ascii="Times New Roman" w:hAnsi="Times New Roman"/>
          <w:sz w:val="22"/>
          <w:szCs w:val="22"/>
          <w:lang w:val="sr-Cyrl-RS"/>
        </w:rPr>
        <w:t xml:space="preserve">, </w:t>
      </w:r>
      <w:r w:rsidRPr="004A7C76">
        <w:rPr>
          <w:rFonts w:ascii="Times New Roman" w:hAnsi="Times New Roman"/>
          <w:sz w:val="22"/>
          <w:szCs w:val="22"/>
          <w:lang w:val="sr-Cyrl-RS"/>
        </w:rPr>
        <w:t xml:space="preserve">са могућношћу месечне прерасподеле човек/сати у складу са потребама наручиоца и могућностима добављача. </w:t>
      </w:r>
    </w:p>
    <w:p w:rsidR="00C821F1" w:rsidRPr="004A7C76" w:rsidRDefault="00C821F1" w:rsidP="0013477F">
      <w:pPr>
        <w:spacing w:beforeLines="0" w:afterLines="0" w:line="240" w:lineRule="auto"/>
        <w:jc w:val="both"/>
        <w:rPr>
          <w:rFonts w:ascii="Times New Roman" w:hAnsi="Times New Roman"/>
          <w:sz w:val="22"/>
          <w:szCs w:val="22"/>
          <w:lang w:val="sr-Cyrl-RS"/>
        </w:rPr>
      </w:pPr>
    </w:p>
    <w:p w:rsidR="00501202" w:rsidRPr="004A7C76" w:rsidRDefault="00501202" w:rsidP="0013477F">
      <w:pPr>
        <w:pStyle w:val="Para1"/>
        <w:spacing w:beforeLines="0" w:afterLines="0" w:line="240" w:lineRule="auto"/>
        <w:jc w:val="center"/>
        <w:rPr>
          <w:rFonts w:ascii="Times New Roman" w:hAnsi="Times New Roman"/>
          <w:sz w:val="22"/>
          <w:szCs w:val="22"/>
          <w:lang w:val="sr-Cyrl-RS"/>
        </w:rPr>
      </w:pPr>
      <w:r w:rsidRPr="004A7C76">
        <w:rPr>
          <w:rFonts w:ascii="Times New Roman" w:hAnsi="Times New Roman"/>
          <w:sz w:val="22"/>
          <w:szCs w:val="22"/>
          <w:lang w:val="sr-Cyrl-RS"/>
        </w:rPr>
        <w:t>НЕОПХОДНА ИКТ ИНФРАСТРУКТУРА НАРУЧИОЦА, ОБАВЕЗЕ КОРИСНИКА У ДРЖАВНОМ ПРАВОБРАНИЛАШТВУ И ОБАВЕЗЕ ДОБАВЉАЧА ПРИЛИКОМ ВРШЕЊА ОДРЖИВОГ РАЗВОЈА И УСЛУГЕ ОДРЖАВАЊА ЛУРИС СОФТВЕРА</w:t>
      </w:r>
    </w:p>
    <w:p w:rsidR="00C821F1" w:rsidRPr="004A7C76" w:rsidRDefault="00C821F1" w:rsidP="0013477F">
      <w:pPr>
        <w:pStyle w:val="Para1"/>
        <w:spacing w:beforeLines="0" w:afterLines="0" w:line="240" w:lineRule="auto"/>
        <w:jc w:val="center"/>
        <w:rPr>
          <w:rFonts w:ascii="Times New Roman" w:hAnsi="Times New Roman"/>
          <w:sz w:val="22"/>
          <w:szCs w:val="22"/>
          <w:lang w:val="sr-Cyrl-RS"/>
        </w:rPr>
      </w:pPr>
    </w:p>
    <w:p w:rsidR="00035629"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Одрживи развој и услуге одржавања ЛУРИС софтвера се врши путем </w:t>
      </w:r>
      <w:r w:rsidRPr="004A7C76">
        <w:rPr>
          <w:rFonts w:ascii="Times New Roman" w:hAnsi="Times New Roman"/>
          <w:sz w:val="22"/>
          <w:szCs w:val="22"/>
        </w:rPr>
        <w:t>WAN</w:t>
      </w:r>
      <w:r w:rsidRPr="004A7C76">
        <w:rPr>
          <w:rFonts w:ascii="Times New Roman" w:hAnsi="Times New Roman"/>
          <w:sz w:val="22"/>
          <w:szCs w:val="22"/>
          <w:lang w:val="sr-Cyrl-RS"/>
        </w:rPr>
        <w:t>/</w:t>
      </w:r>
      <w:r w:rsidRPr="004A7C76">
        <w:rPr>
          <w:rFonts w:ascii="Times New Roman" w:hAnsi="Times New Roman"/>
          <w:sz w:val="22"/>
          <w:szCs w:val="22"/>
        </w:rPr>
        <w:t>VPN</w:t>
      </w:r>
      <w:r w:rsidRPr="004A7C76">
        <w:rPr>
          <w:rFonts w:ascii="Times New Roman" w:hAnsi="Times New Roman"/>
          <w:sz w:val="22"/>
          <w:szCs w:val="22"/>
          <w:lang w:val="sr-Cyrl-RS"/>
        </w:rPr>
        <w:t xml:space="preserve"> мреже којом управља наручилац, а путем сигурне конекције из</w:t>
      </w:r>
      <w:r w:rsidR="00C821F1" w:rsidRPr="004A7C76">
        <w:rPr>
          <w:rFonts w:ascii="Times New Roman" w:hAnsi="Times New Roman"/>
          <w:sz w:val="22"/>
          <w:szCs w:val="22"/>
          <w:lang w:val="sr-Cyrl-RS"/>
        </w:rPr>
        <w:t xml:space="preserve"> Немањине</w:t>
      </w:r>
      <w:r w:rsidRPr="004A7C76">
        <w:rPr>
          <w:rFonts w:ascii="Times New Roman" w:hAnsi="Times New Roman"/>
          <w:sz w:val="22"/>
          <w:szCs w:val="22"/>
          <w:lang w:val="sr-Cyrl-RS"/>
        </w:rPr>
        <w:t xml:space="preserve"> 22-26 у Државном правобранилаштву .</w:t>
      </w: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 За потребе свих осталих услуга одрживог развоја ЛУРИС софтвера дефинисаних под Г и Д након обраде тикета вршиће се ПРОПАГАЦИЈА (инсталација измена у свакој инстанци апликативног сервера и/или базе података обухваћених овом спецификацијом) искључиво једном месечно за све захтеве прикупљене на тикетингу. За ову једномесечну пропагацију наручилац неће добављачу плаћати посебну накнаду јер је ова услуга базична и део је укупне накнаде, тј. фиксне цене услуге одржавања. </w:t>
      </w:r>
    </w:p>
    <w:p w:rsidR="00C821F1" w:rsidRPr="004A7C76" w:rsidRDefault="00C821F1" w:rsidP="00C821F1">
      <w:pPr>
        <w:spacing w:beforeLines="0" w:afterLines="0" w:line="240" w:lineRule="auto"/>
        <w:ind w:firstLine="567"/>
        <w:jc w:val="both"/>
        <w:rPr>
          <w:rFonts w:ascii="Times New Roman" w:hAnsi="Times New Roman"/>
          <w:sz w:val="22"/>
          <w:szCs w:val="22"/>
          <w:lang w:val="sr-Cyrl-RS"/>
        </w:rPr>
      </w:pP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Обавезе наручиоца су: </w:t>
      </w:r>
    </w:p>
    <w:p w:rsidR="00C821F1" w:rsidRPr="004A7C76" w:rsidRDefault="00C821F1" w:rsidP="00C821F1">
      <w:pPr>
        <w:spacing w:beforeLines="0" w:afterLines="0" w:line="240" w:lineRule="auto"/>
        <w:ind w:firstLine="567"/>
        <w:jc w:val="both"/>
        <w:rPr>
          <w:rFonts w:ascii="Times New Roman" w:hAnsi="Times New Roman"/>
          <w:sz w:val="22"/>
          <w:szCs w:val="22"/>
          <w:lang w:val="sr-Cyrl-RS"/>
        </w:rPr>
      </w:pPr>
    </w:p>
    <w:p w:rsidR="00501202" w:rsidRPr="004A7C76" w:rsidRDefault="00501202" w:rsidP="00C821F1">
      <w:pPr>
        <w:pStyle w:val="ListParagraph"/>
        <w:numPr>
          <w:ilvl w:val="0"/>
          <w:numId w:val="5"/>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Обезбеђивање техничких услова за конекцију за потребе </w:t>
      </w:r>
      <w:r w:rsidR="008927AF" w:rsidRPr="004A7C76">
        <w:rPr>
          <w:rFonts w:ascii="Times New Roman" w:hAnsi="Times New Roman"/>
          <w:i/>
          <w:sz w:val="22"/>
          <w:szCs w:val="22"/>
        </w:rPr>
        <w:t>online</w:t>
      </w:r>
      <w:r w:rsidRPr="004A7C76">
        <w:rPr>
          <w:rFonts w:ascii="Times New Roman" w:hAnsi="Times New Roman"/>
          <w:sz w:val="22"/>
          <w:szCs w:val="22"/>
          <w:lang w:val="sr-Cyrl-RS"/>
        </w:rPr>
        <w:t xml:space="preserve"> приступа у </w:t>
      </w:r>
      <w:r w:rsidR="008927AF" w:rsidRPr="004A7C76">
        <w:rPr>
          <w:rFonts w:ascii="Times New Roman" w:hAnsi="Times New Roman"/>
          <w:sz w:val="22"/>
          <w:szCs w:val="22"/>
          <w:lang w:val="sr-Cyrl-RS"/>
        </w:rPr>
        <w:t xml:space="preserve">Државном правобранилаштву </w:t>
      </w:r>
      <w:r w:rsidRPr="004A7C76">
        <w:rPr>
          <w:rFonts w:ascii="Times New Roman" w:hAnsi="Times New Roman"/>
          <w:sz w:val="22"/>
          <w:szCs w:val="22"/>
          <w:lang w:val="sr-Cyrl-RS"/>
        </w:rPr>
        <w:t xml:space="preserve">и просторијама ДАТА центра у ул. Немањина бр. 22-26, Београд. </w:t>
      </w:r>
    </w:p>
    <w:p w:rsidR="00501202" w:rsidRPr="004A7C76" w:rsidRDefault="00501202" w:rsidP="00C821F1">
      <w:pPr>
        <w:pStyle w:val="ListParagraph"/>
        <w:numPr>
          <w:ilvl w:val="0"/>
          <w:numId w:val="5"/>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Надзор над радом руководиоца служби за ИКТ као одговорних лица и њихових заменика, а који су обавезни да комуницирају са добављачем како због потреба спровођења свих услуга у одржавању ЛУРИС софтвера кроз 24</w:t>
      </w:r>
      <w:r w:rsidRPr="004A7C76">
        <w:rPr>
          <w:rFonts w:ascii="Times New Roman" w:hAnsi="Times New Roman"/>
          <w:sz w:val="22"/>
          <w:szCs w:val="22"/>
        </w:rPr>
        <w:t>x</w:t>
      </w:r>
      <w:r w:rsidRPr="004A7C76">
        <w:rPr>
          <w:rFonts w:ascii="Times New Roman" w:hAnsi="Times New Roman"/>
          <w:sz w:val="22"/>
          <w:szCs w:val="22"/>
          <w:lang w:val="sr-Cyrl-RS"/>
        </w:rPr>
        <w:t xml:space="preserve">7 </w:t>
      </w:r>
      <w:r w:rsidRPr="004A7C76">
        <w:rPr>
          <w:rFonts w:ascii="Times New Roman" w:hAnsi="Times New Roman"/>
          <w:sz w:val="22"/>
          <w:szCs w:val="22"/>
        </w:rPr>
        <w:t>Online</w:t>
      </w:r>
      <w:r w:rsidRPr="004A7C76">
        <w:rPr>
          <w:rFonts w:ascii="Times New Roman" w:hAnsi="Times New Roman"/>
          <w:sz w:val="22"/>
          <w:szCs w:val="22"/>
          <w:lang w:val="sr-Cyrl-RS"/>
        </w:rPr>
        <w:t xml:space="preserve"> систем подршке добављача - Тикетинг, тако и путем директног доласка на локацију у ул. Немањина бр. 22-26. </w:t>
      </w:r>
    </w:p>
    <w:p w:rsidR="00501202" w:rsidRPr="004A7C76" w:rsidRDefault="00501202" w:rsidP="00C821F1">
      <w:pPr>
        <w:pStyle w:val="ListParagraph"/>
        <w:numPr>
          <w:ilvl w:val="0"/>
          <w:numId w:val="5"/>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Наручилац ће по закључењу уговора обезбедити добављачу неопходне услове за вршење услуга по уговору, односно неопходне услове за функционисање ЛУРИС софтвера (обезбедити право приступа, лозинку, </w:t>
      </w:r>
      <w:r w:rsidRPr="004A7C76">
        <w:rPr>
          <w:rFonts w:ascii="Times New Roman" w:hAnsi="Times New Roman"/>
          <w:sz w:val="22"/>
          <w:szCs w:val="22"/>
        </w:rPr>
        <w:t>source</w:t>
      </w:r>
      <w:r w:rsidRPr="004A7C76">
        <w:rPr>
          <w:rFonts w:ascii="Times New Roman" w:hAnsi="Times New Roman"/>
          <w:sz w:val="22"/>
          <w:szCs w:val="22"/>
          <w:lang w:val="sr-Cyrl-RS"/>
        </w:rPr>
        <w:t xml:space="preserve"> </w:t>
      </w:r>
      <w:r w:rsidRPr="004A7C76">
        <w:rPr>
          <w:rFonts w:ascii="Times New Roman" w:hAnsi="Times New Roman"/>
          <w:sz w:val="22"/>
          <w:szCs w:val="22"/>
        </w:rPr>
        <w:t>code</w:t>
      </w:r>
      <w:r w:rsidRPr="004A7C76">
        <w:rPr>
          <w:rFonts w:ascii="Times New Roman" w:hAnsi="Times New Roman"/>
          <w:sz w:val="22"/>
          <w:szCs w:val="22"/>
          <w:lang w:val="sr-Cyrl-RS"/>
        </w:rPr>
        <w:t xml:space="preserve"> и базе података). </w:t>
      </w:r>
    </w:p>
    <w:p w:rsidR="00C821F1" w:rsidRPr="004A7C76" w:rsidRDefault="00C821F1" w:rsidP="0013477F">
      <w:pPr>
        <w:spacing w:beforeLines="0" w:afterLines="0" w:line="240" w:lineRule="auto"/>
        <w:jc w:val="both"/>
        <w:rPr>
          <w:rFonts w:ascii="Times New Roman" w:hAnsi="Times New Roman"/>
          <w:sz w:val="22"/>
          <w:szCs w:val="22"/>
          <w:lang w:val="sr-Cyrl-RS"/>
        </w:rPr>
      </w:pP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Обавезе добављача су: </w:t>
      </w:r>
    </w:p>
    <w:p w:rsidR="00C821F1" w:rsidRPr="004A7C76" w:rsidRDefault="00C821F1" w:rsidP="00C821F1">
      <w:pPr>
        <w:spacing w:beforeLines="0" w:afterLines="0" w:line="240" w:lineRule="auto"/>
        <w:ind w:firstLine="567"/>
        <w:jc w:val="both"/>
        <w:rPr>
          <w:rFonts w:ascii="Times New Roman" w:hAnsi="Times New Roman"/>
          <w:sz w:val="22"/>
          <w:szCs w:val="22"/>
          <w:lang w:val="sr-Cyrl-RS"/>
        </w:rPr>
      </w:pPr>
    </w:p>
    <w:p w:rsidR="00501202" w:rsidRPr="004A7C76" w:rsidRDefault="00501202" w:rsidP="00C821F1">
      <w:pPr>
        <w:pStyle w:val="ListParagraph"/>
        <w:numPr>
          <w:ilvl w:val="0"/>
          <w:numId w:val="9"/>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Да врши месечну проверу да ли се прави аутоматско чување података (</w:t>
      </w:r>
      <w:r w:rsidRPr="004A7C76">
        <w:rPr>
          <w:rFonts w:ascii="Times New Roman" w:hAnsi="Times New Roman"/>
          <w:sz w:val="22"/>
          <w:szCs w:val="22"/>
        </w:rPr>
        <w:t>backup</w:t>
      </w:r>
      <w:r w:rsidRPr="004A7C76">
        <w:rPr>
          <w:rFonts w:ascii="Times New Roman" w:hAnsi="Times New Roman"/>
          <w:sz w:val="22"/>
          <w:szCs w:val="22"/>
          <w:lang w:val="sr-Cyrl-RS"/>
        </w:rPr>
        <w:t xml:space="preserve">), као и да спроведе </w:t>
      </w:r>
      <w:r w:rsidRPr="004A7C76">
        <w:rPr>
          <w:rFonts w:ascii="Times New Roman" w:hAnsi="Times New Roman"/>
          <w:sz w:val="22"/>
          <w:szCs w:val="22"/>
        </w:rPr>
        <w:t>restore</w:t>
      </w:r>
      <w:r w:rsidRPr="004A7C76">
        <w:rPr>
          <w:rFonts w:ascii="Times New Roman" w:hAnsi="Times New Roman"/>
          <w:sz w:val="22"/>
          <w:szCs w:val="22"/>
          <w:lang w:val="sr-Cyrl-RS"/>
        </w:rPr>
        <w:t xml:space="preserve"> </w:t>
      </w:r>
      <w:r w:rsidRPr="004A7C76">
        <w:rPr>
          <w:rFonts w:ascii="Times New Roman" w:hAnsi="Times New Roman"/>
          <w:sz w:val="22"/>
          <w:szCs w:val="22"/>
        </w:rPr>
        <w:t>and</w:t>
      </w:r>
      <w:r w:rsidRPr="004A7C76">
        <w:rPr>
          <w:rFonts w:ascii="Times New Roman" w:hAnsi="Times New Roman"/>
          <w:sz w:val="22"/>
          <w:szCs w:val="22"/>
          <w:lang w:val="sr-Cyrl-RS"/>
        </w:rPr>
        <w:t xml:space="preserve"> </w:t>
      </w:r>
      <w:r w:rsidRPr="004A7C76">
        <w:rPr>
          <w:rFonts w:ascii="Times New Roman" w:hAnsi="Times New Roman"/>
          <w:sz w:val="22"/>
          <w:szCs w:val="22"/>
        </w:rPr>
        <w:t>disaster</w:t>
      </w:r>
      <w:r w:rsidRPr="004A7C76">
        <w:rPr>
          <w:rFonts w:ascii="Times New Roman" w:hAnsi="Times New Roman"/>
          <w:sz w:val="22"/>
          <w:szCs w:val="22"/>
          <w:lang w:val="sr-Cyrl-RS"/>
        </w:rPr>
        <w:t xml:space="preserve"> </w:t>
      </w:r>
      <w:r w:rsidRPr="004A7C76">
        <w:rPr>
          <w:rFonts w:ascii="Times New Roman" w:hAnsi="Times New Roman"/>
          <w:sz w:val="22"/>
          <w:szCs w:val="22"/>
        </w:rPr>
        <w:t>recovery</w:t>
      </w:r>
      <w:r w:rsidRPr="004A7C76">
        <w:rPr>
          <w:rFonts w:ascii="Times New Roman" w:hAnsi="Times New Roman"/>
          <w:sz w:val="22"/>
          <w:szCs w:val="22"/>
          <w:lang w:val="sr-Cyrl-RS"/>
        </w:rPr>
        <w:t xml:space="preserve"> процедуре у случају да се догоди проблем (хаварија, злоупотреба и др.) са ЛУРИС софтвером/системом код корисника у Државном правобранилаштву  или у случају захтева наручиоца за неопходну миграцију ЛУРИС система и података на нови сервер са новим системским софтвером (квар или застарелост опреме и др.) у складу са начином обрачуна претходно описаним. </w:t>
      </w:r>
    </w:p>
    <w:p w:rsidR="00501202" w:rsidRPr="004A7C76" w:rsidRDefault="00501202" w:rsidP="00C821F1">
      <w:pPr>
        <w:pStyle w:val="ListParagraph"/>
        <w:numPr>
          <w:ilvl w:val="0"/>
          <w:numId w:val="9"/>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Доставља техничке брошуре и ажурирану документацију за ЛУРИС софтвер и остале пратеће софтвере који су неопходни за функционисање ЛУРИС софтвера/система које се односи на </w:t>
      </w:r>
      <w:r w:rsidRPr="004A7C76">
        <w:rPr>
          <w:rFonts w:ascii="Times New Roman" w:hAnsi="Times New Roman"/>
          <w:sz w:val="22"/>
          <w:szCs w:val="22"/>
          <w:lang w:val="sr-Cyrl-RS"/>
        </w:rPr>
        <w:lastRenderedPageBreak/>
        <w:t>кориснике и администраторе у Државном правобранилаштву, као и ажурну техничку и системску документацију, чим дође до промене изворног (</w:t>
      </w:r>
      <w:r w:rsidRPr="004A7C76">
        <w:rPr>
          <w:rFonts w:ascii="Times New Roman" w:hAnsi="Times New Roman"/>
          <w:sz w:val="22"/>
          <w:szCs w:val="22"/>
        </w:rPr>
        <w:t>source</w:t>
      </w:r>
      <w:r w:rsidRPr="004A7C76">
        <w:rPr>
          <w:rFonts w:ascii="Times New Roman" w:hAnsi="Times New Roman"/>
          <w:sz w:val="22"/>
          <w:szCs w:val="22"/>
          <w:lang w:val="sr-Cyrl-RS"/>
        </w:rPr>
        <w:t xml:space="preserve">) кода ЛУРИС софтвера. </w:t>
      </w:r>
    </w:p>
    <w:p w:rsidR="00501202" w:rsidRPr="004A7C76" w:rsidRDefault="00501202" w:rsidP="00C821F1">
      <w:pPr>
        <w:pStyle w:val="ListParagraph"/>
        <w:numPr>
          <w:ilvl w:val="0"/>
          <w:numId w:val="9"/>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Да омогући пренос података из ЛУРИС софтвера/система у нови софтвер, ако се укаже потреба за применом новог софтвера. У том случају добављач је у обавези да достави ажуриран опис модела података који подразумева опис табела ињихових веза, опис атрибута табела и опис упита, укаже помоћ приликом миграције у смислу мапирања и тумачења нејасноћа модела и начина функционисања апликације и неконзистентности у подацима. </w:t>
      </w:r>
    </w:p>
    <w:p w:rsidR="00501202" w:rsidRPr="004A7C76" w:rsidRDefault="00501202" w:rsidP="00C821F1">
      <w:pPr>
        <w:pStyle w:val="ListParagraph"/>
        <w:numPr>
          <w:ilvl w:val="0"/>
          <w:numId w:val="9"/>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У ситуацијама када на захтев наручиоца дође до промена у ЛУРИС пословном софтверу, добављач је у обавези да достави наручиоцу копију измењеног </w:t>
      </w:r>
      <w:r w:rsidRPr="004A7C76">
        <w:rPr>
          <w:rFonts w:ascii="Times New Roman" w:hAnsi="Times New Roman"/>
          <w:sz w:val="22"/>
          <w:szCs w:val="22"/>
        </w:rPr>
        <w:t>source</w:t>
      </w:r>
      <w:r w:rsidRPr="004A7C76">
        <w:rPr>
          <w:rFonts w:ascii="Times New Roman" w:hAnsi="Times New Roman"/>
          <w:sz w:val="22"/>
          <w:szCs w:val="22"/>
          <w:lang w:val="sr-Cyrl-RS"/>
        </w:rPr>
        <w:t xml:space="preserve"> </w:t>
      </w:r>
      <w:r w:rsidRPr="004A7C76">
        <w:rPr>
          <w:rFonts w:ascii="Times New Roman" w:hAnsi="Times New Roman"/>
          <w:sz w:val="22"/>
          <w:szCs w:val="22"/>
        </w:rPr>
        <w:t>code</w:t>
      </w:r>
      <w:r w:rsidRPr="004A7C76">
        <w:rPr>
          <w:rFonts w:ascii="Times New Roman" w:hAnsi="Times New Roman"/>
          <w:sz w:val="22"/>
          <w:szCs w:val="22"/>
          <w:lang w:val="sr-Cyrl-RS"/>
        </w:rPr>
        <w:t xml:space="preserve">-а, са писаним упутством о направљеним изменама у року од 15 дана од дана урађене измене. </w:t>
      </w:r>
    </w:p>
    <w:p w:rsidR="00501202" w:rsidRPr="004A7C76" w:rsidRDefault="00501202" w:rsidP="00C821F1">
      <w:pPr>
        <w:pStyle w:val="ListParagraph"/>
        <w:numPr>
          <w:ilvl w:val="0"/>
          <w:numId w:val="9"/>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Да ће све будуће инсталације ЛУРИС софтвера/система бити вршене уз поштовање највиших мера безбедности и да не постоје њима знани начини да се наруши принцип поверљивости података на релацији наручилац – добављач као и сам интегритет података. </w:t>
      </w:r>
    </w:p>
    <w:p w:rsidR="00501202" w:rsidRPr="004A7C76" w:rsidRDefault="00501202" w:rsidP="00C821F1">
      <w:pPr>
        <w:pStyle w:val="ListParagraph"/>
        <w:numPr>
          <w:ilvl w:val="0"/>
          <w:numId w:val="9"/>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Државно правобранилаштво ће водити евиденцију о приступу ЛУРИС софтверу/систему, а добављач ће у оквиру наведене евиденције описати све послове које је представник изабраног понуђача вршио у ЛУРИС софтверу/систему сектора. Добављач ће наручиоцу благовремено доставити списак овлашћених лица са општим описом послова које обављају над ЛУРИС софтвером/системом са потписаном декларацијом о поверљивости (</w:t>
      </w:r>
      <w:r w:rsidRPr="004A7C76">
        <w:rPr>
          <w:rFonts w:ascii="Times New Roman" w:hAnsi="Times New Roman"/>
          <w:i/>
          <w:sz w:val="22"/>
          <w:szCs w:val="22"/>
        </w:rPr>
        <w:t>Non</w:t>
      </w:r>
      <w:r w:rsidRPr="004A7C76">
        <w:rPr>
          <w:rFonts w:ascii="Times New Roman" w:hAnsi="Times New Roman"/>
          <w:i/>
          <w:sz w:val="22"/>
          <w:szCs w:val="22"/>
          <w:lang w:val="sr-Cyrl-RS"/>
        </w:rPr>
        <w:t>-</w:t>
      </w:r>
      <w:r w:rsidRPr="004A7C76">
        <w:rPr>
          <w:rFonts w:ascii="Times New Roman" w:hAnsi="Times New Roman"/>
          <w:i/>
          <w:sz w:val="22"/>
          <w:szCs w:val="22"/>
        </w:rPr>
        <w:t>disclosure</w:t>
      </w:r>
      <w:r w:rsidRPr="004A7C76">
        <w:rPr>
          <w:rFonts w:ascii="Times New Roman" w:hAnsi="Times New Roman"/>
          <w:i/>
          <w:sz w:val="22"/>
          <w:szCs w:val="22"/>
          <w:lang w:val="sr-Cyrl-RS"/>
        </w:rPr>
        <w:t xml:space="preserve"> </w:t>
      </w:r>
      <w:r w:rsidRPr="004A7C76">
        <w:rPr>
          <w:rFonts w:ascii="Times New Roman" w:hAnsi="Times New Roman"/>
          <w:i/>
          <w:sz w:val="22"/>
          <w:szCs w:val="22"/>
        </w:rPr>
        <w:t>agreement</w:t>
      </w:r>
      <w:r w:rsidRPr="004A7C76">
        <w:rPr>
          <w:rFonts w:ascii="Times New Roman" w:hAnsi="Times New Roman"/>
          <w:sz w:val="22"/>
          <w:szCs w:val="22"/>
          <w:lang w:val="sr-Cyrl-RS"/>
        </w:rPr>
        <w:t xml:space="preserve">). </w:t>
      </w:r>
    </w:p>
    <w:p w:rsidR="00501202" w:rsidRPr="004A7C76" w:rsidRDefault="00501202" w:rsidP="00C821F1">
      <w:pPr>
        <w:pStyle w:val="ListParagraph"/>
        <w:numPr>
          <w:ilvl w:val="0"/>
          <w:numId w:val="9"/>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Државно правобранилаштвуће водити посебну евиденцију о лицима која су приступала бази података. </w:t>
      </w:r>
    </w:p>
    <w:p w:rsidR="00501202" w:rsidRPr="004A7C76" w:rsidRDefault="00501202" w:rsidP="00C821F1">
      <w:pPr>
        <w:pStyle w:val="ListParagraph"/>
        <w:numPr>
          <w:ilvl w:val="0"/>
          <w:numId w:val="9"/>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Клаузула о поверљивости података сматраће се важећом за добављача две године почев од закључења уговора о јавној набавци. </w:t>
      </w:r>
    </w:p>
    <w:p w:rsidR="00C821F1" w:rsidRPr="004A7C76" w:rsidRDefault="00C821F1" w:rsidP="0013477F">
      <w:pPr>
        <w:pStyle w:val="Para1"/>
        <w:spacing w:beforeLines="0" w:afterLines="0" w:line="240" w:lineRule="auto"/>
        <w:rPr>
          <w:rFonts w:ascii="Times New Roman" w:hAnsi="Times New Roman"/>
          <w:sz w:val="22"/>
          <w:szCs w:val="22"/>
          <w:lang w:val="sr-Cyrl-RS"/>
        </w:rPr>
      </w:pPr>
    </w:p>
    <w:p w:rsidR="00C821F1" w:rsidRPr="004A7C76" w:rsidRDefault="00501202" w:rsidP="00C821F1">
      <w:pPr>
        <w:pStyle w:val="Para1"/>
        <w:spacing w:beforeLines="0" w:afterLines="0" w:line="240" w:lineRule="auto"/>
        <w:jc w:val="center"/>
        <w:rPr>
          <w:rFonts w:ascii="Times New Roman" w:hAnsi="Times New Roman"/>
          <w:sz w:val="22"/>
          <w:szCs w:val="22"/>
          <w:lang w:val="sr-Cyrl-RS"/>
        </w:rPr>
      </w:pPr>
      <w:r w:rsidRPr="004A7C76">
        <w:rPr>
          <w:rFonts w:ascii="Times New Roman" w:hAnsi="Times New Roman"/>
          <w:sz w:val="22"/>
          <w:szCs w:val="22"/>
          <w:lang w:val="sr-Cyrl-RS"/>
        </w:rPr>
        <w:t xml:space="preserve">ПРОЦЕДУРА ПОСТУПАЊА СА ПРОБЛЕМОМ </w:t>
      </w:r>
    </w:p>
    <w:p w:rsidR="00501202" w:rsidRPr="004A7C76" w:rsidRDefault="00501202" w:rsidP="00C821F1">
      <w:pPr>
        <w:pStyle w:val="Para1"/>
        <w:spacing w:beforeLines="0" w:afterLines="0" w:line="240" w:lineRule="auto"/>
        <w:jc w:val="center"/>
        <w:rPr>
          <w:rFonts w:ascii="Times New Roman" w:hAnsi="Times New Roman"/>
          <w:sz w:val="22"/>
          <w:szCs w:val="22"/>
          <w:lang w:val="sr-Cyrl-RS"/>
        </w:rPr>
      </w:pPr>
      <w:r w:rsidRPr="004A7C76">
        <w:rPr>
          <w:rFonts w:ascii="Times New Roman" w:hAnsi="Times New Roman"/>
          <w:sz w:val="22"/>
          <w:szCs w:val="22"/>
          <w:lang w:val="sr-Cyrl-RS"/>
        </w:rPr>
        <w:t>И ЗАХТЕВОМ ЗА ИЗМЕНАМА ПОД А. Б. В. Г. и Д.</w:t>
      </w:r>
    </w:p>
    <w:p w:rsidR="00C821F1" w:rsidRPr="004A7C76" w:rsidRDefault="00C821F1" w:rsidP="00C821F1">
      <w:pPr>
        <w:pStyle w:val="Para1"/>
        <w:spacing w:beforeLines="0" w:afterLines="0" w:line="240" w:lineRule="auto"/>
        <w:jc w:val="center"/>
        <w:rPr>
          <w:rFonts w:ascii="Times New Roman" w:hAnsi="Times New Roman"/>
          <w:sz w:val="22"/>
          <w:szCs w:val="22"/>
          <w:lang w:val="sr-Cyrl-RS"/>
        </w:rPr>
      </w:pPr>
    </w:p>
    <w:p w:rsidR="00501202" w:rsidRPr="004A7C76" w:rsidRDefault="00501202" w:rsidP="00C821F1">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У овом делу описане су смернице за евидентирање, праћење и поступање са проблемом и захтевима за изменама које пријављује корисник у Државном правобранилаштву и/или наручилац током пружања услуга одрживог развоја и одржавања ЛУРИС, као и надлежности страна при поступању са различитим врстама проблема и захтевима за изменама. </w:t>
      </w:r>
    </w:p>
    <w:p w:rsidR="00C821F1" w:rsidRPr="004A7C76" w:rsidRDefault="00C821F1" w:rsidP="004A7C76">
      <w:pPr>
        <w:spacing w:beforeLines="0" w:afterLines="0" w:line="240" w:lineRule="auto"/>
        <w:jc w:val="both"/>
        <w:rPr>
          <w:rFonts w:ascii="Times New Roman" w:hAnsi="Times New Roman"/>
          <w:sz w:val="22"/>
          <w:szCs w:val="22"/>
          <w:lang w:val="sr-Cyrl-RS"/>
        </w:rPr>
      </w:pPr>
    </w:p>
    <w:p w:rsidR="00501202" w:rsidRPr="004A7C76" w:rsidRDefault="00501202" w:rsidP="00C821F1">
      <w:pPr>
        <w:pStyle w:val="Para1"/>
        <w:spacing w:beforeLines="0" w:afterLines="0" w:line="240" w:lineRule="auto"/>
        <w:jc w:val="center"/>
        <w:rPr>
          <w:rFonts w:ascii="Times New Roman" w:hAnsi="Times New Roman"/>
          <w:sz w:val="22"/>
          <w:szCs w:val="22"/>
          <w:lang w:val="sr-Cyrl-RS"/>
        </w:rPr>
      </w:pPr>
      <w:r w:rsidRPr="004A7C76">
        <w:rPr>
          <w:rFonts w:ascii="Times New Roman" w:hAnsi="Times New Roman"/>
          <w:sz w:val="22"/>
          <w:szCs w:val="22"/>
          <w:lang w:val="sr-Cyrl-RS"/>
        </w:rPr>
        <w:t>ОРГАНИЗАЦИЈА ПРОЦЕДУРЕ ПОСТУПАЊА СА ПРОБЛЕМОМ</w:t>
      </w:r>
    </w:p>
    <w:p w:rsidR="00C821F1" w:rsidRPr="004A7C76" w:rsidRDefault="00C821F1" w:rsidP="0013477F">
      <w:pPr>
        <w:pStyle w:val="Para1"/>
        <w:spacing w:beforeLines="0" w:afterLines="0" w:line="240" w:lineRule="auto"/>
        <w:rPr>
          <w:rFonts w:ascii="Times New Roman" w:hAnsi="Times New Roman"/>
          <w:sz w:val="22"/>
          <w:szCs w:val="22"/>
          <w:lang w:val="sr-Cyrl-RS"/>
        </w:rPr>
      </w:pPr>
    </w:p>
    <w:p w:rsidR="00C821F1" w:rsidRPr="004A7C76" w:rsidRDefault="00501202" w:rsidP="00AA0E09">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Нивои подршке </w:t>
      </w:r>
    </w:p>
    <w:p w:rsidR="00501202" w:rsidRPr="004A7C76" w:rsidRDefault="00501202" w:rsidP="00C821F1">
      <w:pPr>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Процедура поступања са проблемом подразумева постојање два нивоа подршке. </w:t>
      </w:r>
    </w:p>
    <w:p w:rsidR="00C821F1" w:rsidRPr="004A7C76" w:rsidRDefault="00C821F1" w:rsidP="0013477F">
      <w:pPr>
        <w:spacing w:beforeLines="0" w:afterLines="0" w:line="240" w:lineRule="auto"/>
        <w:ind w:firstLine="720"/>
        <w:rPr>
          <w:rFonts w:ascii="Times New Roman" w:hAnsi="Times New Roman"/>
          <w:sz w:val="22"/>
          <w:szCs w:val="22"/>
          <w:lang w:val="sr-Cyrl-RS"/>
        </w:rPr>
      </w:pPr>
    </w:p>
    <w:p w:rsidR="00501202" w:rsidRPr="004A7C76" w:rsidRDefault="00501202" w:rsidP="00AA0E09">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Подршка првог нивоа </w:t>
      </w:r>
    </w:p>
    <w:p w:rsidR="00501202" w:rsidRPr="004A7C76" w:rsidRDefault="00501202" w:rsidP="00C821F1">
      <w:pPr>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Први ниво подршке изводи сам наручилац. Ово значи да контакт особа наручиоца представља прву и искључиву тачку за контакт и подршку за све кориснике ЛУРИС. </w:t>
      </w:r>
    </w:p>
    <w:p w:rsidR="00C821F1" w:rsidRPr="004A7C76" w:rsidRDefault="00C821F1" w:rsidP="00C821F1">
      <w:pPr>
        <w:spacing w:beforeLines="0" w:afterLines="0" w:line="240" w:lineRule="auto"/>
        <w:ind w:firstLine="567"/>
        <w:rPr>
          <w:rFonts w:ascii="Times New Roman" w:hAnsi="Times New Roman"/>
          <w:sz w:val="22"/>
          <w:szCs w:val="22"/>
          <w:lang w:val="sr-Cyrl-RS"/>
        </w:rPr>
      </w:pPr>
    </w:p>
    <w:p w:rsidR="00C821F1" w:rsidRPr="004A7C76" w:rsidRDefault="00501202" w:rsidP="00AA0E09">
      <w:pPr>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Основне обавезе прве линије подршке су: </w:t>
      </w:r>
    </w:p>
    <w:p w:rsidR="00501202" w:rsidRPr="004A7C76" w:rsidRDefault="00501202" w:rsidP="00C821F1">
      <w:pPr>
        <w:pStyle w:val="ListParagraph"/>
        <w:numPr>
          <w:ilvl w:val="0"/>
          <w:numId w:val="3"/>
        </w:numPr>
        <w:spacing w:beforeLines="0" w:afterLines="0" w:line="240" w:lineRule="auto"/>
        <w:ind w:left="0" w:firstLine="567"/>
        <w:rPr>
          <w:rFonts w:ascii="Times New Roman" w:hAnsi="Times New Roman"/>
          <w:sz w:val="22"/>
          <w:szCs w:val="22"/>
          <w:lang w:val="sr-Cyrl-RS"/>
        </w:rPr>
      </w:pPr>
      <w:r w:rsidRPr="004A7C76">
        <w:rPr>
          <w:rFonts w:ascii="Times New Roman" w:hAnsi="Times New Roman"/>
          <w:sz w:val="22"/>
          <w:szCs w:val="22"/>
          <w:lang w:val="sr-Cyrl-RS"/>
        </w:rPr>
        <w:t xml:space="preserve">Комуникација са крајњим корисницима система и регистровање проблема </w:t>
      </w:r>
    </w:p>
    <w:p w:rsidR="00501202" w:rsidRPr="004A7C76" w:rsidRDefault="00501202" w:rsidP="00CD7604">
      <w:pPr>
        <w:pStyle w:val="ListParagraph"/>
        <w:numPr>
          <w:ilvl w:val="0"/>
          <w:numId w:val="3"/>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Провера да ли је исти проблем већ пријављен </w:t>
      </w:r>
    </w:p>
    <w:p w:rsidR="00501202" w:rsidRPr="004A7C76" w:rsidRDefault="00501202" w:rsidP="00CD7604">
      <w:pPr>
        <w:pStyle w:val="ListParagraph"/>
        <w:numPr>
          <w:ilvl w:val="0"/>
          <w:numId w:val="3"/>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Креирање тикета (документ који се креира током разговора са корисником у Државном правобранилаштву  приликом пријаве проблема и који садржи јединствени број, опис проблема и податке о особи која је пријавила проблем) </w:t>
      </w:r>
    </w:p>
    <w:p w:rsidR="00501202" w:rsidRPr="004A7C76" w:rsidRDefault="00501202" w:rsidP="00CD7604">
      <w:pPr>
        <w:pStyle w:val="ListParagraph"/>
        <w:numPr>
          <w:ilvl w:val="0"/>
          <w:numId w:val="3"/>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Репродукција и документовање проблема </w:t>
      </w:r>
    </w:p>
    <w:p w:rsidR="00501202" w:rsidRPr="004A7C76" w:rsidRDefault="00501202" w:rsidP="00CD7604">
      <w:pPr>
        <w:pStyle w:val="ListParagraph"/>
        <w:numPr>
          <w:ilvl w:val="0"/>
          <w:numId w:val="3"/>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Дефинисање врсте проблема и узрока његовог настанка </w:t>
      </w:r>
    </w:p>
    <w:p w:rsidR="00501202" w:rsidRPr="004A7C76" w:rsidRDefault="00501202" w:rsidP="00CD7604">
      <w:pPr>
        <w:pStyle w:val="ListParagraph"/>
        <w:numPr>
          <w:ilvl w:val="0"/>
          <w:numId w:val="3"/>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Решавање проблема када се ради о питању везаном за коришћење система или проблему узрокованим погрешним коришћењем система </w:t>
      </w:r>
    </w:p>
    <w:p w:rsidR="00501202" w:rsidRPr="004A7C76" w:rsidRDefault="00501202" w:rsidP="00CD7604">
      <w:pPr>
        <w:pStyle w:val="ListParagraph"/>
        <w:numPr>
          <w:ilvl w:val="0"/>
          <w:numId w:val="3"/>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Уколико се ради о грешци, први ниво подршке предузима следеће акције: </w:t>
      </w:r>
    </w:p>
    <w:p w:rsidR="00501202" w:rsidRPr="004A7C76" w:rsidRDefault="00501202" w:rsidP="00CD7604">
      <w:pPr>
        <w:pStyle w:val="ListParagraph"/>
        <w:numPr>
          <w:ilvl w:val="1"/>
          <w:numId w:val="3"/>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lastRenderedPageBreak/>
        <w:t>Грешке узроковане хардверском и мрежном инфраструктуром, системским софтвером као и апликацијама које није развио изабрани понуђач услуга упућују се на други ниво подршке компанијама са којима наручилац има уговорен овај вид подршке</w:t>
      </w:r>
    </w:p>
    <w:p w:rsidR="00501202" w:rsidRPr="004A7C76" w:rsidRDefault="00501202" w:rsidP="00CD7604">
      <w:pPr>
        <w:pStyle w:val="ListParagraph"/>
        <w:numPr>
          <w:ilvl w:val="1"/>
          <w:numId w:val="3"/>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Грешке узроковане апликацијама које је имплементирао односноразвио добављач упућују се ка другом нивоу подршке који успоставља добављач </w:t>
      </w:r>
    </w:p>
    <w:p w:rsidR="00501202" w:rsidRPr="004A7C76" w:rsidRDefault="00501202" w:rsidP="00CD7604">
      <w:pPr>
        <w:pStyle w:val="ListParagraph"/>
        <w:numPr>
          <w:ilvl w:val="0"/>
          <w:numId w:val="3"/>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Сарадња са другим нивоом подршке иде преко контакт особе наручиоцауслуге/корисника у Државном правобранилаштву  до </w:t>
      </w:r>
    </w:p>
    <w:p w:rsidR="00501202" w:rsidRPr="004A7C76" w:rsidRDefault="00501202" w:rsidP="00CD7604">
      <w:pPr>
        <w:pStyle w:val="ListParagraph"/>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решавања проблема </w:t>
      </w:r>
    </w:p>
    <w:p w:rsidR="00501202" w:rsidRPr="004A7C76" w:rsidRDefault="0011630F" w:rsidP="00CD7604">
      <w:pPr>
        <w:pStyle w:val="ListParagraph"/>
        <w:numPr>
          <w:ilvl w:val="0"/>
          <w:numId w:val="3"/>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Организација тестирања и</w:t>
      </w:r>
      <w:r w:rsidR="00501202" w:rsidRPr="004A7C76">
        <w:rPr>
          <w:rFonts w:ascii="Times New Roman" w:hAnsi="Times New Roman"/>
          <w:sz w:val="22"/>
          <w:szCs w:val="22"/>
          <w:lang w:val="sr-Cyrl-RS"/>
        </w:rPr>
        <w:t xml:space="preserve">справки </w:t>
      </w:r>
    </w:p>
    <w:p w:rsidR="00501202" w:rsidRPr="004A7C76" w:rsidRDefault="00501202" w:rsidP="00CD7604">
      <w:pPr>
        <w:pStyle w:val="ListParagraph"/>
        <w:numPr>
          <w:ilvl w:val="0"/>
          <w:numId w:val="3"/>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Прослеђивање коментара добављача крајњим корисницима путем </w:t>
      </w:r>
      <w:r w:rsidR="0011630F" w:rsidRPr="004A7C76">
        <w:rPr>
          <w:rFonts w:ascii="Times New Roman" w:hAnsi="Times New Roman"/>
          <w:sz w:val="22"/>
          <w:szCs w:val="22"/>
          <w:lang w:val="sr-Cyrl-RS"/>
        </w:rPr>
        <w:t>електронске поште</w:t>
      </w:r>
      <w:r w:rsidRPr="004A7C76">
        <w:rPr>
          <w:rFonts w:ascii="Times New Roman" w:hAnsi="Times New Roman"/>
          <w:sz w:val="22"/>
          <w:szCs w:val="22"/>
          <w:lang w:val="sr-Cyrl-RS"/>
        </w:rPr>
        <w:t xml:space="preserve"> и телефона (нпр. могућа заобилажења итд.) </w:t>
      </w:r>
    </w:p>
    <w:p w:rsidR="00C821F1" w:rsidRPr="004A7C76" w:rsidRDefault="00C821F1" w:rsidP="00C821F1">
      <w:pPr>
        <w:pStyle w:val="ListParagraph"/>
        <w:spacing w:beforeLines="0" w:afterLines="0" w:line="240" w:lineRule="auto"/>
        <w:rPr>
          <w:rFonts w:ascii="Times New Roman" w:hAnsi="Times New Roman"/>
          <w:sz w:val="22"/>
          <w:szCs w:val="22"/>
          <w:lang w:val="sr-Cyrl-RS"/>
        </w:rPr>
      </w:pPr>
    </w:p>
    <w:p w:rsidR="00CD7604" w:rsidRPr="004A7C76" w:rsidRDefault="00501202" w:rsidP="00AA0E09">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Подршка другог нивоа </w:t>
      </w:r>
    </w:p>
    <w:p w:rsidR="00501202" w:rsidRPr="004A7C76" w:rsidRDefault="00501202" w:rsidP="00CD7604">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Други ниво подршке пружа добављач. Основне обавезе другог нивоа подршке су: </w:t>
      </w:r>
    </w:p>
    <w:p w:rsidR="00501202" w:rsidRPr="004A7C76" w:rsidRDefault="00501202" w:rsidP="00CD7604">
      <w:pPr>
        <w:pStyle w:val="ListParagraph"/>
        <w:numPr>
          <w:ilvl w:val="0"/>
          <w:numId w:val="7"/>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Пријем и евидентирање извештаја о насталом проблему од контакт особе наручиоца. Проблеми се примају током редовних радних сати и редовних радних дана.  Провера формалне исправности и комплетности примљеног извештаја </w:t>
      </w:r>
    </w:p>
    <w:p w:rsidR="00501202" w:rsidRPr="004A7C76" w:rsidRDefault="00501202" w:rsidP="00CD7604">
      <w:pPr>
        <w:pStyle w:val="ListParagraph"/>
        <w:numPr>
          <w:ilvl w:val="0"/>
          <w:numId w:val="7"/>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Предузимање акција на решавању проблема у складу са захтеваним временом одзива укључујући обавезу наручиоца да добављачу услуга претходно обезбеди расположивост актуелних података на локацији у Немањиној 22. </w:t>
      </w:r>
    </w:p>
    <w:p w:rsidR="00501202" w:rsidRPr="004A7C76" w:rsidRDefault="00501202" w:rsidP="00CD7604">
      <w:pPr>
        <w:pStyle w:val="ListParagraph"/>
        <w:numPr>
          <w:ilvl w:val="0"/>
          <w:numId w:val="7"/>
        </w:numPr>
        <w:spacing w:beforeLines="0" w:afterLines="0" w:line="240" w:lineRule="auto"/>
        <w:ind w:left="0"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Комуникација са контакт особом наручиоца која укључује и информисање о активностима на анализи и обради проблема </w:t>
      </w:r>
      <w:r w:rsidR="0011630F" w:rsidRPr="004A7C76">
        <w:rPr>
          <w:rFonts w:ascii="Times New Roman" w:hAnsi="Times New Roman"/>
          <w:sz w:val="22"/>
          <w:szCs w:val="22"/>
          <w:lang w:val="sr-Cyrl-RS"/>
        </w:rPr>
        <w:t>и</w:t>
      </w:r>
      <w:r w:rsidRPr="004A7C76">
        <w:rPr>
          <w:rFonts w:ascii="Times New Roman" w:hAnsi="Times New Roman"/>
          <w:sz w:val="22"/>
          <w:szCs w:val="22"/>
          <w:lang w:val="sr-Cyrl-RS"/>
        </w:rPr>
        <w:t xml:space="preserve">мплементација исправки ЛУРИС </w:t>
      </w:r>
    </w:p>
    <w:p w:rsidR="00CD7604" w:rsidRPr="004A7C76" w:rsidRDefault="00CD7604" w:rsidP="00CD7604">
      <w:pPr>
        <w:pStyle w:val="ListParagraph"/>
        <w:spacing w:beforeLines="0" w:afterLines="0" w:line="240" w:lineRule="auto"/>
        <w:rPr>
          <w:rFonts w:ascii="Times New Roman" w:hAnsi="Times New Roman"/>
          <w:sz w:val="22"/>
          <w:szCs w:val="22"/>
          <w:lang w:val="sr-Cyrl-RS"/>
        </w:rPr>
      </w:pPr>
    </w:p>
    <w:p w:rsidR="00CD7604" w:rsidRPr="004A7C76" w:rsidRDefault="00501202" w:rsidP="00AA0E09">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Контакт особе </w:t>
      </w:r>
    </w:p>
    <w:p w:rsidR="00501202" w:rsidRPr="004A7C76" w:rsidRDefault="00501202" w:rsidP="00CD7604">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Контакт особе су особе на страни наручиоца и добављача преко којих се остварује контакт између наручиоца и добављача (Прилог 3). Контакт особе наручиоца су руководиоци или заменици службе за ИКТ</w:t>
      </w:r>
      <w:r w:rsidR="0011630F" w:rsidRPr="004A7C76">
        <w:rPr>
          <w:rFonts w:ascii="Times New Roman" w:hAnsi="Times New Roman"/>
          <w:sz w:val="22"/>
          <w:szCs w:val="22"/>
          <w:lang w:val="sr-Cyrl-RS"/>
        </w:rPr>
        <w:t>, односно лице које одреди Државно правобранилаштво</w:t>
      </w:r>
      <w:r w:rsidRPr="004A7C76">
        <w:rPr>
          <w:rFonts w:ascii="Times New Roman" w:hAnsi="Times New Roman"/>
          <w:sz w:val="22"/>
          <w:szCs w:val="22"/>
          <w:lang w:val="sr-Cyrl-RS"/>
        </w:rPr>
        <w:t xml:space="preserve">. Код сваке промене контакт особа потребно је доставити измењен списак контакт особа. Сва размена документације и координирање између наручиоца и добављача одвија се преко контакт особе. Контакт особе остварују контакте путем телефона, емаила илидиректним контактом. Када је то неопходно у комуникацију се укључују Пројект менаџер наручиоца и Пројект менаџер добављача, који се одређују одмах након закључења уговора и имају улогу координације свих уговорених активности. </w:t>
      </w:r>
    </w:p>
    <w:p w:rsidR="00CD7604" w:rsidRPr="004A7C76" w:rsidRDefault="00CD7604" w:rsidP="00CD7604">
      <w:pPr>
        <w:spacing w:beforeLines="0" w:afterLines="0" w:line="240" w:lineRule="auto"/>
        <w:ind w:firstLine="567"/>
        <w:jc w:val="both"/>
        <w:rPr>
          <w:rFonts w:ascii="Times New Roman" w:hAnsi="Times New Roman"/>
          <w:sz w:val="22"/>
          <w:szCs w:val="22"/>
          <w:lang w:val="sr-Cyrl-RS"/>
        </w:rPr>
      </w:pPr>
    </w:p>
    <w:p w:rsidR="00CD7604" w:rsidRPr="004A7C76" w:rsidRDefault="00501202" w:rsidP="00AA0E09">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Евидентирање захтева за измену и/или пријаве проблема </w:t>
      </w:r>
    </w:p>
    <w:p w:rsidR="00501202" w:rsidRPr="004A7C76" w:rsidRDefault="00501202" w:rsidP="00CD7604">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Проблеми се прослеђују другом нивоу подршке искључиво применом Захтева за измену и/или пријављивање проблема (Прилог 1). Наручилац овакав захтев може поставити и директно на тикетинг систему добављача </w:t>
      </w:r>
      <w:r w:rsidRPr="004A7C76">
        <w:rPr>
          <w:rFonts w:ascii="Times New Roman" w:hAnsi="Times New Roman"/>
          <w:sz w:val="22"/>
          <w:szCs w:val="22"/>
        </w:rPr>
        <w:t>online</w:t>
      </w:r>
      <w:r w:rsidRPr="004A7C76">
        <w:rPr>
          <w:rFonts w:ascii="Times New Roman" w:hAnsi="Times New Roman"/>
          <w:sz w:val="22"/>
          <w:szCs w:val="22"/>
          <w:lang w:val="sr-Cyrl-RS"/>
        </w:rPr>
        <w:t xml:space="preserve"> путем Интернет сајта. На основу захтева наручиоца добављач креира Анализу захтева за промену/пријаву проблема (Прилог 2) или директно на тикетинг систему добављача. </w:t>
      </w:r>
    </w:p>
    <w:p w:rsidR="00CD7604" w:rsidRPr="004A7C76" w:rsidRDefault="00CD7604" w:rsidP="00CD7604">
      <w:pPr>
        <w:spacing w:beforeLines="0" w:afterLines="0" w:line="240" w:lineRule="auto"/>
        <w:ind w:firstLine="567"/>
        <w:jc w:val="both"/>
        <w:rPr>
          <w:rFonts w:ascii="Times New Roman" w:hAnsi="Times New Roman"/>
          <w:sz w:val="22"/>
          <w:szCs w:val="22"/>
          <w:lang w:val="sr-Cyrl-RS"/>
        </w:rPr>
      </w:pPr>
    </w:p>
    <w:p w:rsidR="00CD7604" w:rsidRPr="004A7C76" w:rsidRDefault="00501202" w:rsidP="00AA0E09">
      <w:pPr>
        <w:pStyle w:val="Para1"/>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Решавање Захтева који се односе на исправку грешака имплементираног решења </w:t>
      </w:r>
    </w:p>
    <w:p w:rsidR="00CD7604" w:rsidRPr="004A7C76" w:rsidRDefault="00501202" w:rsidP="004A7C76">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Уколико се захтев односи на исправку грешака имплементираног решења, наручилац, у захтеву опредељује приоритет решавања или то препушта добављачу. Добављач је дужан да, у зависности од приоритета захтева, у роковима дефинисаним Уговором, започне решавање и испоручи решење наручиоцу у обострано прихватљивим роковима. </w:t>
      </w:r>
    </w:p>
    <w:p w:rsidR="00AA0E09" w:rsidRDefault="00AA0E09" w:rsidP="00CD7604">
      <w:pPr>
        <w:pStyle w:val="Para1"/>
        <w:spacing w:beforeLines="0" w:afterLines="0" w:line="240" w:lineRule="auto"/>
        <w:jc w:val="center"/>
        <w:rPr>
          <w:rFonts w:ascii="Times New Roman" w:hAnsi="Times New Roman"/>
          <w:sz w:val="22"/>
          <w:szCs w:val="22"/>
          <w:lang w:val="sr-Cyrl-RS"/>
        </w:rPr>
      </w:pPr>
    </w:p>
    <w:p w:rsidR="00501202" w:rsidRPr="004A7C76" w:rsidRDefault="00501202" w:rsidP="00CD7604">
      <w:pPr>
        <w:pStyle w:val="Para1"/>
        <w:spacing w:beforeLines="0" w:afterLines="0" w:line="240" w:lineRule="auto"/>
        <w:jc w:val="center"/>
        <w:rPr>
          <w:rFonts w:ascii="Times New Roman" w:hAnsi="Times New Roman"/>
          <w:sz w:val="22"/>
          <w:szCs w:val="22"/>
          <w:lang w:val="sr-Cyrl-RS"/>
        </w:rPr>
      </w:pPr>
      <w:r w:rsidRPr="004A7C76">
        <w:rPr>
          <w:rFonts w:ascii="Times New Roman" w:hAnsi="Times New Roman"/>
          <w:sz w:val="22"/>
          <w:szCs w:val="22"/>
          <w:lang w:val="sr-Cyrl-RS"/>
        </w:rPr>
        <w:t>УПРАВЉАЊЕ ИЗМЕНАМА ПОД А. Б. В. Г. и Д.</w:t>
      </w:r>
    </w:p>
    <w:p w:rsidR="00CD7604" w:rsidRPr="004A7C76" w:rsidRDefault="00CD7604" w:rsidP="00CD7604">
      <w:pPr>
        <w:pStyle w:val="Para1"/>
        <w:spacing w:beforeLines="0" w:afterLines="0" w:line="240" w:lineRule="auto"/>
        <w:jc w:val="center"/>
        <w:rPr>
          <w:rFonts w:ascii="Times New Roman" w:hAnsi="Times New Roman"/>
          <w:sz w:val="22"/>
          <w:szCs w:val="22"/>
          <w:lang w:val="sr-Cyrl-RS"/>
        </w:rPr>
      </w:pPr>
    </w:p>
    <w:p w:rsidR="00501202" w:rsidRPr="004A7C76" w:rsidRDefault="00501202" w:rsidP="004A7C76">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Суштина управљања изменама је у обезбеђењу да се само ауторизовани захтеви имплементирају. По захтеву за изменама поступа наручилац. Наручилац је надлежан за контролу измена. </w:t>
      </w:r>
    </w:p>
    <w:p w:rsidR="00CD7604" w:rsidRPr="004A7C76" w:rsidRDefault="00CD7604" w:rsidP="00CD7604">
      <w:pPr>
        <w:spacing w:beforeLines="0" w:afterLines="0" w:line="240" w:lineRule="auto"/>
        <w:ind w:firstLine="567"/>
        <w:rPr>
          <w:rFonts w:ascii="Times New Roman" w:hAnsi="Times New Roman"/>
          <w:sz w:val="22"/>
          <w:szCs w:val="22"/>
          <w:lang w:val="sr-Cyrl-RS"/>
        </w:rPr>
      </w:pPr>
    </w:p>
    <w:p w:rsidR="00AA0E09" w:rsidRDefault="00AA0E09">
      <w:pPr>
        <w:spacing w:beforeLines="0" w:afterLines="0" w:line="276" w:lineRule="auto"/>
        <w:rPr>
          <w:rFonts w:ascii="Times New Roman" w:hAnsi="Times New Roman"/>
          <w:b/>
          <w:bCs/>
          <w:sz w:val="22"/>
          <w:szCs w:val="22"/>
          <w:lang w:val="sr-Cyrl-RS"/>
        </w:rPr>
      </w:pPr>
      <w:r>
        <w:rPr>
          <w:rFonts w:ascii="Times New Roman" w:hAnsi="Times New Roman"/>
          <w:sz w:val="22"/>
          <w:szCs w:val="22"/>
          <w:lang w:val="sr-Cyrl-RS"/>
        </w:rPr>
        <w:br w:type="page"/>
      </w:r>
    </w:p>
    <w:p w:rsidR="00CD7604" w:rsidRPr="00AA0E09" w:rsidRDefault="00501202" w:rsidP="00AA0E09">
      <w:pPr>
        <w:pStyle w:val="Para1"/>
        <w:spacing w:beforeLines="0" w:afterLines="0" w:line="240" w:lineRule="auto"/>
        <w:ind w:firstLine="567"/>
        <w:rPr>
          <w:rFonts w:ascii="Times New Roman" w:hAnsi="Times New Roman"/>
          <w:b w:val="0"/>
          <w:bCs w:val="0"/>
          <w:sz w:val="22"/>
          <w:szCs w:val="22"/>
          <w:lang w:val="sr-Cyrl-RS"/>
        </w:rPr>
      </w:pPr>
      <w:r w:rsidRPr="004A7C76">
        <w:rPr>
          <w:rFonts w:ascii="Times New Roman" w:hAnsi="Times New Roman"/>
          <w:sz w:val="22"/>
          <w:szCs w:val="22"/>
          <w:lang w:val="sr-Cyrl-RS"/>
        </w:rPr>
        <w:lastRenderedPageBreak/>
        <w:t xml:space="preserve">Фазе обраде Захтева </w:t>
      </w:r>
      <w:r w:rsidRPr="004A7C76">
        <w:rPr>
          <w:rStyle w:val="0Text"/>
          <w:rFonts w:ascii="Times New Roman" w:hAnsi="Times New Roman"/>
          <w:sz w:val="22"/>
          <w:szCs w:val="22"/>
          <w:lang w:val="sr-Cyrl-RS"/>
        </w:rPr>
        <w:t xml:space="preserve"> </w:t>
      </w:r>
    </w:p>
    <w:p w:rsidR="00501202" w:rsidRPr="004A7C76" w:rsidRDefault="00501202" w:rsidP="00CD7604">
      <w:pPr>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Процедура захтева за пријаву проблема. </w:t>
      </w:r>
    </w:p>
    <w:p w:rsidR="00CD7604" w:rsidRPr="004A7C76" w:rsidRDefault="00CD7604" w:rsidP="00CD7604">
      <w:pPr>
        <w:spacing w:beforeLines="0" w:afterLines="0" w:line="240" w:lineRule="auto"/>
        <w:ind w:firstLine="567"/>
        <w:rPr>
          <w:rFonts w:ascii="Times New Roman" w:hAnsi="Times New Roman"/>
          <w:sz w:val="22"/>
          <w:szCs w:val="22"/>
          <w:lang w:val="sr-Cyrl-RS"/>
        </w:rPr>
      </w:pPr>
    </w:p>
    <w:p w:rsidR="00CD7604" w:rsidRPr="004A7C76" w:rsidRDefault="00501202" w:rsidP="00AA0E09">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Пријем Захтева </w:t>
      </w:r>
    </w:p>
    <w:p w:rsidR="00501202" w:rsidRPr="004A7C76" w:rsidRDefault="00501202" w:rsidP="00CD7604">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Процес обраде захтева започиње његовим пријемом, наручилац услуга шаље захтев путем тикетинга, и по потреби обавештава о томе добављача телефоном. Захтев мора бити дат у одговарајућој форми (Прилог 1) и бити фокусиран на описивању проблема, а не жељеног решења. </w:t>
      </w:r>
    </w:p>
    <w:p w:rsidR="00CD7604" w:rsidRPr="004A7C76" w:rsidRDefault="00CD7604" w:rsidP="004A7C76">
      <w:pPr>
        <w:spacing w:beforeLines="0" w:afterLines="0" w:line="240" w:lineRule="auto"/>
        <w:rPr>
          <w:rFonts w:ascii="Times New Roman" w:hAnsi="Times New Roman"/>
          <w:sz w:val="22"/>
          <w:szCs w:val="22"/>
          <w:lang w:val="sr-Cyrl-RS"/>
        </w:rPr>
      </w:pPr>
    </w:p>
    <w:p w:rsidR="00CD7604" w:rsidRPr="004A7C76" w:rsidRDefault="00501202" w:rsidP="00AA0E09">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Сортирање </w:t>
      </w:r>
    </w:p>
    <w:p w:rsidR="00501202" w:rsidRPr="004A7C76" w:rsidRDefault="00501202" w:rsidP="00CD7604">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Прихваћене Захтеве Наручилац класификује по приоритету и упућује их одговорној особи добављача на анализу. </w:t>
      </w:r>
    </w:p>
    <w:p w:rsidR="00CD7604" w:rsidRPr="004A7C76" w:rsidRDefault="00CD7604" w:rsidP="00CD7604">
      <w:pPr>
        <w:spacing w:beforeLines="0" w:afterLines="0" w:line="240" w:lineRule="auto"/>
        <w:ind w:firstLine="567"/>
        <w:rPr>
          <w:rFonts w:ascii="Times New Roman" w:hAnsi="Times New Roman"/>
          <w:sz w:val="22"/>
          <w:szCs w:val="22"/>
          <w:lang w:val="sr-Cyrl-RS"/>
        </w:rPr>
      </w:pPr>
    </w:p>
    <w:p w:rsidR="00CD7604" w:rsidRPr="004A7C76" w:rsidRDefault="00501202" w:rsidP="00AA0E09">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Анализа захтева за пријаву проблема </w:t>
      </w:r>
    </w:p>
    <w:p w:rsidR="00501202" w:rsidRPr="004A7C76" w:rsidRDefault="00501202" w:rsidP="00CD7604">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Анализа захтева од стране добављача треба да да одговор на питање да ли је захтевана измена технички остварива и да ли технолошки не ремети предвиђену организацију пословних процеса. Ова фаза даје предлог решења као и предлог потребног времена за реализацију захтева и ова анализа се доставља Наручиоцу. </w:t>
      </w:r>
    </w:p>
    <w:p w:rsidR="00CD7604" w:rsidRPr="004A7C76" w:rsidRDefault="00CD7604" w:rsidP="00CD7604">
      <w:pPr>
        <w:spacing w:beforeLines="0" w:afterLines="0" w:line="240" w:lineRule="auto"/>
        <w:ind w:firstLine="567"/>
        <w:jc w:val="both"/>
        <w:rPr>
          <w:rFonts w:ascii="Times New Roman" w:hAnsi="Times New Roman"/>
          <w:sz w:val="22"/>
          <w:szCs w:val="22"/>
          <w:lang w:val="sr-Cyrl-RS"/>
        </w:rPr>
      </w:pPr>
    </w:p>
    <w:p w:rsidR="00CD7604" w:rsidRPr="004A7C76" w:rsidRDefault="00501202" w:rsidP="00AA0E09">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Одобрење </w:t>
      </w:r>
    </w:p>
    <w:p w:rsidR="00501202" w:rsidRPr="004A7C76" w:rsidRDefault="00501202" w:rsidP="00CD7604">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Уколико се током анализе захтева за измену установи да је захтев остварив наручилац одобрава овакав захтев. </w:t>
      </w:r>
    </w:p>
    <w:p w:rsidR="00CD7604" w:rsidRPr="004A7C76" w:rsidRDefault="00CD7604" w:rsidP="00CD7604">
      <w:pPr>
        <w:spacing w:beforeLines="0" w:afterLines="0" w:line="240" w:lineRule="auto"/>
        <w:ind w:firstLine="567"/>
        <w:jc w:val="both"/>
        <w:rPr>
          <w:rFonts w:ascii="Times New Roman" w:hAnsi="Times New Roman"/>
          <w:sz w:val="22"/>
          <w:szCs w:val="22"/>
          <w:lang w:val="sr-Cyrl-RS"/>
        </w:rPr>
      </w:pPr>
    </w:p>
    <w:p w:rsidR="00CD7604" w:rsidRPr="004A7C76" w:rsidRDefault="00501202" w:rsidP="00AA0E09">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Реализација </w:t>
      </w:r>
    </w:p>
    <w:p w:rsidR="00501202" w:rsidRPr="004A7C76" w:rsidRDefault="00501202" w:rsidP="00CD7604">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Први корак у овој фази је припрема листе задатака који се морају извршити да би захтев био реализован као и додела задатака особама за реализацију. По реализацији измене генерише се документација која описује измену. За овај корак је надлежан добављач. </w:t>
      </w:r>
    </w:p>
    <w:p w:rsidR="009423F5" w:rsidRPr="004A7C76" w:rsidRDefault="009423F5" w:rsidP="004A7C76">
      <w:pPr>
        <w:spacing w:beforeLines="0" w:afterLines="0" w:line="240" w:lineRule="auto"/>
        <w:jc w:val="both"/>
        <w:rPr>
          <w:rFonts w:ascii="Times New Roman" w:hAnsi="Times New Roman"/>
          <w:sz w:val="22"/>
          <w:szCs w:val="22"/>
          <w:lang w:val="sr-Cyrl-RS"/>
        </w:rPr>
      </w:pPr>
    </w:p>
    <w:p w:rsidR="00CD7604" w:rsidRPr="004A7C76" w:rsidRDefault="00501202" w:rsidP="00AA0E09">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Верификација </w:t>
      </w:r>
    </w:p>
    <w:p w:rsidR="00DA4F31" w:rsidRPr="004A7C76" w:rsidRDefault="00501202" w:rsidP="00CD7604">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Наручилац верификује технички пријем решења као и пратеће документације. Обавезно је да добављач одреди Пројект менаџера који ће вршити координацију активности са контакт особама и подносити извештај о изменама током трајања одрживог развоја са</w:t>
      </w:r>
      <w:r w:rsidR="004A7C76" w:rsidRPr="004A7C76">
        <w:rPr>
          <w:rFonts w:ascii="Times New Roman" w:hAnsi="Times New Roman"/>
          <w:sz w:val="22"/>
          <w:szCs w:val="22"/>
          <w:lang w:val="sr-Cyrl-RS"/>
        </w:rPr>
        <w:t xml:space="preserve"> </w:t>
      </w:r>
      <w:r w:rsidRPr="004A7C76">
        <w:rPr>
          <w:rFonts w:ascii="Times New Roman" w:hAnsi="Times New Roman"/>
          <w:sz w:val="22"/>
          <w:szCs w:val="22"/>
          <w:lang w:val="sr-Cyrl-RS"/>
        </w:rPr>
        <w:t xml:space="preserve">услугама одржавања ЛУРИС софтвера једном месечно, а по потреби и чешће и доставља га Пројект менаџеру наручиоца. </w:t>
      </w:r>
    </w:p>
    <w:p w:rsidR="00DA4F31" w:rsidRPr="004A7C76" w:rsidRDefault="00DA4F31" w:rsidP="0013477F">
      <w:pPr>
        <w:keepNext/>
        <w:pageBreakBefore/>
        <w:tabs>
          <w:tab w:val="num" w:pos="432"/>
        </w:tabs>
        <w:spacing w:beforeLines="0" w:afterLines="0" w:line="240" w:lineRule="auto"/>
        <w:ind w:left="432" w:right="927" w:hanging="432"/>
        <w:outlineLvl w:val="0"/>
        <w:rPr>
          <w:rFonts w:ascii="Times New Roman" w:eastAsia="Times New Roman" w:hAnsi="Times New Roman"/>
          <w:b/>
          <w:color w:val="auto"/>
          <w:kern w:val="32"/>
          <w:sz w:val="22"/>
          <w:szCs w:val="22"/>
          <w:lang w:val="sr-Cyrl-CS" w:eastAsia="de-DE"/>
        </w:rPr>
      </w:pPr>
      <w:bookmarkStart w:id="0" w:name="_Toc462228807"/>
      <w:bookmarkStart w:id="1" w:name="_Toc32125660"/>
      <w:bookmarkStart w:id="2" w:name="_Toc104357822"/>
      <w:bookmarkStart w:id="3" w:name="_Toc254940078"/>
      <w:r w:rsidRPr="004A7C76">
        <w:rPr>
          <w:rFonts w:ascii="Times New Roman" w:eastAsia="Times New Roman" w:hAnsi="Times New Roman"/>
          <w:b/>
          <w:color w:val="auto"/>
          <w:kern w:val="32"/>
          <w:sz w:val="22"/>
          <w:szCs w:val="22"/>
          <w:lang w:val="sr-Cyrl-RS" w:eastAsia="de-DE"/>
        </w:rPr>
        <w:lastRenderedPageBreak/>
        <w:t>ПРИЛО</w:t>
      </w:r>
      <w:r w:rsidRPr="004A7C76">
        <w:rPr>
          <w:rFonts w:ascii="Times New Roman" w:eastAsia="Times New Roman" w:hAnsi="Times New Roman"/>
          <w:b/>
          <w:color w:val="auto"/>
          <w:kern w:val="32"/>
          <w:sz w:val="22"/>
          <w:szCs w:val="22"/>
          <w:lang w:val="sr-Latn-CS" w:eastAsia="de-DE"/>
        </w:rPr>
        <w:t>Г 1</w:t>
      </w:r>
      <w:bookmarkEnd w:id="0"/>
    </w:p>
    <w:p w:rsidR="00DA4F31" w:rsidRPr="004A7C76" w:rsidRDefault="00DA4F31" w:rsidP="0013477F">
      <w:pPr>
        <w:keepNext/>
        <w:numPr>
          <w:ilvl w:val="1"/>
          <w:numId w:val="0"/>
        </w:numPr>
        <w:tabs>
          <w:tab w:val="num" w:pos="936"/>
        </w:tabs>
        <w:spacing w:beforeLines="0" w:afterLines="0" w:line="240" w:lineRule="auto"/>
        <w:ind w:left="936" w:hanging="576"/>
        <w:outlineLvl w:val="1"/>
        <w:rPr>
          <w:rFonts w:ascii="Times New Roman" w:eastAsia="MS Mincho" w:hAnsi="Times New Roman"/>
          <w:b/>
          <w:color w:val="auto"/>
          <w:sz w:val="22"/>
          <w:szCs w:val="22"/>
          <w:lang w:val="sr-Cyrl-CS" w:eastAsia="de-DE"/>
        </w:rPr>
      </w:pPr>
      <w:bookmarkStart w:id="4" w:name="_Toc462228808"/>
      <w:r w:rsidRPr="004A7C76">
        <w:rPr>
          <w:rFonts w:ascii="Times New Roman" w:eastAsia="MS Mincho" w:hAnsi="Times New Roman"/>
          <w:b/>
          <w:color w:val="auto"/>
          <w:sz w:val="22"/>
          <w:szCs w:val="22"/>
          <w:lang w:val="sr-Cyrl-CS" w:eastAsia="de-DE"/>
        </w:rPr>
        <w:t>Захтев за променом и/или пријављивање проблема</w:t>
      </w:r>
      <w:bookmarkEnd w:id="4"/>
    </w:p>
    <w:p w:rsidR="00DA4F31" w:rsidRPr="004A7C76" w:rsidRDefault="00DA4F31" w:rsidP="0013477F">
      <w:pPr>
        <w:spacing w:beforeLines="0" w:afterLines="0" w:line="240" w:lineRule="auto"/>
        <w:jc w:val="both"/>
        <w:rPr>
          <w:rFonts w:ascii="Times New Roman" w:eastAsia="Times New Roman" w:hAnsi="Times New Roman"/>
          <w:b/>
          <w:bCs/>
          <w:color w:val="auto"/>
          <w:sz w:val="22"/>
          <w:szCs w:val="22"/>
          <w:lang w:val="sr-Cyrl-CS" w:eastAsia="en-US"/>
        </w:rPr>
      </w:pPr>
    </w:p>
    <w:p w:rsidR="00DA4F31" w:rsidRPr="004A7C76" w:rsidRDefault="00DA4F31" w:rsidP="0013477F">
      <w:pPr>
        <w:spacing w:beforeLines="0" w:afterLines="0" w:line="240" w:lineRule="auto"/>
        <w:jc w:val="both"/>
        <w:rPr>
          <w:rFonts w:ascii="Times New Roman" w:eastAsia="Times New Roman" w:hAnsi="Times New Roman"/>
          <w:color w:val="auto"/>
          <w:sz w:val="22"/>
          <w:szCs w:val="22"/>
          <w:lang w:val="ru-RU" w:eastAsia="de-DE"/>
        </w:rPr>
      </w:pPr>
      <w:r w:rsidRPr="004A7C76">
        <w:rPr>
          <w:rFonts w:ascii="Times New Roman" w:eastAsia="Times New Roman" w:hAnsi="Times New Roman"/>
          <w:b/>
          <w:bCs/>
          <w:color w:val="auto"/>
          <w:sz w:val="22"/>
          <w:szCs w:val="22"/>
          <w:lang w:val="de-DE" w:eastAsia="en-US"/>
        </w:rPr>
        <w:t xml:space="preserve">1. </w:t>
      </w:r>
      <w:r w:rsidRPr="004A7C76">
        <w:rPr>
          <w:rFonts w:ascii="Times New Roman" w:eastAsia="Times New Roman" w:hAnsi="Times New Roman"/>
          <w:b/>
          <w:bCs/>
          <w:color w:val="auto"/>
          <w:sz w:val="22"/>
          <w:szCs w:val="22"/>
          <w:lang w:val="en-US" w:eastAsia="en-US"/>
        </w:rPr>
        <w:t>Основни подаци</w:t>
      </w:r>
    </w:p>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bl>
      <w:tblPr>
        <w:tblW w:w="0" w:type="auto"/>
        <w:tblInd w:w="104" w:type="dxa"/>
        <w:tblLayout w:type="fixed"/>
        <w:tblCellMar>
          <w:left w:w="0" w:type="dxa"/>
          <w:right w:w="0" w:type="dxa"/>
        </w:tblCellMar>
        <w:tblLook w:val="0000" w:firstRow="0" w:lastRow="0" w:firstColumn="0" w:lastColumn="0" w:noHBand="0" w:noVBand="0"/>
      </w:tblPr>
      <w:tblGrid>
        <w:gridCol w:w="2215"/>
        <w:gridCol w:w="2215"/>
        <w:gridCol w:w="2216"/>
        <w:gridCol w:w="2216"/>
      </w:tblGrid>
      <w:tr w:rsidR="00DA4F31" w:rsidRPr="004A7C76" w:rsidTr="00D575C3">
        <w:trPr>
          <w:trHeight w:hRule="exact" w:val="389"/>
        </w:trPr>
        <w:tc>
          <w:tcPr>
            <w:tcW w:w="2215"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719"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Верзија</w:t>
            </w:r>
          </w:p>
        </w:tc>
        <w:tc>
          <w:tcPr>
            <w:tcW w:w="2215"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37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Да</w:t>
            </w:r>
            <w:r w:rsidRPr="004A7C76">
              <w:rPr>
                <w:rFonts w:ascii="Times New Roman" w:eastAsia="Times New Roman" w:hAnsi="Times New Roman"/>
                <w:b/>
                <w:bCs/>
                <w:color w:val="auto"/>
                <w:spacing w:val="-1"/>
                <w:sz w:val="22"/>
                <w:szCs w:val="22"/>
                <w:lang w:val="en-US" w:eastAsia="en-US"/>
              </w:rPr>
              <w:t>т</w:t>
            </w:r>
            <w:r w:rsidRPr="004A7C76">
              <w:rPr>
                <w:rFonts w:ascii="Times New Roman" w:eastAsia="Times New Roman" w:hAnsi="Times New Roman"/>
                <w:b/>
                <w:bCs/>
                <w:color w:val="auto"/>
                <w:spacing w:val="2"/>
                <w:sz w:val="22"/>
                <w:szCs w:val="22"/>
                <w:lang w:val="en-US" w:eastAsia="en-US"/>
              </w:rPr>
              <w:t>у</w:t>
            </w:r>
            <w:r w:rsidRPr="004A7C76">
              <w:rPr>
                <w:rFonts w:ascii="Times New Roman" w:eastAsia="Times New Roman" w:hAnsi="Times New Roman"/>
                <w:b/>
                <w:bCs/>
                <w:color w:val="auto"/>
                <w:sz w:val="22"/>
                <w:szCs w:val="22"/>
                <w:lang w:val="en-US" w:eastAsia="en-US"/>
              </w:rPr>
              <w:t>м</w:t>
            </w:r>
            <w:r w:rsidRPr="004A7C76">
              <w:rPr>
                <w:rFonts w:ascii="Times New Roman" w:eastAsia="Times New Roman" w:hAnsi="Times New Roman"/>
                <w:b/>
                <w:bCs/>
                <w:color w:val="auto"/>
                <w:spacing w:val="-5"/>
                <w:sz w:val="22"/>
                <w:szCs w:val="22"/>
                <w:lang w:val="en-US" w:eastAsia="en-US"/>
              </w:rPr>
              <w:t xml:space="preserve"> </w:t>
            </w:r>
            <w:r w:rsidRPr="004A7C76">
              <w:rPr>
                <w:rFonts w:ascii="Times New Roman" w:eastAsia="Times New Roman" w:hAnsi="Times New Roman"/>
                <w:b/>
                <w:bCs/>
                <w:color w:val="auto"/>
                <w:sz w:val="22"/>
                <w:szCs w:val="22"/>
                <w:lang w:val="en-US" w:eastAsia="en-US"/>
              </w:rPr>
              <w:t>приј</w:t>
            </w:r>
            <w:r w:rsidRPr="004A7C76">
              <w:rPr>
                <w:rFonts w:ascii="Times New Roman" w:eastAsia="Times New Roman" w:hAnsi="Times New Roman"/>
                <w:b/>
                <w:bCs/>
                <w:color w:val="auto"/>
                <w:spacing w:val="1"/>
                <w:sz w:val="22"/>
                <w:szCs w:val="22"/>
                <w:lang w:val="en-US" w:eastAsia="en-US"/>
              </w:rPr>
              <w:t>а</w:t>
            </w:r>
            <w:r w:rsidRPr="004A7C76">
              <w:rPr>
                <w:rFonts w:ascii="Times New Roman" w:eastAsia="Times New Roman" w:hAnsi="Times New Roman"/>
                <w:b/>
                <w:bCs/>
                <w:color w:val="auto"/>
                <w:sz w:val="22"/>
                <w:szCs w:val="22"/>
                <w:lang w:val="en-US" w:eastAsia="en-US"/>
              </w:rPr>
              <w:t>ве</w:t>
            </w:r>
          </w:p>
        </w:tc>
        <w:tc>
          <w:tcPr>
            <w:tcW w:w="2216"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711"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Од</w:t>
            </w:r>
            <w:r w:rsidRPr="004A7C76">
              <w:rPr>
                <w:rFonts w:ascii="Times New Roman" w:eastAsia="Times New Roman" w:hAnsi="Times New Roman"/>
                <w:b/>
                <w:bCs/>
                <w:color w:val="auto"/>
                <w:spacing w:val="-2"/>
                <w:sz w:val="22"/>
                <w:szCs w:val="22"/>
                <w:lang w:val="en-US" w:eastAsia="en-US"/>
              </w:rPr>
              <w:t xml:space="preserve"> </w:t>
            </w:r>
            <w:r w:rsidRPr="004A7C76">
              <w:rPr>
                <w:rFonts w:ascii="Times New Roman" w:eastAsia="Times New Roman" w:hAnsi="Times New Roman"/>
                <w:b/>
                <w:bCs/>
                <w:color w:val="auto"/>
                <w:sz w:val="22"/>
                <w:szCs w:val="22"/>
                <w:lang w:val="en-US" w:eastAsia="en-US"/>
              </w:rPr>
              <w:t>к</w:t>
            </w:r>
            <w:r w:rsidRPr="004A7C76">
              <w:rPr>
                <w:rFonts w:ascii="Times New Roman" w:eastAsia="Times New Roman" w:hAnsi="Times New Roman"/>
                <w:b/>
                <w:bCs/>
                <w:color w:val="auto"/>
                <w:spacing w:val="1"/>
                <w:sz w:val="22"/>
                <w:szCs w:val="22"/>
                <w:lang w:val="en-US" w:eastAsia="en-US"/>
              </w:rPr>
              <w:t>о</w:t>
            </w:r>
            <w:r w:rsidRPr="004A7C76">
              <w:rPr>
                <w:rFonts w:ascii="Times New Roman" w:eastAsia="Times New Roman" w:hAnsi="Times New Roman"/>
                <w:b/>
                <w:bCs/>
                <w:color w:val="auto"/>
                <w:sz w:val="22"/>
                <w:szCs w:val="22"/>
                <w:lang w:val="en-US" w:eastAsia="en-US"/>
              </w:rPr>
              <w:t>га</w:t>
            </w:r>
          </w:p>
        </w:tc>
        <w:tc>
          <w:tcPr>
            <w:tcW w:w="2216"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807" w:right="787"/>
              <w:jc w:val="center"/>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w w:val="99"/>
                <w:sz w:val="22"/>
                <w:szCs w:val="22"/>
                <w:lang w:val="en-US" w:eastAsia="en-US"/>
              </w:rPr>
              <w:t>Коме</w:t>
            </w:r>
          </w:p>
        </w:tc>
      </w:tr>
      <w:tr w:rsidR="00DA4F31" w:rsidRPr="004A7C76" w:rsidTr="00D575C3">
        <w:trPr>
          <w:trHeight w:hRule="exact" w:val="390"/>
        </w:trPr>
        <w:tc>
          <w:tcPr>
            <w:tcW w:w="2215"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872" w:right="852"/>
              <w:jc w:val="center"/>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pacing w:val="1"/>
                <w:w w:val="99"/>
                <w:sz w:val="22"/>
                <w:szCs w:val="22"/>
                <w:lang w:val="en-US" w:eastAsia="en-US"/>
              </w:rPr>
              <w:t>v1.0</w:t>
            </w:r>
          </w:p>
        </w:tc>
        <w:tc>
          <w:tcPr>
            <w:tcW w:w="2215"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2216"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2216"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r>
      <w:tr w:rsidR="00DA4F31" w:rsidRPr="004A7C76" w:rsidTr="00CD7604">
        <w:trPr>
          <w:trHeight w:hRule="exact" w:val="978"/>
        </w:trPr>
        <w:tc>
          <w:tcPr>
            <w:tcW w:w="2215"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5" w:right="87"/>
              <w:jc w:val="center"/>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БРОЈ</w:t>
            </w:r>
            <w:r w:rsidRPr="004A7C76">
              <w:rPr>
                <w:rFonts w:ascii="Times New Roman" w:eastAsia="Times New Roman" w:hAnsi="Times New Roman"/>
                <w:color w:val="auto"/>
                <w:spacing w:val="-5"/>
                <w:sz w:val="22"/>
                <w:szCs w:val="22"/>
                <w:lang w:val="en-US" w:eastAsia="en-US"/>
              </w:rPr>
              <w:t xml:space="preserve"> </w:t>
            </w:r>
            <w:r w:rsidRPr="004A7C76">
              <w:rPr>
                <w:rFonts w:ascii="Times New Roman" w:eastAsia="Times New Roman" w:hAnsi="Times New Roman"/>
                <w:color w:val="auto"/>
                <w:spacing w:val="1"/>
                <w:w w:val="99"/>
                <w:sz w:val="22"/>
                <w:szCs w:val="22"/>
                <w:lang w:val="en-US" w:eastAsia="en-US"/>
              </w:rPr>
              <w:t>И</w:t>
            </w:r>
            <w:r w:rsidRPr="004A7C76">
              <w:rPr>
                <w:rFonts w:ascii="Times New Roman" w:eastAsia="Times New Roman" w:hAnsi="Times New Roman"/>
                <w:color w:val="auto"/>
                <w:w w:val="99"/>
                <w:sz w:val="22"/>
                <w:szCs w:val="22"/>
                <w:lang w:val="en-US" w:eastAsia="en-US"/>
              </w:rPr>
              <w:t>НЦ</w:t>
            </w:r>
            <w:r w:rsidRPr="004A7C76">
              <w:rPr>
                <w:rFonts w:ascii="Times New Roman" w:eastAsia="Times New Roman" w:hAnsi="Times New Roman"/>
                <w:color w:val="auto"/>
                <w:spacing w:val="1"/>
                <w:w w:val="99"/>
                <w:sz w:val="22"/>
                <w:szCs w:val="22"/>
                <w:lang w:val="en-US" w:eastAsia="en-US"/>
              </w:rPr>
              <w:t>И</w:t>
            </w:r>
            <w:r w:rsidRPr="004A7C76">
              <w:rPr>
                <w:rFonts w:ascii="Times New Roman" w:eastAsia="Times New Roman" w:hAnsi="Times New Roman"/>
                <w:color w:val="auto"/>
                <w:w w:val="99"/>
                <w:sz w:val="22"/>
                <w:szCs w:val="22"/>
                <w:lang w:val="en-US" w:eastAsia="en-US"/>
              </w:rPr>
              <w:t>ДЕНТА</w:t>
            </w:r>
          </w:p>
          <w:p w:rsidR="00DA4F31" w:rsidRPr="004A7C76" w:rsidRDefault="00DA4F31" w:rsidP="0013477F">
            <w:pPr>
              <w:autoSpaceDE w:val="0"/>
              <w:autoSpaceDN w:val="0"/>
              <w:adjustRightInd w:val="0"/>
              <w:spacing w:beforeLines="0" w:afterLines="0" w:line="240" w:lineRule="auto"/>
              <w:ind w:left="509" w:right="489"/>
              <w:jc w:val="center"/>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или</w:t>
            </w:r>
            <w:r w:rsidRPr="004A7C76">
              <w:rPr>
                <w:rFonts w:ascii="Times New Roman" w:eastAsia="Times New Roman" w:hAnsi="Times New Roman"/>
                <w:color w:val="auto"/>
                <w:spacing w:val="-3"/>
                <w:sz w:val="22"/>
                <w:szCs w:val="22"/>
                <w:lang w:val="en-US" w:eastAsia="en-US"/>
              </w:rPr>
              <w:t xml:space="preserve"> </w:t>
            </w:r>
            <w:r w:rsidRPr="004A7C76">
              <w:rPr>
                <w:rFonts w:ascii="Times New Roman" w:eastAsia="Times New Roman" w:hAnsi="Times New Roman"/>
                <w:color w:val="auto"/>
                <w:w w:val="99"/>
                <w:sz w:val="22"/>
                <w:szCs w:val="22"/>
                <w:lang w:val="en-US" w:eastAsia="en-US"/>
              </w:rPr>
              <w:t>Захтева</w:t>
            </w:r>
          </w:p>
        </w:tc>
        <w:tc>
          <w:tcPr>
            <w:tcW w:w="2215"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2216"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2216"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r>
    </w:tbl>
    <w:p w:rsidR="00DA4F31" w:rsidRPr="004A7C76" w:rsidRDefault="00DA4F31" w:rsidP="0013477F">
      <w:pPr>
        <w:spacing w:beforeLines="0" w:afterLines="0" w:line="240" w:lineRule="auto"/>
        <w:jc w:val="both"/>
        <w:rPr>
          <w:rFonts w:ascii="Times New Roman" w:eastAsia="Times New Roman" w:hAnsi="Times New Roman"/>
          <w:color w:val="auto"/>
          <w:sz w:val="22"/>
          <w:szCs w:val="22"/>
          <w:lang w:val="ru-RU" w:eastAsia="de-DE"/>
        </w:rPr>
      </w:pPr>
    </w:p>
    <w:p w:rsidR="00DA4F31" w:rsidRPr="004A7C76" w:rsidRDefault="00DA4F31" w:rsidP="0013477F">
      <w:pPr>
        <w:spacing w:beforeLines="0" w:afterLines="0" w:line="240" w:lineRule="auto"/>
        <w:jc w:val="both"/>
        <w:rPr>
          <w:rFonts w:ascii="Times New Roman" w:eastAsia="Times New Roman" w:hAnsi="Times New Roman"/>
          <w:b/>
          <w:bCs/>
          <w:color w:val="auto"/>
          <w:sz w:val="22"/>
          <w:szCs w:val="22"/>
          <w:lang w:val="de-DE" w:eastAsia="en-US"/>
        </w:rPr>
      </w:pPr>
      <w:r w:rsidRPr="004A7C76">
        <w:rPr>
          <w:rFonts w:ascii="Times New Roman" w:eastAsia="Times New Roman" w:hAnsi="Times New Roman"/>
          <w:b/>
          <w:bCs/>
          <w:color w:val="auto"/>
          <w:sz w:val="22"/>
          <w:szCs w:val="22"/>
          <w:lang w:val="de-DE" w:eastAsia="en-US"/>
        </w:rPr>
        <w:t>2. Увод – опис проблема</w:t>
      </w:r>
    </w:p>
    <w:p w:rsidR="00DA4F31" w:rsidRPr="004A7C76" w:rsidRDefault="00DA4F31" w:rsidP="0013477F">
      <w:pPr>
        <w:spacing w:beforeLines="0" w:afterLines="0" w:line="240" w:lineRule="auto"/>
        <w:jc w:val="both"/>
        <w:rPr>
          <w:rFonts w:ascii="Times New Roman" w:eastAsia="Times New Roman" w:hAnsi="Times New Roman"/>
          <w:b/>
          <w:bCs/>
          <w:color w:val="auto"/>
          <w:sz w:val="22"/>
          <w:szCs w:val="22"/>
          <w:lang w:val="de-DE" w:eastAsia="en-US"/>
        </w:rPr>
      </w:pPr>
      <w:r w:rsidRPr="004A7C76">
        <w:rPr>
          <w:rFonts w:ascii="Times New Roman" w:eastAsia="Times New Roman" w:hAnsi="Times New Roman"/>
          <w:b/>
          <w:bCs/>
          <w:color w:val="auto"/>
          <w:sz w:val="22"/>
          <w:szCs w:val="22"/>
          <w:lang w:val="de-DE" w:eastAsia="en-US"/>
        </w:rPr>
        <w:t>3. Референце на релевантне документе</w:t>
      </w:r>
    </w:p>
    <w:p w:rsidR="00DA4F31" w:rsidRPr="004A7C76" w:rsidRDefault="00DA4F31" w:rsidP="0013477F">
      <w:pPr>
        <w:spacing w:beforeLines="0" w:afterLines="0" w:line="240" w:lineRule="auto"/>
        <w:jc w:val="both"/>
        <w:rPr>
          <w:rFonts w:ascii="Times New Roman" w:eastAsia="Times New Roman" w:hAnsi="Times New Roman"/>
          <w:b/>
          <w:bCs/>
          <w:color w:val="auto"/>
          <w:sz w:val="22"/>
          <w:szCs w:val="22"/>
          <w:lang w:val="de-DE" w:eastAsia="en-US"/>
        </w:rPr>
      </w:pPr>
      <w:r w:rsidRPr="004A7C76">
        <w:rPr>
          <w:rFonts w:ascii="Times New Roman" w:eastAsia="Times New Roman" w:hAnsi="Times New Roman"/>
          <w:b/>
          <w:bCs/>
          <w:color w:val="auto"/>
          <w:sz w:val="22"/>
          <w:szCs w:val="22"/>
          <w:lang w:val="de-DE" w:eastAsia="en-US"/>
        </w:rPr>
        <w:t>4. Пословни захтев – сврха захтева</w:t>
      </w:r>
    </w:p>
    <w:p w:rsidR="00DA4F31" w:rsidRPr="004A7C76" w:rsidRDefault="00DA4F31" w:rsidP="0013477F">
      <w:pPr>
        <w:spacing w:beforeLines="0" w:afterLines="0" w:line="240" w:lineRule="auto"/>
        <w:jc w:val="both"/>
        <w:rPr>
          <w:rFonts w:ascii="Times New Roman" w:eastAsia="Times New Roman" w:hAnsi="Times New Roman"/>
          <w:b/>
          <w:bCs/>
          <w:color w:val="auto"/>
          <w:sz w:val="22"/>
          <w:szCs w:val="22"/>
          <w:lang w:val="de-DE" w:eastAsia="en-US"/>
        </w:rPr>
      </w:pPr>
      <w:r w:rsidRPr="004A7C76">
        <w:rPr>
          <w:rFonts w:ascii="Times New Roman" w:eastAsia="Times New Roman" w:hAnsi="Times New Roman"/>
          <w:b/>
          <w:bCs/>
          <w:color w:val="auto"/>
          <w:sz w:val="22"/>
          <w:szCs w:val="22"/>
          <w:lang w:val="de-DE" w:eastAsia="en-US"/>
        </w:rPr>
        <w:t>5. Акције које се захтевају</w:t>
      </w:r>
    </w:p>
    <w:p w:rsidR="00DA4F31" w:rsidRPr="004A7C76" w:rsidRDefault="00DA4F31" w:rsidP="0013477F">
      <w:pPr>
        <w:spacing w:beforeLines="0" w:afterLines="0" w:line="240" w:lineRule="auto"/>
        <w:jc w:val="both"/>
        <w:rPr>
          <w:rFonts w:ascii="Times New Roman" w:eastAsia="Times New Roman" w:hAnsi="Times New Roman"/>
          <w:b/>
          <w:bCs/>
          <w:color w:val="auto"/>
          <w:sz w:val="22"/>
          <w:szCs w:val="22"/>
          <w:lang w:val="de-DE" w:eastAsia="en-US"/>
        </w:rPr>
      </w:pPr>
    </w:p>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bl>
      <w:tblPr>
        <w:tblW w:w="0" w:type="auto"/>
        <w:tblInd w:w="100" w:type="dxa"/>
        <w:tblLayout w:type="fixed"/>
        <w:tblCellMar>
          <w:left w:w="0" w:type="dxa"/>
          <w:right w:w="0" w:type="dxa"/>
        </w:tblCellMar>
        <w:tblLook w:val="0000" w:firstRow="0" w:lastRow="0" w:firstColumn="0" w:lastColumn="0" w:noHBand="0" w:noVBand="0"/>
      </w:tblPr>
      <w:tblGrid>
        <w:gridCol w:w="1738"/>
        <w:gridCol w:w="7381"/>
      </w:tblGrid>
      <w:tr w:rsidR="00DA4F31" w:rsidRPr="004A7C76" w:rsidTr="00CD7604">
        <w:trPr>
          <w:trHeight w:hRule="exact" w:val="276"/>
        </w:trPr>
        <w:tc>
          <w:tcPr>
            <w:tcW w:w="1738" w:type="dxa"/>
            <w:vMerge w:val="restart"/>
            <w:tcBorders>
              <w:top w:val="single" w:sz="4" w:space="0" w:color="000000"/>
              <w:left w:val="single" w:sz="4" w:space="0" w:color="000000"/>
              <w:bottom w:val="single" w:sz="4" w:space="0" w:color="999999"/>
              <w:right w:val="single" w:sz="4" w:space="0" w:color="000000"/>
            </w:tcBorders>
            <w:shd w:val="clear" w:color="auto" w:fill="E0E0E0"/>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КОМЕНТА</w:t>
            </w:r>
            <w:r w:rsidRPr="004A7C76">
              <w:rPr>
                <w:rFonts w:ascii="Times New Roman" w:eastAsia="Times New Roman" w:hAnsi="Times New Roman"/>
                <w:b/>
                <w:bCs/>
                <w:color w:val="auto"/>
                <w:spacing w:val="-1"/>
                <w:sz w:val="22"/>
                <w:szCs w:val="22"/>
                <w:lang w:val="en-US" w:eastAsia="en-US"/>
              </w:rPr>
              <w:t>Р</w:t>
            </w:r>
            <w:r w:rsidRPr="004A7C76">
              <w:rPr>
                <w:rFonts w:ascii="Times New Roman" w:eastAsia="Times New Roman" w:hAnsi="Times New Roman"/>
                <w:b/>
                <w:bCs/>
                <w:color w:val="auto"/>
                <w:sz w:val="22"/>
                <w:szCs w:val="22"/>
                <w:lang w:val="en-US" w:eastAsia="en-US"/>
              </w:rPr>
              <w:t>И</w:t>
            </w:r>
          </w:p>
        </w:tc>
        <w:tc>
          <w:tcPr>
            <w:tcW w:w="7381" w:type="dxa"/>
            <w:tcBorders>
              <w:top w:val="single" w:sz="4" w:space="0" w:color="000000"/>
              <w:left w:val="single" w:sz="4" w:space="0" w:color="000000"/>
              <w:bottom w:val="single" w:sz="4" w:space="0" w:color="000000"/>
              <w:right w:val="single" w:sz="4" w:space="0" w:color="000000"/>
            </w:tcBorders>
            <w:shd w:val="clear" w:color="auto" w:fill="E0E0E0"/>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ЗА</w:t>
            </w:r>
            <w:r w:rsidRPr="004A7C76">
              <w:rPr>
                <w:rFonts w:ascii="Times New Roman" w:eastAsia="Times New Roman" w:hAnsi="Times New Roman"/>
                <w:b/>
                <w:bCs/>
                <w:color w:val="auto"/>
                <w:spacing w:val="2"/>
                <w:sz w:val="22"/>
                <w:szCs w:val="22"/>
                <w:lang w:val="en-US" w:eastAsia="en-US"/>
              </w:rPr>
              <w:t>Х</w:t>
            </w:r>
            <w:r w:rsidRPr="004A7C76">
              <w:rPr>
                <w:rFonts w:ascii="Times New Roman" w:eastAsia="Times New Roman" w:hAnsi="Times New Roman"/>
                <w:b/>
                <w:bCs/>
                <w:color w:val="auto"/>
                <w:sz w:val="22"/>
                <w:szCs w:val="22"/>
                <w:lang w:val="en-US" w:eastAsia="en-US"/>
              </w:rPr>
              <w:t>ТЕВАНЕ</w:t>
            </w:r>
            <w:r w:rsidRPr="004A7C76">
              <w:rPr>
                <w:rFonts w:ascii="Times New Roman" w:eastAsia="Times New Roman" w:hAnsi="Times New Roman"/>
                <w:b/>
                <w:bCs/>
                <w:color w:val="auto"/>
                <w:spacing w:val="-2"/>
                <w:sz w:val="22"/>
                <w:szCs w:val="22"/>
                <w:lang w:val="en-US" w:eastAsia="en-US"/>
              </w:rPr>
              <w:t xml:space="preserve"> </w:t>
            </w:r>
            <w:r w:rsidRPr="004A7C76">
              <w:rPr>
                <w:rFonts w:ascii="Times New Roman" w:eastAsia="Times New Roman" w:hAnsi="Times New Roman"/>
                <w:b/>
                <w:bCs/>
                <w:color w:val="auto"/>
                <w:sz w:val="22"/>
                <w:szCs w:val="22"/>
                <w:lang w:val="en-US" w:eastAsia="en-US"/>
              </w:rPr>
              <w:t>АКЦИЈЕ</w:t>
            </w:r>
          </w:p>
        </w:tc>
      </w:tr>
      <w:tr w:rsidR="00DA4F31" w:rsidRPr="004A7C76" w:rsidTr="00CD7604">
        <w:trPr>
          <w:trHeight w:hRule="exact" w:val="272"/>
        </w:trPr>
        <w:tc>
          <w:tcPr>
            <w:tcW w:w="1738" w:type="dxa"/>
            <w:vMerge/>
            <w:tcBorders>
              <w:top w:val="single" w:sz="4" w:space="0" w:color="000000"/>
              <w:left w:val="single" w:sz="4" w:space="0" w:color="000000"/>
              <w:bottom w:val="single" w:sz="4" w:space="0" w:color="999999"/>
              <w:right w:val="single" w:sz="4" w:space="0" w:color="000000"/>
            </w:tcBorders>
            <w:shd w:val="clear" w:color="auto" w:fill="E0E0E0"/>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p>
        </w:tc>
        <w:tc>
          <w:tcPr>
            <w:tcW w:w="7381" w:type="dxa"/>
            <w:tcBorders>
              <w:top w:val="single" w:sz="4" w:space="0" w:color="000000"/>
              <w:left w:val="single" w:sz="4" w:space="0" w:color="000000"/>
              <w:bottom w:val="single" w:sz="4" w:space="0" w:color="999999"/>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r>
      <w:tr w:rsidR="00DA4F31" w:rsidRPr="004A7C76" w:rsidTr="00CD7604">
        <w:trPr>
          <w:trHeight w:hRule="exact" w:val="274"/>
        </w:trPr>
        <w:tc>
          <w:tcPr>
            <w:tcW w:w="1738" w:type="dxa"/>
            <w:vMerge/>
            <w:tcBorders>
              <w:top w:val="single" w:sz="4" w:space="0" w:color="000000"/>
              <w:left w:val="single" w:sz="4" w:space="0" w:color="000000"/>
              <w:bottom w:val="single" w:sz="4" w:space="0" w:color="999999"/>
              <w:right w:val="single" w:sz="4" w:space="0" w:color="000000"/>
            </w:tcBorders>
            <w:shd w:val="clear" w:color="auto" w:fill="E0E0E0"/>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7381" w:type="dxa"/>
            <w:tcBorders>
              <w:top w:val="single" w:sz="4" w:space="0" w:color="999999"/>
              <w:left w:val="single" w:sz="4" w:space="0" w:color="000000"/>
              <w:bottom w:val="single" w:sz="4" w:space="0" w:color="999999"/>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r>
      <w:tr w:rsidR="00DA4F31" w:rsidRPr="004A7C76" w:rsidTr="00CD7604">
        <w:trPr>
          <w:trHeight w:hRule="exact" w:val="274"/>
        </w:trPr>
        <w:tc>
          <w:tcPr>
            <w:tcW w:w="1738" w:type="dxa"/>
            <w:vMerge/>
            <w:tcBorders>
              <w:top w:val="single" w:sz="4" w:space="0" w:color="000000"/>
              <w:left w:val="single" w:sz="4" w:space="0" w:color="000000"/>
              <w:bottom w:val="single" w:sz="4" w:space="0" w:color="999999"/>
              <w:right w:val="single" w:sz="4" w:space="0" w:color="000000"/>
            </w:tcBorders>
            <w:shd w:val="clear" w:color="auto" w:fill="E0E0E0"/>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7381" w:type="dxa"/>
            <w:tcBorders>
              <w:top w:val="single" w:sz="4" w:space="0" w:color="999999"/>
              <w:left w:val="single" w:sz="4" w:space="0" w:color="000000"/>
              <w:bottom w:val="single" w:sz="4" w:space="0" w:color="999999"/>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r>
    </w:tbl>
    <w:p w:rsidR="00DA4F31" w:rsidRPr="004A7C76" w:rsidRDefault="00DA4F31" w:rsidP="0013477F">
      <w:pPr>
        <w:keepNext/>
        <w:pageBreakBefore/>
        <w:tabs>
          <w:tab w:val="num" w:pos="432"/>
        </w:tabs>
        <w:spacing w:beforeLines="0" w:afterLines="0" w:line="240" w:lineRule="auto"/>
        <w:ind w:left="432" w:right="927" w:hanging="432"/>
        <w:outlineLvl w:val="0"/>
        <w:rPr>
          <w:rFonts w:ascii="Times New Roman" w:eastAsia="Times New Roman" w:hAnsi="Times New Roman"/>
          <w:color w:val="auto"/>
          <w:sz w:val="22"/>
          <w:szCs w:val="22"/>
          <w:lang w:val="ru-RU" w:eastAsia="de-DE"/>
        </w:rPr>
      </w:pPr>
      <w:bookmarkStart w:id="5" w:name="_Toc462228809"/>
      <w:r w:rsidRPr="004A7C76">
        <w:rPr>
          <w:rFonts w:ascii="Times New Roman" w:eastAsia="Times New Roman" w:hAnsi="Times New Roman"/>
          <w:b/>
          <w:color w:val="auto"/>
          <w:kern w:val="32"/>
          <w:sz w:val="22"/>
          <w:szCs w:val="22"/>
          <w:lang w:val="sr-Latn-CS" w:eastAsia="de-DE"/>
        </w:rPr>
        <w:lastRenderedPageBreak/>
        <w:t xml:space="preserve">ПРИЛОГ 2 - </w:t>
      </w:r>
      <w:r w:rsidRPr="004A7C76">
        <w:rPr>
          <w:rFonts w:ascii="Times New Roman" w:eastAsia="Times New Roman" w:hAnsi="Times New Roman"/>
          <w:b/>
          <w:color w:val="auto"/>
          <w:kern w:val="32"/>
          <w:sz w:val="22"/>
          <w:szCs w:val="22"/>
          <w:lang w:val="en-US" w:eastAsia="de-DE"/>
        </w:rPr>
        <w:t>Анализа</w:t>
      </w:r>
      <w:r w:rsidRPr="004A7C76">
        <w:rPr>
          <w:rFonts w:ascii="Times New Roman" w:eastAsia="Times New Roman" w:hAnsi="Times New Roman"/>
          <w:b/>
          <w:color w:val="auto"/>
          <w:kern w:val="32"/>
          <w:sz w:val="22"/>
          <w:szCs w:val="22"/>
          <w:lang w:eastAsia="de-DE"/>
        </w:rPr>
        <w:t xml:space="preserve"> </w:t>
      </w:r>
      <w:r w:rsidRPr="004A7C76">
        <w:rPr>
          <w:rFonts w:ascii="Times New Roman" w:eastAsia="Times New Roman" w:hAnsi="Times New Roman"/>
          <w:b/>
          <w:color w:val="auto"/>
          <w:kern w:val="32"/>
          <w:sz w:val="22"/>
          <w:szCs w:val="22"/>
          <w:lang w:val="en-US" w:eastAsia="de-DE"/>
        </w:rPr>
        <w:t>захтева</w:t>
      </w:r>
      <w:r w:rsidRPr="004A7C76">
        <w:rPr>
          <w:rFonts w:ascii="Times New Roman" w:eastAsia="Times New Roman" w:hAnsi="Times New Roman"/>
          <w:b/>
          <w:color w:val="auto"/>
          <w:kern w:val="32"/>
          <w:sz w:val="22"/>
          <w:szCs w:val="22"/>
          <w:lang w:eastAsia="de-DE"/>
        </w:rPr>
        <w:t xml:space="preserve"> </w:t>
      </w:r>
      <w:r w:rsidRPr="004A7C76">
        <w:rPr>
          <w:rFonts w:ascii="Times New Roman" w:eastAsia="Times New Roman" w:hAnsi="Times New Roman"/>
          <w:b/>
          <w:color w:val="auto"/>
          <w:kern w:val="32"/>
          <w:sz w:val="22"/>
          <w:szCs w:val="22"/>
          <w:lang w:val="en-US" w:eastAsia="de-DE"/>
        </w:rPr>
        <w:t>за</w:t>
      </w:r>
      <w:r w:rsidRPr="004A7C76">
        <w:rPr>
          <w:rFonts w:ascii="Times New Roman" w:eastAsia="Times New Roman" w:hAnsi="Times New Roman"/>
          <w:b/>
          <w:color w:val="auto"/>
          <w:kern w:val="32"/>
          <w:sz w:val="22"/>
          <w:szCs w:val="22"/>
          <w:lang w:eastAsia="de-DE"/>
        </w:rPr>
        <w:t xml:space="preserve"> </w:t>
      </w:r>
      <w:r w:rsidRPr="004A7C76">
        <w:rPr>
          <w:rFonts w:ascii="Times New Roman" w:eastAsia="Times New Roman" w:hAnsi="Times New Roman"/>
          <w:b/>
          <w:color w:val="auto"/>
          <w:kern w:val="32"/>
          <w:sz w:val="22"/>
          <w:szCs w:val="22"/>
          <w:lang w:val="en-US" w:eastAsia="de-DE"/>
        </w:rPr>
        <w:t>измену</w:t>
      </w:r>
      <w:r w:rsidRPr="004A7C76">
        <w:rPr>
          <w:rFonts w:ascii="Times New Roman" w:eastAsia="Times New Roman" w:hAnsi="Times New Roman"/>
          <w:b/>
          <w:color w:val="auto"/>
          <w:kern w:val="32"/>
          <w:sz w:val="22"/>
          <w:szCs w:val="22"/>
          <w:lang w:eastAsia="de-DE"/>
        </w:rPr>
        <w:t xml:space="preserve"> / </w:t>
      </w:r>
      <w:r w:rsidRPr="004A7C76">
        <w:rPr>
          <w:rFonts w:ascii="Times New Roman" w:eastAsia="Times New Roman" w:hAnsi="Times New Roman"/>
          <w:b/>
          <w:color w:val="auto"/>
          <w:kern w:val="32"/>
          <w:sz w:val="22"/>
          <w:szCs w:val="22"/>
          <w:lang w:val="en-US" w:eastAsia="de-DE"/>
        </w:rPr>
        <w:t>пријаву</w:t>
      </w:r>
      <w:r w:rsidRPr="004A7C76">
        <w:rPr>
          <w:rFonts w:ascii="Times New Roman" w:eastAsia="Times New Roman" w:hAnsi="Times New Roman"/>
          <w:b/>
          <w:color w:val="auto"/>
          <w:kern w:val="32"/>
          <w:sz w:val="22"/>
          <w:szCs w:val="22"/>
          <w:lang w:eastAsia="de-DE"/>
        </w:rPr>
        <w:t xml:space="preserve"> </w:t>
      </w:r>
      <w:r w:rsidRPr="004A7C76">
        <w:rPr>
          <w:rFonts w:ascii="Times New Roman" w:eastAsia="Times New Roman" w:hAnsi="Times New Roman"/>
          <w:b/>
          <w:color w:val="auto"/>
          <w:kern w:val="32"/>
          <w:sz w:val="22"/>
          <w:szCs w:val="22"/>
          <w:lang w:val="en-US" w:eastAsia="de-DE"/>
        </w:rPr>
        <w:t>проблема</w:t>
      </w:r>
      <w:bookmarkEnd w:id="5"/>
    </w:p>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
          <w:bCs/>
          <w:color w:val="auto"/>
          <w:sz w:val="22"/>
          <w:szCs w:val="22"/>
          <w:lang w:val="ru-RU" w:eastAsia="en-US"/>
        </w:rPr>
      </w:pPr>
      <w:r w:rsidRPr="004A7C76">
        <w:rPr>
          <w:rFonts w:ascii="Times New Roman" w:eastAsia="Times New Roman" w:hAnsi="Times New Roman"/>
          <w:b/>
          <w:bCs/>
          <w:color w:val="auto"/>
          <w:sz w:val="22"/>
          <w:szCs w:val="22"/>
          <w:lang w:val="ru-RU" w:eastAsia="en-US"/>
        </w:rPr>
        <w:t xml:space="preserve">Анализа захтева за измену / пријаву проблема  </w:t>
      </w:r>
      <w:r w:rsidRPr="004A7C76">
        <w:rPr>
          <w:rFonts w:ascii="Times New Roman" w:eastAsia="Times New Roman" w:hAnsi="Times New Roman"/>
          <w:b/>
          <w:bCs/>
          <w:color w:val="auto"/>
          <w:sz w:val="22"/>
          <w:szCs w:val="22"/>
          <w:lang w:val="ru-RU" w:eastAsia="en-US"/>
        </w:rPr>
        <w:tab/>
      </w:r>
      <w:r w:rsidRPr="004A7C76">
        <w:rPr>
          <w:rFonts w:ascii="Times New Roman" w:eastAsia="Times New Roman" w:hAnsi="Times New Roman"/>
          <w:b/>
          <w:bCs/>
          <w:color w:val="auto"/>
          <w:sz w:val="22"/>
          <w:szCs w:val="22"/>
          <w:lang w:val="ru-RU" w:eastAsia="en-US"/>
        </w:rPr>
        <w:tab/>
      </w:r>
      <w:r w:rsidRPr="004A7C76">
        <w:rPr>
          <w:rFonts w:ascii="Times New Roman" w:eastAsia="Times New Roman" w:hAnsi="Times New Roman"/>
          <w:b/>
          <w:bCs/>
          <w:color w:val="auto"/>
          <w:sz w:val="22"/>
          <w:szCs w:val="22"/>
          <w:lang w:val="ru-RU" w:eastAsia="en-US"/>
        </w:rPr>
        <w:tab/>
      </w:r>
      <w:r w:rsidRPr="004A7C76">
        <w:rPr>
          <w:rFonts w:ascii="Times New Roman" w:eastAsia="Times New Roman" w:hAnsi="Times New Roman"/>
          <w:b/>
          <w:bCs/>
          <w:color w:val="auto"/>
          <w:sz w:val="22"/>
          <w:szCs w:val="22"/>
          <w:lang w:val="ru-RU" w:eastAsia="en-US"/>
        </w:rPr>
        <w:tab/>
        <w:t>Број:</w:t>
      </w:r>
    </w:p>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
          <w:bCs/>
          <w:color w:val="auto"/>
          <w:sz w:val="22"/>
          <w:szCs w:val="22"/>
          <w:lang w:val="ru-RU" w:eastAsia="en-US"/>
        </w:rPr>
      </w:pPr>
    </w:p>
    <w:p w:rsidR="00DA4F31" w:rsidRPr="004A7C76" w:rsidRDefault="00E06EF5"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r w:rsidRPr="004A7C76">
        <w:rPr>
          <w:rFonts w:ascii="Times New Roman" w:hAnsi="Times New Roman"/>
          <w:noProof/>
          <w:sz w:val="22"/>
          <w:szCs w:val="22"/>
          <w:lang w:val="en-US" w:eastAsia="en-US"/>
        </w:rPr>
        <mc:AlternateContent>
          <mc:Choice Requires="wpg">
            <w:drawing>
              <wp:inline distT="0" distB="0" distL="0" distR="0">
                <wp:extent cx="5863590" cy="253365"/>
                <wp:effectExtent l="0" t="0" r="22860" b="1333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3590" cy="253365"/>
                          <a:chOff x="0" y="0"/>
                          <a:chExt cx="9234" cy="399"/>
                        </a:xfrm>
                      </wpg:grpSpPr>
                      <wps:wsp>
                        <wps:cNvPr id="16" name="Freeform 3"/>
                        <wps:cNvSpPr>
                          <a:spLocks/>
                        </wps:cNvSpPr>
                        <wps:spPr bwMode="auto">
                          <a:xfrm>
                            <a:off x="5" y="56"/>
                            <a:ext cx="9223" cy="20"/>
                          </a:xfrm>
                          <a:custGeom>
                            <a:avLst/>
                            <a:gdLst>
                              <a:gd name="T0" fmla="*/ 0 w 9223"/>
                              <a:gd name="T1" fmla="*/ 0 h 20"/>
                              <a:gd name="T2" fmla="*/ 9223 w 9223"/>
                              <a:gd name="T3" fmla="*/ 0 h 20"/>
                              <a:gd name="T4" fmla="*/ 0 60000 65536"/>
                              <a:gd name="T5" fmla="*/ 0 60000 65536"/>
                            </a:gdLst>
                            <a:ahLst/>
                            <a:cxnLst>
                              <a:cxn ang="T4">
                                <a:pos x="T0" y="T1"/>
                              </a:cxn>
                              <a:cxn ang="T5">
                                <a:pos x="T2" y="T3"/>
                              </a:cxn>
                            </a:cxnLst>
                            <a:rect l="0" t="0" r="r" b="b"/>
                            <a:pathLst>
                              <a:path w="9223" h="20">
                                <a:moveTo>
                                  <a:pt x="0" y="0"/>
                                </a:moveTo>
                                <a:lnTo>
                                  <a:pt x="92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4"/>
                        <wps:cNvSpPr>
                          <a:spLocks/>
                        </wps:cNvSpPr>
                        <wps:spPr bwMode="auto">
                          <a:xfrm>
                            <a:off x="10" y="61"/>
                            <a:ext cx="20" cy="327"/>
                          </a:xfrm>
                          <a:custGeom>
                            <a:avLst/>
                            <a:gdLst>
                              <a:gd name="T0" fmla="*/ 0 w 20"/>
                              <a:gd name="T1" fmla="*/ 0 h 327"/>
                              <a:gd name="T2" fmla="*/ 0 w 20"/>
                              <a:gd name="T3" fmla="*/ 327 h 327"/>
                              <a:gd name="T4" fmla="*/ 0 60000 65536"/>
                              <a:gd name="T5" fmla="*/ 0 60000 65536"/>
                            </a:gdLst>
                            <a:ahLst/>
                            <a:cxnLst>
                              <a:cxn ang="T4">
                                <a:pos x="T0" y="T1"/>
                              </a:cxn>
                              <a:cxn ang="T5">
                                <a:pos x="T2" y="T3"/>
                              </a:cxn>
                            </a:cxnLst>
                            <a:rect l="0" t="0" r="r" b="b"/>
                            <a:pathLst>
                              <a:path w="20" h="327">
                                <a:moveTo>
                                  <a:pt x="0" y="0"/>
                                </a:moveTo>
                                <a:lnTo>
                                  <a:pt x="0" y="32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5"/>
                        <wps:cNvSpPr>
                          <a:spLocks/>
                        </wps:cNvSpPr>
                        <wps:spPr bwMode="auto">
                          <a:xfrm>
                            <a:off x="9224" y="61"/>
                            <a:ext cx="20" cy="327"/>
                          </a:xfrm>
                          <a:custGeom>
                            <a:avLst/>
                            <a:gdLst>
                              <a:gd name="T0" fmla="*/ 0 w 20"/>
                              <a:gd name="T1" fmla="*/ 0 h 327"/>
                              <a:gd name="T2" fmla="*/ 0 w 20"/>
                              <a:gd name="T3" fmla="*/ 327 h 327"/>
                              <a:gd name="T4" fmla="*/ 0 60000 65536"/>
                              <a:gd name="T5" fmla="*/ 0 60000 65536"/>
                            </a:gdLst>
                            <a:ahLst/>
                            <a:cxnLst>
                              <a:cxn ang="T4">
                                <a:pos x="T0" y="T1"/>
                              </a:cxn>
                              <a:cxn ang="T5">
                                <a:pos x="T2" y="T3"/>
                              </a:cxn>
                            </a:cxnLst>
                            <a:rect l="0" t="0" r="r" b="b"/>
                            <a:pathLst>
                              <a:path w="20" h="327">
                                <a:moveTo>
                                  <a:pt x="0" y="0"/>
                                </a:moveTo>
                                <a:lnTo>
                                  <a:pt x="0" y="3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6"/>
                        <wps:cNvSpPr>
                          <a:spLocks/>
                        </wps:cNvSpPr>
                        <wps:spPr bwMode="auto">
                          <a:xfrm>
                            <a:off x="5" y="393"/>
                            <a:ext cx="9223" cy="20"/>
                          </a:xfrm>
                          <a:custGeom>
                            <a:avLst/>
                            <a:gdLst>
                              <a:gd name="T0" fmla="*/ 0 w 9223"/>
                              <a:gd name="T1" fmla="*/ 0 h 20"/>
                              <a:gd name="T2" fmla="*/ 9223 w 9223"/>
                              <a:gd name="T3" fmla="*/ 0 h 20"/>
                              <a:gd name="T4" fmla="*/ 0 60000 65536"/>
                              <a:gd name="T5" fmla="*/ 0 60000 65536"/>
                            </a:gdLst>
                            <a:ahLst/>
                            <a:cxnLst>
                              <a:cxn ang="T4">
                                <a:pos x="T0" y="T1"/>
                              </a:cxn>
                              <a:cxn ang="T5">
                                <a:pos x="T2" y="T3"/>
                              </a:cxn>
                            </a:cxnLst>
                            <a:rect l="0" t="0" r="r" b="b"/>
                            <a:pathLst>
                              <a:path w="9223" h="20">
                                <a:moveTo>
                                  <a:pt x="0" y="0"/>
                                </a:moveTo>
                                <a:lnTo>
                                  <a:pt x="9223"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7"/>
                        <wps:cNvSpPr>
                          <a:spLocks/>
                        </wps:cNvSpPr>
                        <wps:spPr bwMode="auto">
                          <a:xfrm>
                            <a:off x="7406" y="5"/>
                            <a:ext cx="1710" cy="20"/>
                          </a:xfrm>
                          <a:custGeom>
                            <a:avLst/>
                            <a:gdLst>
                              <a:gd name="T0" fmla="*/ 0 w 1710"/>
                              <a:gd name="T1" fmla="*/ 0 h 20"/>
                              <a:gd name="T2" fmla="*/ 1710 w 1710"/>
                              <a:gd name="T3" fmla="*/ 0 h 20"/>
                              <a:gd name="T4" fmla="*/ 0 60000 65536"/>
                              <a:gd name="T5" fmla="*/ 0 60000 65536"/>
                            </a:gdLst>
                            <a:ahLst/>
                            <a:cxnLst>
                              <a:cxn ang="T4">
                                <a:pos x="T0" y="T1"/>
                              </a:cxn>
                              <a:cxn ang="T5">
                                <a:pos x="T2" y="T3"/>
                              </a:cxn>
                            </a:cxnLst>
                            <a:rect l="0" t="0" r="r" b="b"/>
                            <a:pathLst>
                              <a:path w="1710" h="20">
                                <a:moveTo>
                                  <a:pt x="0" y="0"/>
                                </a:moveTo>
                                <a:lnTo>
                                  <a:pt x="171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CFF222" id="Group 2" o:spid="_x0000_s1026" style="width:461.7pt;height:19.95pt;mso-position-horizontal-relative:char;mso-position-vertical-relative:line" coordsize="923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">
                <v:shape id="Freeform 3" o:spid="_x0000_s1027" style="position:absolute;left:5;top:56;width:9223;height:20;visibility:visible;mso-wrap-style:square;v-text-anchor:top" coordsize="92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" path="m,l9223,e" filled="f" strokeweight=".58pt">
                  <v:path arrowok="t" o:connecttype="custom" o:connectlocs="0,0;9223,0" o:connectangles="0,0"/>
                </v:shape>
                <v:shape id="Freeform 4" o:spid="_x0000_s1028" style="position:absolute;left:10;top:61;width:20;height:327;visibility:visible;mso-wrap-style:square;v-text-anchor:top" coordsize="2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" path="m,l,327e" filled="f" strokeweight=".58pt">
                  <v:path arrowok="t" o:connecttype="custom" o:connectlocs="0,0;0,327" o:connectangles="0,0"/>
                </v:shape>
                <v:shape id="Freeform 5" o:spid="_x0000_s1029" style="position:absolute;left:9224;top:61;width:20;height:327;visibility:visible;mso-wrap-style:square;v-text-anchor:top" coordsize="2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" path="m,l,327e" filled="f" strokeweight=".20458mm">
                  <v:path arrowok="t" o:connecttype="custom" o:connectlocs="0,0;0,327" o:connectangles="0,0"/>
                </v:shape>
                <v:shape id="Freeform 6" o:spid="_x0000_s1030" style="position:absolute;left:5;top:393;width:9223;height:20;visibility:visible;mso-wrap-style:square;v-text-anchor:top" coordsize="92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" path="m,l9223,e" filled="f" strokeweight=".20458mm">
                  <v:path arrowok="t" o:connecttype="custom" o:connectlocs="0,0;9223,0" o:connectangles="0,0"/>
                </v:shape>
                <v:shape id="Freeform 7" o:spid="_x0000_s1031" style="position:absolute;left:7406;top:5;width:1710;height:20;visibility:visible;mso-wrap-style:square;v-text-anchor:top" coordsize="1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" path="m,l1710,e" filled="f" strokeweight=".2mm">
                  <v:path arrowok="t" o:connecttype="custom" o:connectlocs="0,0;1710,0" o:connectangles="0,0"/>
                </v:shape>
                <w10:anchorlock/>
              </v:group>
            </w:pict>
          </mc:Fallback>
        </mc:AlternateContent>
      </w:r>
    </w:p>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p w:rsidR="00DA4F31" w:rsidRPr="004A7C76" w:rsidRDefault="00DA4F31" w:rsidP="0013477F">
      <w:pPr>
        <w:autoSpaceDE w:val="0"/>
        <w:autoSpaceDN w:val="0"/>
        <w:adjustRightInd w:val="0"/>
        <w:spacing w:beforeLines="0" w:afterLines="0" w:line="240" w:lineRule="auto"/>
        <w:ind w:left="226"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Назив</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z w:val="22"/>
          <w:szCs w:val="22"/>
          <w:lang w:val="en-US" w:eastAsia="en-US"/>
        </w:rPr>
        <w:t>усл</w:t>
      </w:r>
      <w:r w:rsidRPr="004A7C76">
        <w:rPr>
          <w:rFonts w:ascii="Times New Roman" w:eastAsia="Times New Roman" w:hAnsi="Times New Roman"/>
          <w:b/>
          <w:bCs/>
          <w:color w:val="auto"/>
          <w:spacing w:val="1"/>
          <w:sz w:val="22"/>
          <w:szCs w:val="22"/>
          <w:lang w:val="en-US" w:eastAsia="en-US"/>
        </w:rPr>
        <w:t>у</w:t>
      </w:r>
      <w:r w:rsidRPr="004A7C76">
        <w:rPr>
          <w:rFonts w:ascii="Times New Roman" w:eastAsia="Times New Roman" w:hAnsi="Times New Roman"/>
          <w:b/>
          <w:bCs/>
          <w:color w:val="auto"/>
          <w:spacing w:val="-1"/>
          <w:sz w:val="22"/>
          <w:szCs w:val="22"/>
          <w:lang w:val="en-US" w:eastAsia="en-US"/>
        </w:rPr>
        <w:t>г</w:t>
      </w:r>
      <w:r w:rsidRPr="004A7C76">
        <w:rPr>
          <w:rFonts w:ascii="Times New Roman" w:eastAsia="Times New Roman" w:hAnsi="Times New Roman"/>
          <w:b/>
          <w:bCs/>
          <w:color w:val="auto"/>
          <w:spacing w:val="1"/>
          <w:sz w:val="22"/>
          <w:szCs w:val="22"/>
          <w:lang w:val="en-US" w:eastAsia="en-US"/>
        </w:rPr>
        <w:t>е</w:t>
      </w:r>
      <w:r w:rsidRPr="004A7C76">
        <w:rPr>
          <w:rFonts w:ascii="Times New Roman" w:eastAsia="Times New Roman" w:hAnsi="Times New Roman"/>
          <w:b/>
          <w:bCs/>
          <w:color w:val="auto"/>
          <w:sz w:val="22"/>
          <w:szCs w:val="22"/>
          <w:lang w:val="en-US" w:eastAsia="en-US"/>
        </w:rPr>
        <w:t>:</w:t>
      </w:r>
    </w:p>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bl>
      <w:tblPr>
        <w:tblW w:w="0" w:type="auto"/>
        <w:tblInd w:w="110" w:type="dxa"/>
        <w:tblLayout w:type="fixed"/>
        <w:tblCellMar>
          <w:left w:w="0" w:type="dxa"/>
          <w:right w:w="0" w:type="dxa"/>
        </w:tblCellMar>
        <w:tblLook w:val="0000" w:firstRow="0" w:lastRow="0" w:firstColumn="0" w:lastColumn="0" w:noHBand="0" w:noVBand="0"/>
      </w:tblPr>
      <w:tblGrid>
        <w:gridCol w:w="5254"/>
        <w:gridCol w:w="3960"/>
      </w:tblGrid>
      <w:tr w:rsidR="00DA4F31" w:rsidRPr="004A7C76" w:rsidTr="00D575C3">
        <w:trPr>
          <w:trHeight w:hRule="exact" w:val="341"/>
        </w:trPr>
        <w:tc>
          <w:tcPr>
            <w:tcW w:w="9214" w:type="dxa"/>
            <w:gridSpan w:val="2"/>
            <w:tcBorders>
              <w:top w:val="single" w:sz="7" w:space="0" w:color="000000"/>
              <w:left w:val="single" w:sz="6" w:space="0" w:color="000000"/>
              <w:bottom w:val="single" w:sz="6" w:space="0" w:color="000000"/>
              <w:right w:val="single" w:sz="6" w:space="0" w:color="000000"/>
            </w:tcBorders>
            <w:shd w:val="clear" w:color="auto" w:fill="CCCCCC"/>
          </w:tcPr>
          <w:p w:rsidR="00DA4F31" w:rsidRPr="004A7C76" w:rsidRDefault="00DA4F31" w:rsidP="0013477F">
            <w:pPr>
              <w:autoSpaceDE w:val="0"/>
              <w:autoSpaceDN w:val="0"/>
              <w:adjustRightInd w:val="0"/>
              <w:spacing w:beforeLines="0" w:afterLines="0" w:line="240" w:lineRule="auto"/>
              <w:ind w:left="100"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1</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z w:val="22"/>
                <w:szCs w:val="22"/>
                <w:lang w:val="en-US" w:eastAsia="en-US"/>
              </w:rPr>
              <w:t>–</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z w:val="22"/>
                <w:szCs w:val="22"/>
                <w:lang w:val="en-US" w:eastAsia="en-US"/>
              </w:rPr>
              <w:t>Опис</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z w:val="22"/>
                <w:szCs w:val="22"/>
                <w:lang w:val="en-US" w:eastAsia="en-US"/>
              </w:rPr>
              <w:t>захтева</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z w:val="22"/>
                <w:szCs w:val="22"/>
                <w:lang w:val="en-US" w:eastAsia="en-US"/>
              </w:rPr>
              <w:t>/ проблема</w:t>
            </w:r>
          </w:p>
        </w:tc>
      </w:tr>
      <w:tr w:rsidR="00DA4F31" w:rsidRPr="004A7C76" w:rsidTr="00CD7604">
        <w:trPr>
          <w:trHeight w:hRule="exact" w:val="1014"/>
        </w:trPr>
        <w:tc>
          <w:tcPr>
            <w:tcW w:w="9214" w:type="dxa"/>
            <w:gridSpan w:val="2"/>
            <w:tcBorders>
              <w:top w:val="single" w:sz="6" w:space="0" w:color="000000"/>
              <w:left w:val="single" w:sz="6" w:space="0" w:color="000000"/>
              <w:bottom w:val="single" w:sz="4" w:space="0" w:color="000000"/>
              <w:right w:val="single" w:sz="6" w:space="0" w:color="000000"/>
            </w:tcBorders>
          </w:tcPr>
          <w:p w:rsidR="00DA4F31" w:rsidRPr="004A7C76" w:rsidRDefault="00DA4F31" w:rsidP="0013477F">
            <w:pPr>
              <w:autoSpaceDE w:val="0"/>
              <w:autoSpaceDN w:val="0"/>
              <w:adjustRightInd w:val="0"/>
              <w:spacing w:beforeLines="0" w:afterLines="0" w:line="240" w:lineRule="auto"/>
              <w:ind w:left="100" w:right="-20"/>
              <w:rPr>
                <w:rFonts w:ascii="Times New Roman" w:eastAsia="Times New Roman" w:hAnsi="Times New Roman"/>
                <w:color w:val="auto"/>
                <w:sz w:val="22"/>
                <w:szCs w:val="22"/>
                <w:lang w:eastAsia="en-US"/>
              </w:rPr>
            </w:pPr>
            <w:r w:rsidRPr="004A7C76">
              <w:rPr>
                <w:rFonts w:ascii="Times New Roman" w:eastAsia="Times New Roman" w:hAnsi="Times New Roman"/>
                <w:b/>
                <w:bCs/>
                <w:color w:val="auto"/>
                <w:sz w:val="22"/>
                <w:szCs w:val="22"/>
                <w:lang w:val="en-US" w:eastAsia="en-US"/>
              </w:rPr>
              <w:t>Подносила</w:t>
            </w:r>
            <w:r w:rsidRPr="004A7C76">
              <w:rPr>
                <w:rFonts w:ascii="Times New Roman" w:eastAsia="Times New Roman" w:hAnsi="Times New Roman"/>
                <w:b/>
                <w:bCs/>
                <w:color w:val="auto"/>
                <w:spacing w:val="-1"/>
                <w:sz w:val="22"/>
                <w:szCs w:val="22"/>
                <w:lang w:val="en-US" w:eastAsia="en-US"/>
              </w:rPr>
              <w:t>ц</w:t>
            </w:r>
            <w:r w:rsidRPr="004A7C76">
              <w:rPr>
                <w:rFonts w:ascii="Times New Roman" w:eastAsia="Times New Roman" w:hAnsi="Times New Roman"/>
                <w:b/>
                <w:bCs/>
                <w:color w:val="auto"/>
                <w:sz w:val="22"/>
                <w:szCs w:val="22"/>
                <w:lang w:eastAsia="en-US"/>
              </w:rPr>
              <w:t>:</w:t>
            </w:r>
          </w:p>
          <w:p w:rsidR="00DA4F31" w:rsidRPr="004A7C76" w:rsidRDefault="00DA4F31" w:rsidP="0013477F">
            <w:pPr>
              <w:autoSpaceDE w:val="0"/>
              <w:autoSpaceDN w:val="0"/>
              <w:adjustRightInd w:val="0"/>
              <w:spacing w:beforeLines="0" w:afterLines="0" w:line="240" w:lineRule="auto"/>
              <w:ind w:left="100" w:right="-20"/>
              <w:rPr>
                <w:rFonts w:ascii="Times New Roman" w:eastAsia="Times New Roman" w:hAnsi="Times New Roman"/>
                <w:color w:val="auto"/>
                <w:sz w:val="22"/>
                <w:szCs w:val="22"/>
                <w:lang w:eastAsia="en-US"/>
              </w:rPr>
            </w:pPr>
            <w:r w:rsidRPr="004A7C76">
              <w:rPr>
                <w:rFonts w:ascii="Times New Roman" w:eastAsia="Times New Roman" w:hAnsi="Times New Roman"/>
                <w:color w:val="auto"/>
                <w:sz w:val="22"/>
                <w:szCs w:val="22"/>
                <w:lang w:eastAsia="en-US"/>
              </w:rPr>
              <w:t>(</w:t>
            </w:r>
            <w:r w:rsidRPr="004A7C76">
              <w:rPr>
                <w:rFonts w:ascii="Times New Roman" w:eastAsia="Times New Roman" w:hAnsi="Times New Roman"/>
                <w:color w:val="auto"/>
                <w:sz w:val="22"/>
                <w:szCs w:val="22"/>
                <w:lang w:val="en-US" w:eastAsia="en-US"/>
              </w:rPr>
              <w:t>Име</w:t>
            </w:r>
            <w:r w:rsidRPr="004A7C76">
              <w:rPr>
                <w:rFonts w:ascii="Times New Roman" w:eastAsia="Times New Roman" w:hAnsi="Times New Roman"/>
                <w:color w:val="auto"/>
                <w:spacing w:val="1"/>
                <w:sz w:val="22"/>
                <w:szCs w:val="22"/>
                <w:lang w:eastAsia="en-US"/>
              </w:rPr>
              <w:t xml:space="preserve"> </w:t>
            </w:r>
            <w:r w:rsidRPr="004A7C76">
              <w:rPr>
                <w:rFonts w:ascii="Times New Roman" w:eastAsia="Times New Roman" w:hAnsi="Times New Roman"/>
                <w:color w:val="auto"/>
                <w:sz w:val="22"/>
                <w:szCs w:val="22"/>
                <w:lang w:val="en-US" w:eastAsia="en-US"/>
              </w:rPr>
              <w:t>и</w:t>
            </w:r>
            <w:r w:rsidRPr="004A7C76">
              <w:rPr>
                <w:rFonts w:ascii="Times New Roman" w:eastAsia="Times New Roman" w:hAnsi="Times New Roman"/>
                <w:color w:val="auto"/>
                <w:sz w:val="22"/>
                <w:szCs w:val="22"/>
                <w:lang w:eastAsia="en-US"/>
              </w:rPr>
              <w:t xml:space="preserve"> </w:t>
            </w:r>
            <w:r w:rsidRPr="004A7C76">
              <w:rPr>
                <w:rFonts w:ascii="Times New Roman" w:eastAsia="Times New Roman" w:hAnsi="Times New Roman"/>
                <w:color w:val="auto"/>
                <w:sz w:val="22"/>
                <w:szCs w:val="22"/>
                <w:lang w:val="en-US" w:eastAsia="en-US"/>
              </w:rPr>
              <w:t>презим</w:t>
            </w:r>
            <w:r w:rsidRPr="004A7C76">
              <w:rPr>
                <w:rFonts w:ascii="Times New Roman" w:eastAsia="Times New Roman" w:hAnsi="Times New Roman"/>
                <w:color w:val="auto"/>
                <w:spacing w:val="-1"/>
                <w:sz w:val="22"/>
                <w:szCs w:val="22"/>
                <w:lang w:val="en-US" w:eastAsia="en-US"/>
              </w:rPr>
              <w:t>е</w:t>
            </w:r>
            <w:r w:rsidRPr="004A7C76">
              <w:rPr>
                <w:rFonts w:ascii="Times New Roman" w:eastAsia="Times New Roman" w:hAnsi="Times New Roman"/>
                <w:color w:val="auto"/>
                <w:sz w:val="22"/>
                <w:szCs w:val="22"/>
                <w:lang w:eastAsia="en-US"/>
              </w:rPr>
              <w:t>,</w:t>
            </w:r>
            <w:r w:rsidRPr="004A7C76">
              <w:rPr>
                <w:rFonts w:ascii="Times New Roman" w:eastAsia="Times New Roman" w:hAnsi="Times New Roman"/>
                <w:color w:val="auto"/>
                <w:spacing w:val="1"/>
                <w:sz w:val="22"/>
                <w:szCs w:val="22"/>
                <w:lang w:eastAsia="en-US"/>
              </w:rPr>
              <w:t xml:space="preserve"> </w:t>
            </w:r>
            <w:r w:rsidRPr="004A7C76">
              <w:rPr>
                <w:rFonts w:ascii="Times New Roman" w:eastAsia="Times New Roman" w:hAnsi="Times New Roman"/>
                <w:color w:val="auto"/>
                <w:sz w:val="22"/>
                <w:szCs w:val="22"/>
                <w:lang w:val="en-US" w:eastAsia="en-US"/>
              </w:rPr>
              <w:t>Е</w:t>
            </w:r>
            <w:r w:rsidRPr="004A7C76">
              <w:rPr>
                <w:rFonts w:ascii="Times New Roman" w:eastAsia="Times New Roman" w:hAnsi="Times New Roman"/>
                <w:color w:val="auto"/>
                <w:sz w:val="22"/>
                <w:szCs w:val="22"/>
                <w:lang w:eastAsia="en-US"/>
              </w:rPr>
              <w:t>-</w:t>
            </w:r>
          </w:p>
          <w:p w:rsidR="00DA4F31" w:rsidRPr="004A7C76" w:rsidRDefault="00DA4F31" w:rsidP="0013477F">
            <w:pPr>
              <w:autoSpaceDE w:val="0"/>
              <w:autoSpaceDN w:val="0"/>
              <w:adjustRightInd w:val="0"/>
              <w:spacing w:beforeLines="0" w:afterLines="0" w:line="240" w:lineRule="auto"/>
              <w:ind w:left="100" w:right="-20"/>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маил)</w:t>
            </w:r>
          </w:p>
        </w:tc>
      </w:tr>
      <w:tr w:rsidR="00DA4F31" w:rsidRPr="004A7C76" w:rsidTr="00D575C3">
        <w:trPr>
          <w:trHeight w:hRule="exact" w:val="337"/>
        </w:trPr>
        <w:tc>
          <w:tcPr>
            <w:tcW w:w="5254" w:type="dxa"/>
            <w:tcBorders>
              <w:top w:val="single" w:sz="4" w:space="0" w:color="000000"/>
              <w:left w:val="single" w:sz="6"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0"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Дат</w:t>
            </w:r>
            <w:r w:rsidRPr="004A7C76">
              <w:rPr>
                <w:rFonts w:ascii="Times New Roman" w:eastAsia="Times New Roman" w:hAnsi="Times New Roman"/>
                <w:b/>
                <w:bCs/>
                <w:color w:val="auto"/>
                <w:spacing w:val="1"/>
                <w:sz w:val="22"/>
                <w:szCs w:val="22"/>
                <w:lang w:val="en-US" w:eastAsia="en-US"/>
              </w:rPr>
              <w:t>у</w:t>
            </w:r>
            <w:r w:rsidRPr="004A7C76">
              <w:rPr>
                <w:rFonts w:ascii="Times New Roman" w:eastAsia="Times New Roman" w:hAnsi="Times New Roman"/>
                <w:b/>
                <w:bCs/>
                <w:color w:val="auto"/>
                <w:sz w:val="22"/>
                <w:szCs w:val="22"/>
                <w:lang w:val="en-US" w:eastAsia="en-US"/>
              </w:rPr>
              <w:t>м</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z w:val="22"/>
                <w:szCs w:val="22"/>
                <w:lang w:val="en-US" w:eastAsia="en-US"/>
              </w:rPr>
              <w:t>подн</w:t>
            </w:r>
            <w:r w:rsidRPr="004A7C76">
              <w:rPr>
                <w:rFonts w:ascii="Times New Roman" w:eastAsia="Times New Roman" w:hAnsi="Times New Roman"/>
                <w:b/>
                <w:bCs/>
                <w:color w:val="auto"/>
                <w:spacing w:val="1"/>
                <w:sz w:val="22"/>
                <w:szCs w:val="22"/>
                <w:lang w:val="en-US" w:eastAsia="en-US"/>
              </w:rPr>
              <w:t>о</w:t>
            </w:r>
            <w:r w:rsidRPr="004A7C76">
              <w:rPr>
                <w:rFonts w:ascii="Times New Roman" w:eastAsia="Times New Roman" w:hAnsi="Times New Roman"/>
                <w:b/>
                <w:bCs/>
                <w:color w:val="auto"/>
                <w:spacing w:val="-1"/>
                <w:sz w:val="22"/>
                <w:szCs w:val="22"/>
                <w:lang w:val="en-US" w:eastAsia="en-US"/>
              </w:rPr>
              <w:t>ш</w:t>
            </w:r>
            <w:r w:rsidRPr="004A7C76">
              <w:rPr>
                <w:rFonts w:ascii="Times New Roman" w:eastAsia="Times New Roman" w:hAnsi="Times New Roman"/>
                <w:b/>
                <w:bCs/>
                <w:color w:val="auto"/>
                <w:spacing w:val="1"/>
                <w:sz w:val="22"/>
                <w:szCs w:val="22"/>
                <w:lang w:val="en-US" w:eastAsia="en-US"/>
              </w:rPr>
              <w:t>ењ</w:t>
            </w:r>
            <w:r w:rsidRPr="004A7C76">
              <w:rPr>
                <w:rFonts w:ascii="Times New Roman" w:eastAsia="Times New Roman" w:hAnsi="Times New Roman"/>
                <w:b/>
                <w:bCs/>
                <w:color w:val="auto"/>
                <w:sz w:val="22"/>
                <w:szCs w:val="22"/>
                <w:lang w:val="en-US" w:eastAsia="en-US"/>
              </w:rPr>
              <w:t>а:</w:t>
            </w:r>
          </w:p>
        </w:tc>
        <w:tc>
          <w:tcPr>
            <w:tcW w:w="3960" w:type="dxa"/>
            <w:tcBorders>
              <w:top w:val="single" w:sz="4" w:space="0" w:color="000000"/>
              <w:left w:val="single" w:sz="4" w:space="0" w:color="000000"/>
              <w:bottom w:val="single" w:sz="4" w:space="0" w:color="000000"/>
              <w:right w:val="single" w:sz="6"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position w:val="2"/>
                <w:sz w:val="22"/>
                <w:szCs w:val="22"/>
                <w:lang w:val="en-US" w:eastAsia="en-US"/>
              </w:rPr>
              <w:t xml:space="preserve">Тип:        </w:t>
            </w:r>
            <w:r w:rsidRPr="004A7C76">
              <w:rPr>
                <w:rFonts w:ascii="Times New Roman" w:eastAsia="Times New Roman" w:hAnsi="Times New Roman"/>
                <w:color w:val="auto"/>
                <w:sz w:val="22"/>
                <w:szCs w:val="22"/>
                <w:lang w:val="en-US" w:eastAsia="en-US"/>
              </w:rPr>
              <w:t>&lt;обавезан</w:t>
            </w:r>
            <w:r w:rsidRPr="004A7C76">
              <w:rPr>
                <w:rFonts w:ascii="Times New Roman" w:eastAsia="Times New Roman" w:hAnsi="Times New Roman"/>
                <w:color w:val="auto"/>
                <w:spacing w:val="43"/>
                <w:sz w:val="22"/>
                <w:szCs w:val="22"/>
                <w:lang w:val="en-US" w:eastAsia="en-US"/>
              </w:rPr>
              <w:t xml:space="preserve"> </w:t>
            </w:r>
            <w:r w:rsidRPr="004A7C76">
              <w:rPr>
                <w:rFonts w:ascii="Times New Roman" w:eastAsia="Times New Roman" w:hAnsi="Times New Roman"/>
                <w:color w:val="auto"/>
                <w:sz w:val="22"/>
                <w:szCs w:val="22"/>
                <w:lang w:val="en-US" w:eastAsia="en-US"/>
              </w:rPr>
              <w:t>|</w:t>
            </w:r>
            <w:r w:rsidRPr="004A7C76">
              <w:rPr>
                <w:rFonts w:ascii="Times New Roman" w:eastAsia="Times New Roman" w:hAnsi="Times New Roman"/>
                <w:color w:val="auto"/>
                <w:spacing w:val="-1"/>
                <w:sz w:val="22"/>
                <w:szCs w:val="22"/>
                <w:lang w:val="en-US" w:eastAsia="en-US"/>
              </w:rPr>
              <w:t xml:space="preserve"> </w:t>
            </w:r>
            <w:r w:rsidRPr="004A7C76">
              <w:rPr>
                <w:rFonts w:ascii="Times New Roman" w:eastAsia="Times New Roman" w:hAnsi="Times New Roman"/>
                <w:color w:val="auto"/>
                <w:sz w:val="22"/>
                <w:szCs w:val="22"/>
                <w:lang w:val="en-US" w:eastAsia="en-US"/>
              </w:rPr>
              <w:t>по</w:t>
            </w:r>
            <w:r w:rsidRPr="004A7C76">
              <w:rPr>
                <w:rFonts w:ascii="Times New Roman" w:eastAsia="Times New Roman" w:hAnsi="Times New Roman"/>
                <w:color w:val="auto"/>
                <w:spacing w:val="-1"/>
                <w:sz w:val="22"/>
                <w:szCs w:val="22"/>
                <w:lang w:val="en-US" w:eastAsia="en-US"/>
              </w:rPr>
              <w:t xml:space="preserve"> </w:t>
            </w:r>
            <w:r w:rsidRPr="004A7C76">
              <w:rPr>
                <w:rFonts w:ascii="Times New Roman" w:eastAsia="Times New Roman" w:hAnsi="Times New Roman"/>
                <w:color w:val="auto"/>
                <w:sz w:val="22"/>
                <w:szCs w:val="22"/>
                <w:lang w:val="en-US" w:eastAsia="en-US"/>
              </w:rPr>
              <w:t>захте</w:t>
            </w:r>
            <w:r w:rsidRPr="004A7C76">
              <w:rPr>
                <w:rFonts w:ascii="Times New Roman" w:eastAsia="Times New Roman" w:hAnsi="Times New Roman"/>
                <w:color w:val="auto"/>
                <w:spacing w:val="-1"/>
                <w:sz w:val="22"/>
                <w:szCs w:val="22"/>
                <w:lang w:val="en-US" w:eastAsia="en-US"/>
              </w:rPr>
              <w:t>в</w:t>
            </w:r>
            <w:r w:rsidRPr="004A7C76">
              <w:rPr>
                <w:rFonts w:ascii="Times New Roman" w:eastAsia="Times New Roman" w:hAnsi="Times New Roman"/>
                <w:color w:val="auto"/>
                <w:spacing w:val="1"/>
                <w:sz w:val="22"/>
                <w:szCs w:val="22"/>
                <w:lang w:val="en-US" w:eastAsia="en-US"/>
              </w:rPr>
              <w:t>у</w:t>
            </w:r>
            <w:r w:rsidRPr="004A7C76">
              <w:rPr>
                <w:rFonts w:ascii="Times New Roman" w:eastAsia="Times New Roman" w:hAnsi="Times New Roman"/>
                <w:color w:val="auto"/>
                <w:sz w:val="22"/>
                <w:szCs w:val="22"/>
                <w:lang w:val="en-US" w:eastAsia="en-US"/>
              </w:rPr>
              <w:t>&gt;</w:t>
            </w:r>
          </w:p>
        </w:tc>
      </w:tr>
      <w:tr w:rsidR="00DA4F31" w:rsidRPr="004A7C76" w:rsidTr="00D575C3">
        <w:trPr>
          <w:trHeight w:hRule="exact" w:val="1118"/>
        </w:trPr>
        <w:tc>
          <w:tcPr>
            <w:tcW w:w="5254" w:type="dxa"/>
            <w:tcBorders>
              <w:top w:val="single" w:sz="4" w:space="0" w:color="000000"/>
              <w:left w:val="single" w:sz="6"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0" w:right="-20"/>
              <w:rPr>
                <w:rFonts w:ascii="Times New Roman" w:eastAsia="Times New Roman" w:hAnsi="Times New Roman"/>
                <w:color w:val="auto"/>
                <w:sz w:val="22"/>
                <w:szCs w:val="22"/>
                <w:lang w:eastAsia="en-US"/>
              </w:rPr>
            </w:pPr>
            <w:r w:rsidRPr="004A7C76">
              <w:rPr>
                <w:rFonts w:ascii="Times New Roman" w:eastAsia="Times New Roman" w:hAnsi="Times New Roman"/>
                <w:b/>
                <w:bCs/>
                <w:color w:val="auto"/>
                <w:position w:val="2"/>
                <w:sz w:val="22"/>
                <w:szCs w:val="22"/>
                <w:lang w:val="en-US" w:eastAsia="en-US"/>
              </w:rPr>
              <w:t>Врста</w:t>
            </w:r>
            <w:r w:rsidRPr="004A7C76">
              <w:rPr>
                <w:rFonts w:ascii="Times New Roman" w:eastAsia="Times New Roman" w:hAnsi="Times New Roman"/>
                <w:b/>
                <w:bCs/>
                <w:color w:val="auto"/>
                <w:position w:val="2"/>
                <w:sz w:val="22"/>
                <w:szCs w:val="22"/>
                <w:lang w:eastAsia="en-US"/>
              </w:rPr>
              <w:t xml:space="preserve">: </w:t>
            </w:r>
            <w:r w:rsidRPr="004A7C76">
              <w:rPr>
                <w:rFonts w:ascii="Times New Roman" w:eastAsia="Times New Roman" w:hAnsi="Times New Roman"/>
                <w:color w:val="auto"/>
                <w:sz w:val="22"/>
                <w:szCs w:val="22"/>
                <w:lang w:eastAsia="en-US"/>
              </w:rPr>
              <w:t>&lt;</w:t>
            </w:r>
            <w:r w:rsidRPr="004A7C76">
              <w:rPr>
                <w:rFonts w:ascii="Times New Roman" w:eastAsia="Times New Roman" w:hAnsi="Times New Roman"/>
                <w:color w:val="auto"/>
                <w:sz w:val="22"/>
                <w:szCs w:val="22"/>
                <w:lang w:val="en-US" w:eastAsia="en-US"/>
              </w:rPr>
              <w:t>захтев</w:t>
            </w:r>
            <w:r w:rsidRPr="004A7C76">
              <w:rPr>
                <w:rFonts w:ascii="Times New Roman" w:eastAsia="Times New Roman" w:hAnsi="Times New Roman"/>
                <w:color w:val="auto"/>
                <w:sz w:val="22"/>
                <w:szCs w:val="22"/>
                <w:lang w:eastAsia="en-US"/>
              </w:rPr>
              <w:t xml:space="preserve"> </w:t>
            </w:r>
            <w:r w:rsidRPr="004A7C76">
              <w:rPr>
                <w:rFonts w:ascii="Times New Roman" w:eastAsia="Times New Roman" w:hAnsi="Times New Roman"/>
                <w:color w:val="auto"/>
                <w:sz w:val="22"/>
                <w:szCs w:val="22"/>
                <w:lang w:val="en-US" w:eastAsia="en-US"/>
              </w:rPr>
              <w:t>за</w:t>
            </w:r>
            <w:r w:rsidRPr="004A7C76">
              <w:rPr>
                <w:rFonts w:ascii="Times New Roman" w:eastAsia="Times New Roman" w:hAnsi="Times New Roman"/>
                <w:color w:val="auto"/>
                <w:sz w:val="22"/>
                <w:szCs w:val="22"/>
                <w:lang w:eastAsia="en-US"/>
              </w:rPr>
              <w:t xml:space="preserve"> </w:t>
            </w:r>
            <w:r w:rsidRPr="004A7C76">
              <w:rPr>
                <w:rFonts w:ascii="Times New Roman" w:eastAsia="Times New Roman" w:hAnsi="Times New Roman"/>
                <w:color w:val="auto"/>
                <w:sz w:val="22"/>
                <w:szCs w:val="22"/>
                <w:lang w:val="en-US" w:eastAsia="en-US"/>
              </w:rPr>
              <w:t>изме</w:t>
            </w:r>
            <w:r w:rsidRPr="004A7C76">
              <w:rPr>
                <w:rFonts w:ascii="Times New Roman" w:eastAsia="Times New Roman" w:hAnsi="Times New Roman"/>
                <w:color w:val="auto"/>
                <w:spacing w:val="-2"/>
                <w:sz w:val="22"/>
                <w:szCs w:val="22"/>
                <w:lang w:val="en-US" w:eastAsia="en-US"/>
              </w:rPr>
              <w:t>н</w:t>
            </w:r>
            <w:r w:rsidRPr="004A7C76">
              <w:rPr>
                <w:rFonts w:ascii="Times New Roman" w:eastAsia="Times New Roman" w:hAnsi="Times New Roman"/>
                <w:color w:val="auto"/>
                <w:sz w:val="22"/>
                <w:szCs w:val="22"/>
                <w:lang w:val="en-US" w:eastAsia="en-US"/>
              </w:rPr>
              <w:t>у</w:t>
            </w:r>
            <w:r w:rsidRPr="004A7C76">
              <w:rPr>
                <w:rFonts w:ascii="Times New Roman" w:eastAsia="Times New Roman" w:hAnsi="Times New Roman"/>
                <w:color w:val="auto"/>
                <w:spacing w:val="3"/>
                <w:sz w:val="22"/>
                <w:szCs w:val="22"/>
                <w:lang w:eastAsia="en-US"/>
              </w:rPr>
              <w:t xml:space="preserve"> </w:t>
            </w:r>
            <w:r w:rsidRPr="004A7C76">
              <w:rPr>
                <w:rFonts w:ascii="Times New Roman" w:eastAsia="Times New Roman" w:hAnsi="Times New Roman"/>
                <w:color w:val="auto"/>
                <w:sz w:val="22"/>
                <w:szCs w:val="22"/>
                <w:lang w:eastAsia="en-US"/>
              </w:rPr>
              <w:t>|</w:t>
            </w:r>
            <w:r w:rsidRPr="004A7C76">
              <w:rPr>
                <w:rFonts w:ascii="Times New Roman" w:eastAsia="Times New Roman" w:hAnsi="Times New Roman"/>
                <w:color w:val="auto"/>
                <w:spacing w:val="-1"/>
                <w:sz w:val="22"/>
                <w:szCs w:val="22"/>
                <w:lang w:eastAsia="en-US"/>
              </w:rPr>
              <w:t xml:space="preserve"> </w:t>
            </w:r>
            <w:r w:rsidRPr="004A7C76">
              <w:rPr>
                <w:rFonts w:ascii="Times New Roman" w:eastAsia="Times New Roman" w:hAnsi="Times New Roman"/>
                <w:color w:val="auto"/>
                <w:sz w:val="22"/>
                <w:szCs w:val="22"/>
                <w:lang w:val="en-US" w:eastAsia="en-US"/>
              </w:rPr>
              <w:t>пријава</w:t>
            </w:r>
            <w:r w:rsidRPr="004A7C76">
              <w:rPr>
                <w:rFonts w:ascii="Times New Roman" w:eastAsia="Times New Roman" w:hAnsi="Times New Roman"/>
                <w:color w:val="auto"/>
                <w:spacing w:val="1"/>
                <w:sz w:val="22"/>
                <w:szCs w:val="22"/>
                <w:lang w:eastAsia="en-US"/>
              </w:rPr>
              <w:t xml:space="preserve"> </w:t>
            </w:r>
            <w:r w:rsidRPr="004A7C76">
              <w:rPr>
                <w:rFonts w:ascii="Times New Roman" w:eastAsia="Times New Roman" w:hAnsi="Times New Roman"/>
                <w:color w:val="auto"/>
                <w:sz w:val="22"/>
                <w:szCs w:val="22"/>
                <w:lang w:val="en-US" w:eastAsia="en-US"/>
              </w:rPr>
              <w:t>проблема</w:t>
            </w:r>
            <w:r w:rsidRPr="004A7C76">
              <w:rPr>
                <w:rFonts w:ascii="Times New Roman" w:eastAsia="Times New Roman" w:hAnsi="Times New Roman"/>
                <w:color w:val="auto"/>
                <w:sz w:val="22"/>
                <w:szCs w:val="22"/>
                <w:lang w:eastAsia="en-US"/>
              </w:rPr>
              <w:t>&gt;</w:t>
            </w:r>
          </w:p>
        </w:tc>
        <w:tc>
          <w:tcPr>
            <w:tcW w:w="3960" w:type="dxa"/>
            <w:tcBorders>
              <w:top w:val="single" w:sz="4" w:space="0" w:color="000000"/>
              <w:left w:val="single" w:sz="4" w:space="0" w:color="000000"/>
              <w:bottom w:val="single" w:sz="4" w:space="0" w:color="000000"/>
              <w:right w:val="single" w:sz="6"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eastAsia="en-US"/>
              </w:rPr>
            </w:pPr>
            <w:r w:rsidRPr="004A7C76">
              <w:rPr>
                <w:rFonts w:ascii="Times New Roman" w:eastAsia="Times New Roman" w:hAnsi="Times New Roman"/>
                <w:b/>
                <w:bCs/>
                <w:color w:val="auto"/>
                <w:position w:val="2"/>
                <w:sz w:val="22"/>
                <w:szCs w:val="22"/>
                <w:lang w:val="en-US" w:eastAsia="en-US"/>
              </w:rPr>
              <w:t>Приор</w:t>
            </w:r>
            <w:r w:rsidRPr="004A7C76">
              <w:rPr>
                <w:rFonts w:ascii="Times New Roman" w:eastAsia="Times New Roman" w:hAnsi="Times New Roman"/>
                <w:b/>
                <w:bCs/>
                <w:color w:val="auto"/>
                <w:spacing w:val="1"/>
                <w:position w:val="2"/>
                <w:sz w:val="22"/>
                <w:szCs w:val="22"/>
                <w:lang w:val="en-US" w:eastAsia="en-US"/>
              </w:rPr>
              <w:t>и</w:t>
            </w:r>
            <w:r w:rsidRPr="004A7C76">
              <w:rPr>
                <w:rFonts w:ascii="Times New Roman" w:eastAsia="Times New Roman" w:hAnsi="Times New Roman"/>
                <w:b/>
                <w:bCs/>
                <w:color w:val="auto"/>
                <w:position w:val="2"/>
                <w:sz w:val="22"/>
                <w:szCs w:val="22"/>
                <w:lang w:val="en-US" w:eastAsia="en-US"/>
              </w:rPr>
              <w:t>т</w:t>
            </w:r>
            <w:r w:rsidRPr="004A7C76">
              <w:rPr>
                <w:rFonts w:ascii="Times New Roman" w:eastAsia="Times New Roman" w:hAnsi="Times New Roman"/>
                <w:b/>
                <w:bCs/>
                <w:color w:val="auto"/>
                <w:spacing w:val="1"/>
                <w:position w:val="2"/>
                <w:sz w:val="22"/>
                <w:szCs w:val="22"/>
                <w:lang w:val="en-US" w:eastAsia="en-US"/>
              </w:rPr>
              <w:t>е</w:t>
            </w:r>
            <w:r w:rsidRPr="004A7C76">
              <w:rPr>
                <w:rFonts w:ascii="Times New Roman" w:eastAsia="Times New Roman" w:hAnsi="Times New Roman"/>
                <w:b/>
                <w:bCs/>
                <w:color w:val="auto"/>
                <w:position w:val="2"/>
                <w:sz w:val="22"/>
                <w:szCs w:val="22"/>
                <w:lang w:val="en-US" w:eastAsia="en-US"/>
              </w:rPr>
              <w:t>т</w:t>
            </w:r>
            <w:r w:rsidRPr="004A7C76">
              <w:rPr>
                <w:rFonts w:ascii="Times New Roman" w:eastAsia="Times New Roman" w:hAnsi="Times New Roman"/>
                <w:b/>
                <w:bCs/>
                <w:color w:val="auto"/>
                <w:position w:val="2"/>
                <w:sz w:val="22"/>
                <w:szCs w:val="22"/>
                <w:lang w:eastAsia="en-US"/>
              </w:rPr>
              <w:t xml:space="preserve">: </w:t>
            </w:r>
            <w:r w:rsidRPr="004A7C76">
              <w:rPr>
                <w:rFonts w:ascii="Times New Roman" w:eastAsia="Times New Roman" w:hAnsi="Times New Roman"/>
                <w:color w:val="auto"/>
                <w:sz w:val="22"/>
                <w:szCs w:val="22"/>
                <w:lang w:eastAsia="en-US"/>
              </w:rPr>
              <w:t>&lt;</w:t>
            </w:r>
            <w:r w:rsidRPr="004A7C76">
              <w:rPr>
                <w:rFonts w:ascii="Times New Roman" w:eastAsia="Times New Roman" w:hAnsi="Times New Roman"/>
                <w:color w:val="auto"/>
                <w:sz w:val="22"/>
                <w:szCs w:val="22"/>
                <w:lang w:val="en-US" w:eastAsia="en-US"/>
              </w:rPr>
              <w:t>Критичан</w:t>
            </w:r>
            <w:r w:rsidRPr="004A7C76">
              <w:rPr>
                <w:rFonts w:ascii="Times New Roman" w:eastAsia="Times New Roman" w:hAnsi="Times New Roman"/>
                <w:color w:val="auto"/>
                <w:spacing w:val="-1"/>
                <w:sz w:val="22"/>
                <w:szCs w:val="22"/>
                <w:lang w:eastAsia="en-US"/>
              </w:rPr>
              <w:t xml:space="preserve"> </w:t>
            </w:r>
            <w:r w:rsidRPr="004A7C76">
              <w:rPr>
                <w:rFonts w:ascii="Times New Roman" w:eastAsia="Times New Roman" w:hAnsi="Times New Roman"/>
                <w:color w:val="auto"/>
                <w:sz w:val="22"/>
                <w:szCs w:val="22"/>
                <w:lang w:eastAsia="en-US"/>
              </w:rPr>
              <w:t>|</w:t>
            </w:r>
            <w:r w:rsidRPr="004A7C76">
              <w:rPr>
                <w:rFonts w:ascii="Times New Roman" w:eastAsia="Times New Roman" w:hAnsi="Times New Roman"/>
                <w:color w:val="auto"/>
                <w:spacing w:val="-1"/>
                <w:sz w:val="22"/>
                <w:szCs w:val="22"/>
                <w:lang w:eastAsia="en-US"/>
              </w:rPr>
              <w:t xml:space="preserve"> </w:t>
            </w:r>
            <w:r w:rsidRPr="004A7C76">
              <w:rPr>
                <w:rFonts w:ascii="Times New Roman" w:eastAsia="Times New Roman" w:hAnsi="Times New Roman"/>
                <w:color w:val="auto"/>
                <w:sz w:val="22"/>
                <w:szCs w:val="22"/>
                <w:lang w:val="en-US" w:eastAsia="en-US"/>
              </w:rPr>
              <w:t>Зна</w:t>
            </w:r>
            <w:r w:rsidRPr="004A7C76">
              <w:rPr>
                <w:rFonts w:ascii="Times New Roman" w:eastAsia="Times New Roman" w:hAnsi="Times New Roman"/>
                <w:color w:val="auto"/>
                <w:spacing w:val="-1"/>
                <w:sz w:val="22"/>
                <w:szCs w:val="22"/>
                <w:lang w:val="en-US" w:eastAsia="en-US"/>
              </w:rPr>
              <w:t>ч</w:t>
            </w:r>
            <w:r w:rsidRPr="004A7C76">
              <w:rPr>
                <w:rFonts w:ascii="Times New Roman" w:eastAsia="Times New Roman" w:hAnsi="Times New Roman"/>
                <w:color w:val="auto"/>
                <w:sz w:val="22"/>
                <w:szCs w:val="22"/>
                <w:lang w:val="en-US" w:eastAsia="en-US"/>
              </w:rPr>
              <w:t>ајан</w:t>
            </w:r>
            <w:r w:rsidRPr="004A7C76">
              <w:rPr>
                <w:rFonts w:ascii="Times New Roman" w:eastAsia="Times New Roman" w:hAnsi="Times New Roman"/>
                <w:color w:val="auto"/>
                <w:sz w:val="22"/>
                <w:szCs w:val="22"/>
                <w:lang w:eastAsia="en-US"/>
              </w:rPr>
              <w:t xml:space="preserve"> |</w:t>
            </w:r>
          </w:p>
          <w:p w:rsidR="00DA4F31" w:rsidRPr="004A7C76" w:rsidRDefault="00DA4F31" w:rsidP="0013477F">
            <w:pPr>
              <w:autoSpaceDE w:val="0"/>
              <w:autoSpaceDN w:val="0"/>
              <w:adjustRightInd w:val="0"/>
              <w:spacing w:beforeLines="0" w:afterLines="0" w:line="240" w:lineRule="auto"/>
              <w:ind w:left="1691" w:right="-20"/>
              <w:rPr>
                <w:rFonts w:ascii="Times New Roman" w:eastAsia="Times New Roman" w:hAnsi="Times New Roman"/>
                <w:color w:val="auto"/>
                <w:sz w:val="22"/>
                <w:szCs w:val="22"/>
                <w:lang w:eastAsia="en-US"/>
              </w:rPr>
            </w:pPr>
            <w:r w:rsidRPr="004A7C76">
              <w:rPr>
                <w:rFonts w:ascii="Times New Roman" w:eastAsia="Times New Roman" w:hAnsi="Times New Roman"/>
                <w:color w:val="auto"/>
                <w:sz w:val="22"/>
                <w:szCs w:val="22"/>
                <w:lang w:val="en-US" w:eastAsia="en-US"/>
              </w:rPr>
              <w:t>М</w:t>
            </w:r>
            <w:r w:rsidRPr="004A7C76">
              <w:rPr>
                <w:rFonts w:ascii="Times New Roman" w:eastAsia="Times New Roman" w:hAnsi="Times New Roman"/>
                <w:color w:val="auto"/>
                <w:spacing w:val="1"/>
                <w:sz w:val="22"/>
                <w:szCs w:val="22"/>
                <w:lang w:val="en-US" w:eastAsia="en-US"/>
              </w:rPr>
              <w:t>а</w:t>
            </w:r>
            <w:r w:rsidRPr="004A7C76">
              <w:rPr>
                <w:rFonts w:ascii="Times New Roman" w:eastAsia="Times New Roman" w:hAnsi="Times New Roman"/>
                <w:color w:val="auto"/>
                <w:sz w:val="22"/>
                <w:szCs w:val="22"/>
                <w:lang w:val="en-US" w:eastAsia="en-US"/>
              </w:rPr>
              <w:t>ли</w:t>
            </w:r>
            <w:r w:rsidRPr="004A7C76">
              <w:rPr>
                <w:rFonts w:ascii="Times New Roman" w:eastAsia="Times New Roman" w:hAnsi="Times New Roman"/>
                <w:color w:val="auto"/>
                <w:sz w:val="22"/>
                <w:szCs w:val="22"/>
                <w:lang w:eastAsia="en-US"/>
              </w:rPr>
              <w:t xml:space="preserve"> |</w:t>
            </w:r>
            <w:r w:rsidRPr="004A7C76">
              <w:rPr>
                <w:rFonts w:ascii="Times New Roman" w:eastAsia="Times New Roman" w:hAnsi="Times New Roman"/>
                <w:color w:val="auto"/>
                <w:spacing w:val="-1"/>
                <w:sz w:val="22"/>
                <w:szCs w:val="22"/>
                <w:lang w:eastAsia="en-US"/>
              </w:rPr>
              <w:t xml:space="preserve"> </w:t>
            </w:r>
            <w:r w:rsidRPr="004A7C76">
              <w:rPr>
                <w:rFonts w:ascii="Times New Roman" w:eastAsia="Times New Roman" w:hAnsi="Times New Roman"/>
                <w:color w:val="auto"/>
                <w:sz w:val="22"/>
                <w:szCs w:val="22"/>
                <w:lang w:val="en-US" w:eastAsia="en-US"/>
              </w:rPr>
              <w:t>Занемарљи</w:t>
            </w:r>
            <w:r w:rsidRPr="004A7C76">
              <w:rPr>
                <w:rFonts w:ascii="Times New Roman" w:eastAsia="Times New Roman" w:hAnsi="Times New Roman"/>
                <w:color w:val="auto"/>
                <w:spacing w:val="1"/>
                <w:sz w:val="22"/>
                <w:szCs w:val="22"/>
                <w:lang w:val="en-US" w:eastAsia="en-US"/>
              </w:rPr>
              <w:t>в</w:t>
            </w:r>
            <w:r w:rsidRPr="004A7C76">
              <w:rPr>
                <w:rFonts w:ascii="Times New Roman" w:eastAsia="Times New Roman" w:hAnsi="Times New Roman"/>
                <w:color w:val="auto"/>
                <w:sz w:val="22"/>
                <w:szCs w:val="22"/>
                <w:lang w:eastAsia="en-US"/>
              </w:rPr>
              <w:t>&gt;</w:t>
            </w:r>
          </w:p>
        </w:tc>
      </w:tr>
      <w:tr w:rsidR="00DA4F31" w:rsidRPr="004A7C76" w:rsidTr="00CD7604">
        <w:trPr>
          <w:trHeight w:hRule="exact" w:val="676"/>
        </w:trPr>
        <w:tc>
          <w:tcPr>
            <w:tcW w:w="5254" w:type="dxa"/>
            <w:tcBorders>
              <w:top w:val="single" w:sz="4" w:space="0" w:color="000000"/>
              <w:left w:val="single" w:sz="6"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0" w:right="-20"/>
              <w:rPr>
                <w:rFonts w:ascii="Times New Roman" w:eastAsia="Times New Roman" w:hAnsi="Times New Roman"/>
                <w:color w:val="auto"/>
                <w:sz w:val="22"/>
                <w:szCs w:val="22"/>
                <w:lang w:eastAsia="en-US"/>
              </w:rPr>
            </w:pPr>
            <w:r w:rsidRPr="004A7C76">
              <w:rPr>
                <w:rFonts w:ascii="Times New Roman" w:eastAsia="Times New Roman" w:hAnsi="Times New Roman"/>
                <w:b/>
                <w:bCs/>
                <w:color w:val="auto"/>
                <w:position w:val="2"/>
                <w:sz w:val="22"/>
                <w:szCs w:val="22"/>
                <w:lang w:val="en-US" w:eastAsia="en-US"/>
              </w:rPr>
              <w:t>Утиче</w:t>
            </w:r>
            <w:r w:rsidRPr="004A7C76">
              <w:rPr>
                <w:rFonts w:ascii="Times New Roman" w:eastAsia="Times New Roman" w:hAnsi="Times New Roman"/>
                <w:b/>
                <w:bCs/>
                <w:color w:val="auto"/>
                <w:spacing w:val="1"/>
                <w:position w:val="2"/>
                <w:sz w:val="22"/>
                <w:szCs w:val="22"/>
                <w:lang w:eastAsia="en-US"/>
              </w:rPr>
              <w:t xml:space="preserve"> </w:t>
            </w:r>
            <w:r w:rsidRPr="004A7C76">
              <w:rPr>
                <w:rFonts w:ascii="Times New Roman" w:eastAsia="Times New Roman" w:hAnsi="Times New Roman"/>
                <w:b/>
                <w:bCs/>
                <w:color w:val="auto"/>
                <w:spacing w:val="-1"/>
                <w:position w:val="2"/>
                <w:sz w:val="22"/>
                <w:szCs w:val="22"/>
                <w:lang w:val="en-US" w:eastAsia="en-US"/>
              </w:rPr>
              <w:t>н</w:t>
            </w:r>
            <w:r w:rsidRPr="004A7C76">
              <w:rPr>
                <w:rFonts w:ascii="Times New Roman" w:eastAsia="Times New Roman" w:hAnsi="Times New Roman"/>
                <w:b/>
                <w:bCs/>
                <w:color w:val="auto"/>
                <w:position w:val="2"/>
                <w:sz w:val="22"/>
                <w:szCs w:val="22"/>
                <w:lang w:val="en-US" w:eastAsia="en-US"/>
              </w:rPr>
              <w:t>а</w:t>
            </w:r>
            <w:r w:rsidRPr="004A7C76">
              <w:rPr>
                <w:rFonts w:ascii="Times New Roman" w:eastAsia="Times New Roman" w:hAnsi="Times New Roman"/>
                <w:b/>
                <w:bCs/>
                <w:color w:val="auto"/>
                <w:position w:val="2"/>
                <w:sz w:val="22"/>
                <w:szCs w:val="22"/>
                <w:lang w:eastAsia="en-US"/>
              </w:rPr>
              <w:t xml:space="preserve">: </w:t>
            </w:r>
            <w:r w:rsidRPr="004A7C76">
              <w:rPr>
                <w:rFonts w:ascii="Times New Roman" w:eastAsia="Times New Roman" w:hAnsi="Times New Roman"/>
                <w:color w:val="auto"/>
                <w:sz w:val="22"/>
                <w:szCs w:val="22"/>
                <w:lang w:eastAsia="en-US"/>
              </w:rPr>
              <w:t>&lt;</w:t>
            </w:r>
            <w:r w:rsidRPr="004A7C76">
              <w:rPr>
                <w:rFonts w:ascii="Times New Roman" w:eastAsia="Times New Roman" w:hAnsi="Times New Roman"/>
                <w:color w:val="auto"/>
                <w:sz w:val="22"/>
                <w:szCs w:val="22"/>
                <w:lang w:val="en-US" w:eastAsia="en-US"/>
              </w:rPr>
              <w:t>Систе</w:t>
            </w:r>
            <w:r w:rsidRPr="004A7C76">
              <w:rPr>
                <w:rFonts w:ascii="Times New Roman" w:eastAsia="Times New Roman" w:hAnsi="Times New Roman"/>
                <w:color w:val="auto"/>
                <w:spacing w:val="-1"/>
                <w:sz w:val="22"/>
                <w:szCs w:val="22"/>
                <w:lang w:val="en-US" w:eastAsia="en-US"/>
              </w:rPr>
              <w:t>м</w:t>
            </w:r>
            <w:r w:rsidRPr="004A7C76">
              <w:rPr>
                <w:rFonts w:ascii="Times New Roman" w:eastAsia="Times New Roman" w:hAnsi="Times New Roman"/>
                <w:color w:val="auto"/>
                <w:sz w:val="22"/>
                <w:szCs w:val="22"/>
                <w:lang w:eastAsia="en-US"/>
              </w:rPr>
              <w:t xml:space="preserve">, </w:t>
            </w:r>
            <w:r w:rsidRPr="004A7C76">
              <w:rPr>
                <w:rFonts w:ascii="Times New Roman" w:eastAsia="Times New Roman" w:hAnsi="Times New Roman"/>
                <w:color w:val="auto"/>
                <w:spacing w:val="-2"/>
                <w:sz w:val="22"/>
                <w:szCs w:val="22"/>
                <w:lang w:val="en-US" w:eastAsia="en-US"/>
              </w:rPr>
              <w:t>Х</w:t>
            </w:r>
            <w:r w:rsidRPr="004A7C76">
              <w:rPr>
                <w:rFonts w:ascii="Times New Roman" w:eastAsia="Times New Roman" w:hAnsi="Times New Roman"/>
                <w:color w:val="auto"/>
                <w:spacing w:val="1"/>
                <w:sz w:val="22"/>
                <w:szCs w:val="22"/>
                <w:lang w:val="en-US" w:eastAsia="en-US"/>
              </w:rPr>
              <w:t>а</w:t>
            </w:r>
            <w:r w:rsidRPr="004A7C76">
              <w:rPr>
                <w:rFonts w:ascii="Times New Roman" w:eastAsia="Times New Roman" w:hAnsi="Times New Roman"/>
                <w:color w:val="auto"/>
                <w:sz w:val="22"/>
                <w:szCs w:val="22"/>
                <w:lang w:val="en-US" w:eastAsia="en-US"/>
              </w:rPr>
              <w:t>рдвер</w:t>
            </w:r>
            <w:r w:rsidRPr="004A7C76">
              <w:rPr>
                <w:rFonts w:ascii="Times New Roman" w:eastAsia="Times New Roman" w:hAnsi="Times New Roman"/>
                <w:color w:val="auto"/>
                <w:sz w:val="22"/>
                <w:szCs w:val="22"/>
                <w:lang w:eastAsia="en-US"/>
              </w:rPr>
              <w:t xml:space="preserve">, </w:t>
            </w:r>
            <w:r w:rsidRPr="004A7C76">
              <w:rPr>
                <w:rFonts w:ascii="Times New Roman" w:eastAsia="Times New Roman" w:hAnsi="Times New Roman"/>
                <w:color w:val="auto"/>
                <w:sz w:val="22"/>
                <w:szCs w:val="22"/>
                <w:lang w:val="en-US" w:eastAsia="en-US"/>
              </w:rPr>
              <w:t>Софтве</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eastAsia="en-US"/>
              </w:rPr>
              <w:t>,</w:t>
            </w:r>
            <w:r w:rsidRPr="004A7C76">
              <w:rPr>
                <w:rFonts w:ascii="Times New Roman" w:eastAsia="Times New Roman" w:hAnsi="Times New Roman"/>
                <w:color w:val="auto"/>
                <w:spacing w:val="1"/>
                <w:sz w:val="22"/>
                <w:szCs w:val="22"/>
                <w:lang w:eastAsia="en-US"/>
              </w:rPr>
              <w:t xml:space="preserve"> </w:t>
            </w:r>
            <w:r w:rsidRPr="004A7C76">
              <w:rPr>
                <w:rFonts w:ascii="Times New Roman" w:eastAsia="Times New Roman" w:hAnsi="Times New Roman"/>
                <w:color w:val="auto"/>
                <w:spacing w:val="-2"/>
                <w:sz w:val="22"/>
                <w:szCs w:val="22"/>
                <w:lang w:val="en-US" w:eastAsia="en-US"/>
              </w:rPr>
              <w:t>П</w:t>
            </w:r>
            <w:r w:rsidRPr="004A7C76">
              <w:rPr>
                <w:rFonts w:ascii="Times New Roman" w:eastAsia="Times New Roman" w:hAnsi="Times New Roman"/>
                <w:color w:val="auto"/>
                <w:sz w:val="22"/>
                <w:szCs w:val="22"/>
                <w:lang w:val="en-US" w:eastAsia="en-US"/>
              </w:rPr>
              <w:t>роцес</w:t>
            </w:r>
            <w:r w:rsidRPr="004A7C76">
              <w:rPr>
                <w:rFonts w:ascii="Times New Roman" w:eastAsia="Times New Roman" w:hAnsi="Times New Roman"/>
                <w:color w:val="auto"/>
                <w:spacing w:val="-1"/>
                <w:sz w:val="22"/>
                <w:szCs w:val="22"/>
                <w:lang w:val="en-US" w:eastAsia="en-US"/>
              </w:rPr>
              <w:t>и</w:t>
            </w:r>
            <w:r w:rsidRPr="004A7C76">
              <w:rPr>
                <w:rFonts w:ascii="Times New Roman" w:eastAsia="Times New Roman" w:hAnsi="Times New Roman"/>
                <w:color w:val="auto"/>
                <w:sz w:val="22"/>
                <w:szCs w:val="22"/>
                <w:lang w:eastAsia="en-US"/>
              </w:rPr>
              <w:t>,</w:t>
            </w:r>
          </w:p>
          <w:p w:rsidR="00DA4F31" w:rsidRPr="004A7C76" w:rsidRDefault="00DA4F31" w:rsidP="0013477F">
            <w:pPr>
              <w:autoSpaceDE w:val="0"/>
              <w:autoSpaceDN w:val="0"/>
              <w:adjustRightInd w:val="0"/>
              <w:spacing w:beforeLines="0" w:afterLines="0" w:line="240" w:lineRule="auto"/>
              <w:ind w:left="2083" w:right="-20"/>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Опрема,</w:t>
            </w:r>
            <w:r w:rsidRPr="004A7C76">
              <w:rPr>
                <w:rFonts w:ascii="Times New Roman" w:eastAsia="Times New Roman" w:hAnsi="Times New Roman"/>
                <w:color w:val="auto"/>
                <w:spacing w:val="1"/>
                <w:sz w:val="22"/>
                <w:szCs w:val="22"/>
                <w:lang w:val="en-US" w:eastAsia="en-US"/>
              </w:rPr>
              <w:t xml:space="preserve"> </w:t>
            </w:r>
            <w:r w:rsidRPr="004A7C76">
              <w:rPr>
                <w:rFonts w:ascii="Times New Roman" w:eastAsia="Times New Roman" w:hAnsi="Times New Roman"/>
                <w:color w:val="auto"/>
                <w:sz w:val="22"/>
                <w:szCs w:val="22"/>
                <w:lang w:val="en-US" w:eastAsia="en-US"/>
              </w:rPr>
              <w:t>Орга</w:t>
            </w:r>
            <w:r w:rsidRPr="004A7C76">
              <w:rPr>
                <w:rFonts w:ascii="Times New Roman" w:eastAsia="Times New Roman" w:hAnsi="Times New Roman"/>
                <w:color w:val="auto"/>
                <w:spacing w:val="-2"/>
                <w:sz w:val="22"/>
                <w:szCs w:val="22"/>
                <w:lang w:val="en-US" w:eastAsia="en-US"/>
              </w:rPr>
              <w:t>н</w:t>
            </w:r>
            <w:r w:rsidRPr="004A7C76">
              <w:rPr>
                <w:rFonts w:ascii="Times New Roman" w:eastAsia="Times New Roman" w:hAnsi="Times New Roman"/>
                <w:color w:val="auto"/>
                <w:sz w:val="22"/>
                <w:szCs w:val="22"/>
                <w:lang w:val="en-US" w:eastAsia="en-US"/>
              </w:rPr>
              <w:t>изациј</w:t>
            </w:r>
            <w:r w:rsidRPr="004A7C76">
              <w:rPr>
                <w:rFonts w:ascii="Times New Roman" w:eastAsia="Times New Roman" w:hAnsi="Times New Roman"/>
                <w:color w:val="auto"/>
                <w:spacing w:val="1"/>
                <w:sz w:val="22"/>
                <w:szCs w:val="22"/>
                <w:lang w:val="en-US" w:eastAsia="en-US"/>
              </w:rPr>
              <w:t>а,</w:t>
            </w:r>
            <w:r w:rsidRPr="004A7C76">
              <w:rPr>
                <w:rFonts w:ascii="Times New Roman" w:eastAsia="Times New Roman" w:hAnsi="Times New Roman"/>
                <w:color w:val="auto"/>
                <w:spacing w:val="-1"/>
                <w:sz w:val="22"/>
                <w:szCs w:val="22"/>
                <w:lang w:val="en-US" w:eastAsia="en-US"/>
              </w:rPr>
              <w:t>.</w:t>
            </w:r>
            <w:r w:rsidRPr="004A7C76">
              <w:rPr>
                <w:rFonts w:ascii="Times New Roman" w:eastAsia="Times New Roman" w:hAnsi="Times New Roman"/>
                <w:color w:val="auto"/>
                <w:spacing w:val="1"/>
                <w:sz w:val="22"/>
                <w:szCs w:val="22"/>
                <w:lang w:val="en-US" w:eastAsia="en-US"/>
              </w:rPr>
              <w:t>.&gt;</w:t>
            </w:r>
          </w:p>
        </w:tc>
        <w:tc>
          <w:tcPr>
            <w:tcW w:w="3960" w:type="dxa"/>
            <w:tcBorders>
              <w:top w:val="single" w:sz="4" w:space="0" w:color="000000"/>
              <w:left w:val="single" w:sz="4" w:space="0" w:color="000000"/>
              <w:bottom w:val="single" w:sz="4" w:space="0" w:color="000000"/>
              <w:right w:val="single" w:sz="6"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Прилози:</w:t>
            </w:r>
          </w:p>
        </w:tc>
      </w:tr>
      <w:tr w:rsidR="00DA4F31" w:rsidRPr="004A7C76" w:rsidTr="00D575C3">
        <w:trPr>
          <w:trHeight w:hRule="exact" w:val="337"/>
        </w:trPr>
        <w:tc>
          <w:tcPr>
            <w:tcW w:w="9214" w:type="dxa"/>
            <w:gridSpan w:val="2"/>
            <w:tcBorders>
              <w:top w:val="single" w:sz="4" w:space="0" w:color="000000"/>
              <w:left w:val="single" w:sz="6" w:space="0" w:color="000000"/>
              <w:bottom w:val="single" w:sz="4" w:space="0" w:color="000000"/>
              <w:right w:val="single" w:sz="6" w:space="0" w:color="000000"/>
            </w:tcBorders>
          </w:tcPr>
          <w:p w:rsidR="00DA4F31" w:rsidRPr="004A7C76" w:rsidRDefault="00DA4F31" w:rsidP="0013477F">
            <w:pPr>
              <w:autoSpaceDE w:val="0"/>
              <w:autoSpaceDN w:val="0"/>
              <w:adjustRightInd w:val="0"/>
              <w:spacing w:beforeLines="0" w:afterLines="0" w:line="240" w:lineRule="auto"/>
              <w:ind w:left="100"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Наслов:</w:t>
            </w:r>
          </w:p>
        </w:tc>
      </w:tr>
      <w:tr w:rsidR="00DA4F31" w:rsidRPr="004A7C76" w:rsidTr="00D575C3">
        <w:trPr>
          <w:trHeight w:hRule="exact" w:val="337"/>
        </w:trPr>
        <w:tc>
          <w:tcPr>
            <w:tcW w:w="9214" w:type="dxa"/>
            <w:gridSpan w:val="2"/>
            <w:tcBorders>
              <w:top w:val="single" w:sz="4" w:space="0" w:color="000000"/>
              <w:left w:val="single" w:sz="6" w:space="0" w:color="000000"/>
              <w:bottom w:val="single" w:sz="4" w:space="0" w:color="000000"/>
              <w:right w:val="single" w:sz="6" w:space="0" w:color="000000"/>
            </w:tcBorders>
          </w:tcPr>
          <w:p w:rsidR="00DA4F31" w:rsidRPr="004A7C76" w:rsidRDefault="00DA4F31" w:rsidP="0013477F">
            <w:pPr>
              <w:autoSpaceDE w:val="0"/>
              <w:autoSpaceDN w:val="0"/>
              <w:adjustRightInd w:val="0"/>
              <w:spacing w:beforeLines="0" w:afterLines="0" w:line="240" w:lineRule="auto"/>
              <w:ind w:left="100"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Детаљан опи</w:t>
            </w:r>
            <w:r w:rsidRPr="004A7C76">
              <w:rPr>
                <w:rFonts w:ascii="Times New Roman" w:eastAsia="Times New Roman" w:hAnsi="Times New Roman"/>
                <w:b/>
                <w:bCs/>
                <w:color w:val="auto"/>
                <w:spacing w:val="1"/>
                <w:sz w:val="22"/>
                <w:szCs w:val="22"/>
                <w:lang w:val="en-US" w:eastAsia="en-US"/>
              </w:rPr>
              <w:t>с</w:t>
            </w:r>
            <w:r w:rsidRPr="004A7C76">
              <w:rPr>
                <w:rFonts w:ascii="Times New Roman" w:eastAsia="Times New Roman" w:hAnsi="Times New Roman"/>
                <w:b/>
                <w:bCs/>
                <w:color w:val="auto"/>
                <w:sz w:val="22"/>
                <w:szCs w:val="22"/>
                <w:lang w:val="en-US" w:eastAsia="en-US"/>
              </w:rPr>
              <w:t>:</w:t>
            </w:r>
          </w:p>
        </w:tc>
      </w:tr>
      <w:tr w:rsidR="00DA4F31" w:rsidRPr="004A7C76" w:rsidTr="00D575C3">
        <w:trPr>
          <w:trHeight w:hRule="exact" w:val="337"/>
        </w:trPr>
        <w:tc>
          <w:tcPr>
            <w:tcW w:w="5254" w:type="dxa"/>
            <w:tcBorders>
              <w:top w:val="single" w:sz="4" w:space="0" w:color="000000"/>
              <w:left w:val="single" w:sz="6"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0"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Захтеван од:</w:t>
            </w:r>
          </w:p>
        </w:tc>
        <w:tc>
          <w:tcPr>
            <w:tcW w:w="3960" w:type="dxa"/>
            <w:tcBorders>
              <w:top w:val="single" w:sz="4" w:space="0" w:color="000000"/>
              <w:left w:val="single" w:sz="4" w:space="0" w:color="000000"/>
              <w:bottom w:val="single" w:sz="4" w:space="0" w:color="000000"/>
              <w:right w:val="single" w:sz="6"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Дат</w:t>
            </w:r>
            <w:r w:rsidRPr="004A7C76">
              <w:rPr>
                <w:rFonts w:ascii="Times New Roman" w:eastAsia="Times New Roman" w:hAnsi="Times New Roman"/>
                <w:b/>
                <w:bCs/>
                <w:color w:val="auto"/>
                <w:spacing w:val="1"/>
                <w:sz w:val="22"/>
                <w:szCs w:val="22"/>
                <w:lang w:val="en-US" w:eastAsia="en-US"/>
              </w:rPr>
              <w:t>у</w:t>
            </w:r>
            <w:r w:rsidRPr="004A7C76">
              <w:rPr>
                <w:rFonts w:ascii="Times New Roman" w:eastAsia="Times New Roman" w:hAnsi="Times New Roman"/>
                <w:b/>
                <w:bCs/>
                <w:color w:val="auto"/>
                <w:sz w:val="22"/>
                <w:szCs w:val="22"/>
                <w:lang w:val="en-US" w:eastAsia="en-US"/>
              </w:rPr>
              <w:t>м</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z w:val="22"/>
                <w:szCs w:val="22"/>
                <w:lang w:val="en-US" w:eastAsia="en-US"/>
              </w:rPr>
              <w:t>захтева:</w:t>
            </w:r>
          </w:p>
        </w:tc>
      </w:tr>
    </w:tbl>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bl>
      <w:tblPr>
        <w:tblW w:w="0" w:type="auto"/>
        <w:tblInd w:w="112" w:type="dxa"/>
        <w:tblLayout w:type="fixed"/>
        <w:tblCellMar>
          <w:left w:w="0" w:type="dxa"/>
          <w:right w:w="0" w:type="dxa"/>
        </w:tblCellMar>
        <w:tblLook w:val="0000" w:firstRow="0" w:lastRow="0" w:firstColumn="0" w:lastColumn="0" w:noHBand="0" w:noVBand="0"/>
      </w:tblPr>
      <w:tblGrid>
        <w:gridCol w:w="3424"/>
        <w:gridCol w:w="1830"/>
        <w:gridCol w:w="1138"/>
        <w:gridCol w:w="2822"/>
      </w:tblGrid>
      <w:tr w:rsidR="00DA4F31" w:rsidRPr="004A7C76" w:rsidTr="00D575C3">
        <w:trPr>
          <w:trHeight w:hRule="exact" w:val="337"/>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CCCCCC"/>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2</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z w:val="22"/>
                <w:szCs w:val="22"/>
                <w:lang w:val="en-US" w:eastAsia="en-US"/>
              </w:rPr>
              <w:t>–</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pacing w:val="-1"/>
                <w:sz w:val="22"/>
                <w:szCs w:val="22"/>
                <w:lang w:val="en-US" w:eastAsia="en-US"/>
              </w:rPr>
              <w:t>Р</w:t>
            </w:r>
            <w:r w:rsidRPr="004A7C76">
              <w:rPr>
                <w:rFonts w:ascii="Times New Roman" w:eastAsia="Times New Roman" w:hAnsi="Times New Roman"/>
                <w:b/>
                <w:bCs/>
                <w:color w:val="auto"/>
                <w:spacing w:val="1"/>
                <w:sz w:val="22"/>
                <w:szCs w:val="22"/>
                <w:lang w:val="en-US" w:eastAsia="en-US"/>
              </w:rPr>
              <w:t>е</w:t>
            </w:r>
            <w:r w:rsidRPr="004A7C76">
              <w:rPr>
                <w:rFonts w:ascii="Times New Roman" w:eastAsia="Times New Roman" w:hAnsi="Times New Roman"/>
                <w:b/>
                <w:bCs/>
                <w:color w:val="auto"/>
                <w:spacing w:val="-2"/>
                <w:sz w:val="22"/>
                <w:szCs w:val="22"/>
                <w:lang w:val="en-US" w:eastAsia="en-US"/>
              </w:rPr>
              <w:t>ш</w:t>
            </w:r>
            <w:r w:rsidRPr="004A7C76">
              <w:rPr>
                <w:rFonts w:ascii="Times New Roman" w:eastAsia="Times New Roman" w:hAnsi="Times New Roman"/>
                <w:b/>
                <w:bCs/>
                <w:color w:val="auto"/>
                <w:spacing w:val="1"/>
                <w:sz w:val="22"/>
                <w:szCs w:val="22"/>
                <w:lang w:val="en-US" w:eastAsia="en-US"/>
              </w:rPr>
              <w:t>ењ</w:t>
            </w:r>
            <w:r w:rsidRPr="004A7C76">
              <w:rPr>
                <w:rFonts w:ascii="Times New Roman" w:eastAsia="Times New Roman" w:hAnsi="Times New Roman"/>
                <w:b/>
                <w:bCs/>
                <w:color w:val="auto"/>
                <w:sz w:val="22"/>
                <w:szCs w:val="22"/>
                <w:lang w:val="en-US" w:eastAsia="en-US"/>
              </w:rPr>
              <w:t>е</w:t>
            </w:r>
          </w:p>
        </w:tc>
      </w:tr>
      <w:tr w:rsidR="00DA4F31" w:rsidRPr="004A7C76" w:rsidTr="00D575C3">
        <w:trPr>
          <w:trHeight w:hRule="exact" w:val="337"/>
        </w:trPr>
        <w:tc>
          <w:tcPr>
            <w:tcW w:w="5254" w:type="dxa"/>
            <w:gridSpan w:val="2"/>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Одговорна</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z w:val="22"/>
                <w:szCs w:val="22"/>
                <w:lang w:val="en-US" w:eastAsia="en-US"/>
              </w:rPr>
              <w:t>особа:</w:t>
            </w:r>
          </w:p>
        </w:tc>
        <w:tc>
          <w:tcPr>
            <w:tcW w:w="3960" w:type="dxa"/>
            <w:gridSpan w:val="2"/>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Дат</w:t>
            </w:r>
            <w:r w:rsidRPr="004A7C76">
              <w:rPr>
                <w:rFonts w:ascii="Times New Roman" w:eastAsia="Times New Roman" w:hAnsi="Times New Roman"/>
                <w:b/>
                <w:bCs/>
                <w:color w:val="auto"/>
                <w:spacing w:val="1"/>
                <w:sz w:val="22"/>
                <w:szCs w:val="22"/>
                <w:lang w:val="en-US" w:eastAsia="en-US"/>
              </w:rPr>
              <w:t>у</w:t>
            </w:r>
            <w:r w:rsidRPr="004A7C76">
              <w:rPr>
                <w:rFonts w:ascii="Times New Roman" w:eastAsia="Times New Roman" w:hAnsi="Times New Roman"/>
                <w:b/>
                <w:bCs/>
                <w:color w:val="auto"/>
                <w:sz w:val="22"/>
                <w:szCs w:val="22"/>
                <w:lang w:val="en-US" w:eastAsia="en-US"/>
              </w:rPr>
              <w:t>м</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z w:val="22"/>
                <w:szCs w:val="22"/>
                <w:lang w:val="en-US" w:eastAsia="en-US"/>
              </w:rPr>
              <w:t>додел</w:t>
            </w:r>
            <w:r w:rsidRPr="004A7C76">
              <w:rPr>
                <w:rFonts w:ascii="Times New Roman" w:eastAsia="Times New Roman" w:hAnsi="Times New Roman"/>
                <w:b/>
                <w:bCs/>
                <w:color w:val="auto"/>
                <w:spacing w:val="1"/>
                <w:sz w:val="22"/>
                <w:szCs w:val="22"/>
                <w:lang w:val="en-US" w:eastAsia="en-US"/>
              </w:rPr>
              <w:t>е</w:t>
            </w:r>
            <w:r w:rsidRPr="004A7C76">
              <w:rPr>
                <w:rFonts w:ascii="Times New Roman" w:eastAsia="Times New Roman" w:hAnsi="Times New Roman"/>
                <w:b/>
                <w:bCs/>
                <w:color w:val="auto"/>
                <w:sz w:val="22"/>
                <w:szCs w:val="22"/>
                <w:lang w:val="en-US" w:eastAsia="en-US"/>
              </w:rPr>
              <w:t>:</w:t>
            </w:r>
          </w:p>
        </w:tc>
      </w:tr>
      <w:tr w:rsidR="00DA4F31" w:rsidRPr="004A7C76" w:rsidTr="00D575C3">
        <w:trPr>
          <w:trHeight w:hRule="exact" w:val="624"/>
        </w:trPr>
        <w:tc>
          <w:tcPr>
            <w:tcW w:w="9214" w:type="dxa"/>
            <w:gridSpan w:val="4"/>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Предло</w:t>
            </w:r>
            <w:r w:rsidRPr="004A7C76">
              <w:rPr>
                <w:rFonts w:ascii="Times New Roman" w:eastAsia="Times New Roman" w:hAnsi="Times New Roman"/>
                <w:b/>
                <w:bCs/>
                <w:color w:val="auto"/>
                <w:spacing w:val="-2"/>
                <w:sz w:val="22"/>
                <w:szCs w:val="22"/>
                <w:lang w:val="en-US" w:eastAsia="en-US"/>
              </w:rPr>
              <w:t>ж</w:t>
            </w:r>
            <w:r w:rsidRPr="004A7C76">
              <w:rPr>
                <w:rFonts w:ascii="Times New Roman" w:eastAsia="Times New Roman" w:hAnsi="Times New Roman"/>
                <w:b/>
                <w:bCs/>
                <w:color w:val="auto"/>
                <w:spacing w:val="1"/>
                <w:sz w:val="22"/>
                <w:szCs w:val="22"/>
                <w:lang w:val="en-US" w:eastAsia="en-US"/>
              </w:rPr>
              <w:t>е</w:t>
            </w:r>
            <w:r w:rsidRPr="004A7C76">
              <w:rPr>
                <w:rFonts w:ascii="Times New Roman" w:eastAsia="Times New Roman" w:hAnsi="Times New Roman"/>
                <w:b/>
                <w:bCs/>
                <w:color w:val="auto"/>
                <w:sz w:val="22"/>
                <w:szCs w:val="22"/>
                <w:lang w:val="en-US" w:eastAsia="en-US"/>
              </w:rPr>
              <w:t>но</w:t>
            </w:r>
            <w:r w:rsidRPr="004A7C76">
              <w:rPr>
                <w:rFonts w:ascii="Times New Roman" w:eastAsia="Times New Roman" w:hAnsi="Times New Roman"/>
                <w:b/>
                <w:bCs/>
                <w:color w:val="auto"/>
                <w:spacing w:val="1"/>
                <w:sz w:val="22"/>
                <w:szCs w:val="22"/>
                <w:lang w:val="en-US" w:eastAsia="en-US"/>
              </w:rPr>
              <w:t xml:space="preserve"> ре</w:t>
            </w:r>
            <w:r w:rsidRPr="004A7C76">
              <w:rPr>
                <w:rFonts w:ascii="Times New Roman" w:eastAsia="Times New Roman" w:hAnsi="Times New Roman"/>
                <w:b/>
                <w:bCs/>
                <w:color w:val="auto"/>
                <w:spacing w:val="-2"/>
                <w:sz w:val="22"/>
                <w:szCs w:val="22"/>
                <w:lang w:val="en-US" w:eastAsia="en-US"/>
              </w:rPr>
              <w:t>ш</w:t>
            </w:r>
            <w:r w:rsidRPr="004A7C76">
              <w:rPr>
                <w:rFonts w:ascii="Times New Roman" w:eastAsia="Times New Roman" w:hAnsi="Times New Roman"/>
                <w:b/>
                <w:bCs/>
                <w:color w:val="auto"/>
                <w:spacing w:val="1"/>
                <w:sz w:val="22"/>
                <w:szCs w:val="22"/>
                <w:lang w:val="en-US" w:eastAsia="en-US"/>
              </w:rPr>
              <w:t>ење</w:t>
            </w:r>
            <w:r w:rsidRPr="004A7C76">
              <w:rPr>
                <w:rFonts w:ascii="Times New Roman" w:eastAsia="Times New Roman" w:hAnsi="Times New Roman"/>
                <w:b/>
                <w:bCs/>
                <w:color w:val="auto"/>
                <w:sz w:val="22"/>
                <w:szCs w:val="22"/>
                <w:lang w:val="en-US" w:eastAsia="en-US"/>
              </w:rPr>
              <w:t>:</w:t>
            </w:r>
          </w:p>
        </w:tc>
      </w:tr>
      <w:tr w:rsidR="00DA4F31" w:rsidRPr="004A7C76" w:rsidTr="00D575C3">
        <w:trPr>
          <w:trHeight w:hRule="exact" w:val="337"/>
        </w:trPr>
        <w:tc>
          <w:tcPr>
            <w:tcW w:w="3424"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Дат</w:t>
            </w:r>
            <w:r w:rsidRPr="004A7C76">
              <w:rPr>
                <w:rFonts w:ascii="Times New Roman" w:eastAsia="Times New Roman" w:hAnsi="Times New Roman"/>
                <w:b/>
                <w:bCs/>
                <w:color w:val="auto"/>
                <w:spacing w:val="1"/>
                <w:sz w:val="22"/>
                <w:szCs w:val="22"/>
                <w:lang w:val="en-US" w:eastAsia="en-US"/>
              </w:rPr>
              <w:t>у</w:t>
            </w:r>
            <w:r w:rsidRPr="004A7C76">
              <w:rPr>
                <w:rFonts w:ascii="Times New Roman" w:eastAsia="Times New Roman" w:hAnsi="Times New Roman"/>
                <w:b/>
                <w:bCs/>
                <w:color w:val="auto"/>
                <w:sz w:val="22"/>
                <w:szCs w:val="22"/>
                <w:lang w:val="en-US" w:eastAsia="en-US"/>
              </w:rPr>
              <w:t>м</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z w:val="22"/>
                <w:szCs w:val="22"/>
                <w:lang w:val="en-US" w:eastAsia="en-US"/>
              </w:rPr>
              <w:t>ре</w:t>
            </w:r>
            <w:r w:rsidRPr="004A7C76">
              <w:rPr>
                <w:rFonts w:ascii="Times New Roman" w:eastAsia="Times New Roman" w:hAnsi="Times New Roman"/>
                <w:b/>
                <w:bCs/>
                <w:color w:val="auto"/>
                <w:spacing w:val="-2"/>
                <w:sz w:val="22"/>
                <w:szCs w:val="22"/>
                <w:lang w:val="en-US" w:eastAsia="en-US"/>
              </w:rPr>
              <w:t>ш</w:t>
            </w:r>
            <w:r w:rsidRPr="004A7C76">
              <w:rPr>
                <w:rFonts w:ascii="Times New Roman" w:eastAsia="Times New Roman" w:hAnsi="Times New Roman"/>
                <w:b/>
                <w:bCs/>
                <w:color w:val="auto"/>
                <w:sz w:val="22"/>
                <w:szCs w:val="22"/>
                <w:lang w:val="en-US" w:eastAsia="en-US"/>
              </w:rPr>
              <w:t>ав</w:t>
            </w:r>
            <w:r w:rsidRPr="004A7C76">
              <w:rPr>
                <w:rFonts w:ascii="Times New Roman" w:eastAsia="Times New Roman" w:hAnsi="Times New Roman"/>
                <w:b/>
                <w:bCs/>
                <w:color w:val="auto"/>
                <w:spacing w:val="1"/>
                <w:sz w:val="22"/>
                <w:szCs w:val="22"/>
                <w:lang w:val="en-US" w:eastAsia="en-US"/>
              </w:rPr>
              <w:t>а</w:t>
            </w:r>
            <w:r w:rsidRPr="004A7C76">
              <w:rPr>
                <w:rFonts w:ascii="Times New Roman" w:eastAsia="Times New Roman" w:hAnsi="Times New Roman"/>
                <w:b/>
                <w:bCs/>
                <w:color w:val="auto"/>
                <w:sz w:val="22"/>
                <w:szCs w:val="22"/>
                <w:lang w:val="en-US" w:eastAsia="en-US"/>
              </w:rPr>
              <w:t>ња:</w:t>
            </w:r>
          </w:p>
        </w:tc>
        <w:tc>
          <w:tcPr>
            <w:tcW w:w="2968" w:type="dxa"/>
            <w:gridSpan w:val="2"/>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Т</w:t>
            </w:r>
            <w:r w:rsidRPr="004A7C76">
              <w:rPr>
                <w:rFonts w:ascii="Times New Roman" w:eastAsia="Times New Roman" w:hAnsi="Times New Roman"/>
                <w:b/>
                <w:bCs/>
                <w:color w:val="auto"/>
                <w:spacing w:val="-1"/>
                <w:sz w:val="22"/>
                <w:szCs w:val="22"/>
                <w:lang w:val="en-US" w:eastAsia="en-US"/>
              </w:rPr>
              <w:t>р</w:t>
            </w:r>
            <w:r w:rsidRPr="004A7C76">
              <w:rPr>
                <w:rFonts w:ascii="Times New Roman" w:eastAsia="Times New Roman" w:hAnsi="Times New Roman"/>
                <w:b/>
                <w:bCs/>
                <w:color w:val="auto"/>
                <w:spacing w:val="1"/>
                <w:sz w:val="22"/>
                <w:szCs w:val="22"/>
                <w:lang w:val="en-US" w:eastAsia="en-US"/>
              </w:rPr>
              <w:t>о</w:t>
            </w:r>
            <w:r w:rsidRPr="004A7C76">
              <w:rPr>
                <w:rFonts w:ascii="Times New Roman" w:eastAsia="Times New Roman" w:hAnsi="Times New Roman"/>
                <w:b/>
                <w:bCs/>
                <w:color w:val="auto"/>
                <w:spacing w:val="-2"/>
                <w:sz w:val="22"/>
                <w:szCs w:val="22"/>
                <w:lang w:val="en-US" w:eastAsia="en-US"/>
              </w:rPr>
              <w:t>ш</w:t>
            </w:r>
            <w:r w:rsidRPr="004A7C76">
              <w:rPr>
                <w:rFonts w:ascii="Times New Roman" w:eastAsia="Times New Roman" w:hAnsi="Times New Roman"/>
                <w:b/>
                <w:bCs/>
                <w:color w:val="auto"/>
                <w:spacing w:val="1"/>
                <w:sz w:val="22"/>
                <w:szCs w:val="22"/>
                <w:lang w:val="en-US" w:eastAsia="en-US"/>
              </w:rPr>
              <w:t>а</w:t>
            </w:r>
            <w:r w:rsidRPr="004A7C76">
              <w:rPr>
                <w:rFonts w:ascii="Times New Roman" w:eastAsia="Times New Roman" w:hAnsi="Times New Roman"/>
                <w:b/>
                <w:bCs/>
                <w:color w:val="auto"/>
                <w:sz w:val="22"/>
                <w:szCs w:val="22"/>
                <w:lang w:val="en-US" w:eastAsia="en-US"/>
              </w:rPr>
              <w:t>к:</w:t>
            </w:r>
          </w:p>
        </w:tc>
        <w:tc>
          <w:tcPr>
            <w:tcW w:w="2822"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48"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Рад:</w:t>
            </w:r>
          </w:p>
        </w:tc>
      </w:tr>
      <w:tr w:rsidR="00DA4F31" w:rsidRPr="004A7C76" w:rsidTr="00D575C3">
        <w:trPr>
          <w:trHeight w:hRule="exact" w:val="544"/>
        </w:trPr>
        <w:tc>
          <w:tcPr>
            <w:tcW w:w="3424"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346"/>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П</w:t>
            </w:r>
            <w:r w:rsidRPr="004A7C76">
              <w:rPr>
                <w:rFonts w:ascii="Times New Roman" w:eastAsia="Times New Roman" w:hAnsi="Times New Roman"/>
                <w:b/>
                <w:bCs/>
                <w:color w:val="auto"/>
                <w:spacing w:val="1"/>
                <w:sz w:val="22"/>
                <w:szCs w:val="22"/>
                <w:lang w:val="en-US" w:eastAsia="en-US"/>
              </w:rPr>
              <w:t>е</w:t>
            </w:r>
            <w:r w:rsidRPr="004A7C76">
              <w:rPr>
                <w:rFonts w:ascii="Times New Roman" w:eastAsia="Times New Roman" w:hAnsi="Times New Roman"/>
                <w:b/>
                <w:bCs/>
                <w:color w:val="auto"/>
                <w:sz w:val="22"/>
                <w:szCs w:val="22"/>
                <w:lang w:val="en-US" w:eastAsia="en-US"/>
              </w:rPr>
              <w:t xml:space="preserve">риод за </w:t>
            </w:r>
            <w:r w:rsidRPr="004A7C76">
              <w:rPr>
                <w:rFonts w:ascii="Times New Roman" w:eastAsia="Times New Roman" w:hAnsi="Times New Roman"/>
                <w:b/>
                <w:bCs/>
                <w:color w:val="auto"/>
                <w:spacing w:val="-1"/>
                <w:sz w:val="22"/>
                <w:szCs w:val="22"/>
                <w:lang w:val="en-US" w:eastAsia="en-US"/>
              </w:rPr>
              <w:t>т</w:t>
            </w:r>
            <w:r w:rsidRPr="004A7C76">
              <w:rPr>
                <w:rFonts w:ascii="Times New Roman" w:eastAsia="Times New Roman" w:hAnsi="Times New Roman"/>
                <w:b/>
                <w:bCs/>
                <w:color w:val="auto"/>
                <w:spacing w:val="1"/>
                <w:sz w:val="22"/>
                <w:szCs w:val="22"/>
                <w:lang w:val="en-US" w:eastAsia="en-US"/>
              </w:rPr>
              <w:t>ес</w:t>
            </w:r>
            <w:r w:rsidRPr="004A7C76">
              <w:rPr>
                <w:rFonts w:ascii="Times New Roman" w:eastAsia="Times New Roman" w:hAnsi="Times New Roman"/>
                <w:b/>
                <w:bCs/>
                <w:color w:val="auto"/>
                <w:spacing w:val="-1"/>
                <w:sz w:val="22"/>
                <w:szCs w:val="22"/>
                <w:lang w:val="en-US" w:eastAsia="en-US"/>
              </w:rPr>
              <w:t>тир</w:t>
            </w:r>
            <w:r w:rsidRPr="004A7C76">
              <w:rPr>
                <w:rFonts w:ascii="Times New Roman" w:eastAsia="Times New Roman" w:hAnsi="Times New Roman"/>
                <w:b/>
                <w:bCs/>
                <w:color w:val="auto"/>
                <w:sz w:val="22"/>
                <w:szCs w:val="22"/>
                <w:lang w:val="en-US" w:eastAsia="en-US"/>
              </w:rPr>
              <w:t>а</w:t>
            </w:r>
            <w:r w:rsidRPr="004A7C76">
              <w:rPr>
                <w:rFonts w:ascii="Times New Roman" w:eastAsia="Times New Roman" w:hAnsi="Times New Roman"/>
                <w:b/>
                <w:bCs/>
                <w:color w:val="auto"/>
                <w:spacing w:val="1"/>
                <w:sz w:val="22"/>
                <w:szCs w:val="22"/>
                <w:lang w:val="en-US" w:eastAsia="en-US"/>
              </w:rPr>
              <w:t>ње</w:t>
            </w:r>
            <w:r w:rsidRPr="004A7C76">
              <w:rPr>
                <w:rFonts w:ascii="Times New Roman" w:eastAsia="Times New Roman" w:hAnsi="Times New Roman"/>
                <w:b/>
                <w:bCs/>
                <w:color w:val="auto"/>
                <w:sz w:val="22"/>
                <w:szCs w:val="22"/>
                <w:lang w:val="en-US" w:eastAsia="en-US"/>
              </w:rPr>
              <w:t>:</w:t>
            </w:r>
          </w:p>
        </w:tc>
        <w:tc>
          <w:tcPr>
            <w:tcW w:w="2968" w:type="dxa"/>
            <w:gridSpan w:val="2"/>
            <w:vMerge w:val="restart"/>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1" w:right="199"/>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Дат</w:t>
            </w:r>
            <w:r w:rsidRPr="004A7C76">
              <w:rPr>
                <w:rFonts w:ascii="Times New Roman" w:eastAsia="Times New Roman" w:hAnsi="Times New Roman"/>
                <w:b/>
                <w:bCs/>
                <w:color w:val="auto"/>
                <w:spacing w:val="1"/>
                <w:sz w:val="22"/>
                <w:szCs w:val="22"/>
                <w:lang w:val="en-US" w:eastAsia="en-US"/>
              </w:rPr>
              <w:t>у</w:t>
            </w:r>
            <w:r w:rsidRPr="004A7C76">
              <w:rPr>
                <w:rFonts w:ascii="Times New Roman" w:eastAsia="Times New Roman" w:hAnsi="Times New Roman"/>
                <w:b/>
                <w:bCs/>
                <w:color w:val="auto"/>
                <w:sz w:val="22"/>
                <w:szCs w:val="22"/>
                <w:lang w:val="en-US" w:eastAsia="en-US"/>
              </w:rPr>
              <w:t>м</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z w:val="22"/>
                <w:szCs w:val="22"/>
                <w:lang w:val="en-US" w:eastAsia="en-US"/>
              </w:rPr>
              <w:t>ин</w:t>
            </w:r>
            <w:r w:rsidRPr="004A7C76">
              <w:rPr>
                <w:rFonts w:ascii="Times New Roman" w:eastAsia="Times New Roman" w:hAnsi="Times New Roman"/>
                <w:b/>
                <w:bCs/>
                <w:color w:val="auto"/>
                <w:spacing w:val="1"/>
                <w:sz w:val="22"/>
                <w:szCs w:val="22"/>
                <w:lang w:val="en-US" w:eastAsia="en-US"/>
              </w:rPr>
              <w:t>с</w:t>
            </w:r>
            <w:r w:rsidRPr="004A7C76">
              <w:rPr>
                <w:rFonts w:ascii="Times New Roman" w:eastAsia="Times New Roman" w:hAnsi="Times New Roman"/>
                <w:b/>
                <w:bCs/>
                <w:color w:val="auto"/>
                <w:sz w:val="22"/>
                <w:szCs w:val="22"/>
                <w:lang w:val="en-US" w:eastAsia="en-US"/>
              </w:rPr>
              <w:t>тал</w:t>
            </w:r>
            <w:r w:rsidRPr="004A7C76">
              <w:rPr>
                <w:rFonts w:ascii="Times New Roman" w:eastAsia="Times New Roman" w:hAnsi="Times New Roman"/>
                <w:b/>
                <w:bCs/>
                <w:color w:val="auto"/>
                <w:spacing w:val="1"/>
                <w:sz w:val="22"/>
                <w:szCs w:val="22"/>
                <w:lang w:val="en-US" w:eastAsia="en-US"/>
              </w:rPr>
              <w:t>а</w:t>
            </w:r>
            <w:r w:rsidRPr="004A7C76">
              <w:rPr>
                <w:rFonts w:ascii="Times New Roman" w:eastAsia="Times New Roman" w:hAnsi="Times New Roman"/>
                <w:b/>
                <w:bCs/>
                <w:color w:val="auto"/>
                <w:sz w:val="22"/>
                <w:szCs w:val="22"/>
                <w:lang w:val="en-US" w:eastAsia="en-US"/>
              </w:rPr>
              <w:t>ције у</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z w:val="22"/>
                <w:szCs w:val="22"/>
                <w:lang w:val="en-US" w:eastAsia="en-US"/>
              </w:rPr>
              <w:t>прод</w:t>
            </w:r>
            <w:r w:rsidRPr="004A7C76">
              <w:rPr>
                <w:rFonts w:ascii="Times New Roman" w:eastAsia="Times New Roman" w:hAnsi="Times New Roman"/>
                <w:b/>
                <w:bCs/>
                <w:color w:val="auto"/>
                <w:spacing w:val="1"/>
                <w:sz w:val="22"/>
                <w:szCs w:val="22"/>
                <w:lang w:val="en-US" w:eastAsia="en-US"/>
              </w:rPr>
              <w:t>у</w:t>
            </w:r>
            <w:r w:rsidRPr="004A7C76">
              <w:rPr>
                <w:rFonts w:ascii="Times New Roman" w:eastAsia="Times New Roman" w:hAnsi="Times New Roman"/>
                <w:b/>
                <w:bCs/>
                <w:color w:val="auto"/>
                <w:sz w:val="22"/>
                <w:szCs w:val="22"/>
                <w:lang w:val="en-US" w:eastAsia="en-US"/>
              </w:rPr>
              <w:t>кционо окр</w:t>
            </w:r>
            <w:r w:rsidRPr="004A7C76">
              <w:rPr>
                <w:rFonts w:ascii="Times New Roman" w:eastAsia="Times New Roman" w:hAnsi="Times New Roman"/>
                <w:b/>
                <w:bCs/>
                <w:color w:val="auto"/>
                <w:spacing w:val="2"/>
                <w:sz w:val="22"/>
                <w:szCs w:val="22"/>
                <w:lang w:val="en-US" w:eastAsia="en-US"/>
              </w:rPr>
              <w:t>у</w:t>
            </w:r>
            <w:r w:rsidRPr="004A7C76">
              <w:rPr>
                <w:rFonts w:ascii="Times New Roman" w:eastAsia="Times New Roman" w:hAnsi="Times New Roman"/>
                <w:b/>
                <w:bCs/>
                <w:color w:val="auto"/>
                <w:spacing w:val="-2"/>
                <w:sz w:val="22"/>
                <w:szCs w:val="22"/>
                <w:lang w:val="en-US" w:eastAsia="en-US"/>
              </w:rPr>
              <w:t>ж</w:t>
            </w:r>
            <w:r w:rsidRPr="004A7C76">
              <w:rPr>
                <w:rFonts w:ascii="Times New Roman" w:eastAsia="Times New Roman" w:hAnsi="Times New Roman"/>
                <w:b/>
                <w:bCs/>
                <w:color w:val="auto"/>
                <w:spacing w:val="1"/>
                <w:sz w:val="22"/>
                <w:szCs w:val="22"/>
                <w:lang w:val="en-US" w:eastAsia="en-US"/>
              </w:rPr>
              <w:t>ење</w:t>
            </w:r>
            <w:r w:rsidRPr="004A7C76">
              <w:rPr>
                <w:rFonts w:ascii="Times New Roman" w:eastAsia="Times New Roman" w:hAnsi="Times New Roman"/>
                <w:b/>
                <w:bCs/>
                <w:color w:val="auto"/>
                <w:sz w:val="22"/>
                <w:szCs w:val="22"/>
                <w:lang w:val="en-US" w:eastAsia="en-US"/>
              </w:rPr>
              <w:t>:</w:t>
            </w:r>
          </w:p>
        </w:tc>
        <w:tc>
          <w:tcPr>
            <w:tcW w:w="2822" w:type="dxa"/>
            <w:vMerge w:val="restart"/>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1" w:right="141"/>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Дат</w:t>
            </w:r>
            <w:r w:rsidRPr="004A7C76">
              <w:rPr>
                <w:rFonts w:ascii="Times New Roman" w:eastAsia="Times New Roman" w:hAnsi="Times New Roman"/>
                <w:b/>
                <w:bCs/>
                <w:color w:val="auto"/>
                <w:spacing w:val="1"/>
                <w:sz w:val="22"/>
                <w:szCs w:val="22"/>
                <w:lang w:val="en-US" w:eastAsia="en-US"/>
              </w:rPr>
              <w:t>у</w:t>
            </w:r>
            <w:r w:rsidRPr="004A7C76">
              <w:rPr>
                <w:rFonts w:ascii="Times New Roman" w:eastAsia="Times New Roman" w:hAnsi="Times New Roman"/>
                <w:b/>
                <w:bCs/>
                <w:color w:val="auto"/>
                <w:sz w:val="22"/>
                <w:szCs w:val="22"/>
                <w:lang w:val="en-US" w:eastAsia="en-US"/>
              </w:rPr>
              <w:t>м</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z w:val="22"/>
                <w:szCs w:val="22"/>
                <w:lang w:val="en-US" w:eastAsia="en-US"/>
              </w:rPr>
              <w:t>поч</w:t>
            </w:r>
            <w:r w:rsidRPr="004A7C76">
              <w:rPr>
                <w:rFonts w:ascii="Times New Roman" w:eastAsia="Times New Roman" w:hAnsi="Times New Roman"/>
                <w:b/>
                <w:bCs/>
                <w:color w:val="auto"/>
                <w:spacing w:val="1"/>
                <w:sz w:val="22"/>
                <w:szCs w:val="22"/>
                <w:lang w:val="en-US" w:eastAsia="en-US"/>
              </w:rPr>
              <w:t>е</w:t>
            </w:r>
            <w:r w:rsidRPr="004A7C76">
              <w:rPr>
                <w:rFonts w:ascii="Times New Roman" w:eastAsia="Times New Roman" w:hAnsi="Times New Roman"/>
                <w:b/>
                <w:bCs/>
                <w:color w:val="auto"/>
                <w:sz w:val="22"/>
                <w:szCs w:val="22"/>
                <w:lang w:val="en-US" w:eastAsia="en-US"/>
              </w:rPr>
              <w:t>тка кор</w:t>
            </w:r>
            <w:r w:rsidRPr="004A7C76">
              <w:rPr>
                <w:rFonts w:ascii="Times New Roman" w:eastAsia="Times New Roman" w:hAnsi="Times New Roman"/>
                <w:b/>
                <w:bCs/>
                <w:color w:val="auto"/>
                <w:spacing w:val="1"/>
                <w:sz w:val="22"/>
                <w:szCs w:val="22"/>
                <w:lang w:val="en-US" w:eastAsia="en-US"/>
              </w:rPr>
              <w:t>и</w:t>
            </w:r>
            <w:r w:rsidRPr="004A7C76">
              <w:rPr>
                <w:rFonts w:ascii="Times New Roman" w:eastAsia="Times New Roman" w:hAnsi="Times New Roman"/>
                <w:b/>
                <w:bCs/>
                <w:color w:val="auto"/>
                <w:sz w:val="22"/>
                <w:szCs w:val="22"/>
                <w:lang w:val="en-US" w:eastAsia="en-US"/>
              </w:rPr>
              <w:t>шћ</w:t>
            </w:r>
            <w:r w:rsidRPr="004A7C76">
              <w:rPr>
                <w:rFonts w:ascii="Times New Roman" w:eastAsia="Times New Roman" w:hAnsi="Times New Roman"/>
                <w:b/>
                <w:bCs/>
                <w:color w:val="auto"/>
                <w:spacing w:val="1"/>
                <w:sz w:val="22"/>
                <w:szCs w:val="22"/>
                <w:lang w:val="en-US" w:eastAsia="en-US"/>
              </w:rPr>
              <w:t>ењ</w:t>
            </w:r>
            <w:r w:rsidRPr="004A7C76">
              <w:rPr>
                <w:rFonts w:ascii="Times New Roman" w:eastAsia="Times New Roman" w:hAnsi="Times New Roman"/>
                <w:b/>
                <w:bCs/>
                <w:color w:val="auto"/>
                <w:sz w:val="22"/>
                <w:szCs w:val="22"/>
                <w:lang w:val="en-US" w:eastAsia="en-US"/>
              </w:rPr>
              <w:t>а</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z w:val="22"/>
                <w:szCs w:val="22"/>
                <w:lang w:val="en-US" w:eastAsia="en-US"/>
              </w:rPr>
              <w:t>у прод</w:t>
            </w:r>
            <w:r w:rsidRPr="004A7C76">
              <w:rPr>
                <w:rFonts w:ascii="Times New Roman" w:eastAsia="Times New Roman" w:hAnsi="Times New Roman"/>
                <w:b/>
                <w:bCs/>
                <w:color w:val="auto"/>
                <w:spacing w:val="1"/>
                <w:sz w:val="22"/>
                <w:szCs w:val="22"/>
                <w:lang w:val="en-US" w:eastAsia="en-US"/>
              </w:rPr>
              <w:t>у</w:t>
            </w:r>
            <w:r w:rsidRPr="004A7C76">
              <w:rPr>
                <w:rFonts w:ascii="Times New Roman" w:eastAsia="Times New Roman" w:hAnsi="Times New Roman"/>
                <w:b/>
                <w:bCs/>
                <w:color w:val="auto"/>
                <w:sz w:val="22"/>
                <w:szCs w:val="22"/>
                <w:lang w:val="en-US" w:eastAsia="en-US"/>
              </w:rPr>
              <w:t>кцион</w:t>
            </w:r>
            <w:r w:rsidRPr="004A7C76">
              <w:rPr>
                <w:rFonts w:ascii="Times New Roman" w:eastAsia="Times New Roman" w:hAnsi="Times New Roman"/>
                <w:b/>
                <w:bCs/>
                <w:color w:val="auto"/>
                <w:spacing w:val="1"/>
                <w:sz w:val="22"/>
                <w:szCs w:val="22"/>
                <w:lang w:val="en-US" w:eastAsia="en-US"/>
              </w:rPr>
              <w:t>о</w:t>
            </w:r>
            <w:r w:rsidRPr="004A7C76">
              <w:rPr>
                <w:rFonts w:ascii="Times New Roman" w:eastAsia="Times New Roman" w:hAnsi="Times New Roman"/>
                <w:b/>
                <w:bCs/>
                <w:color w:val="auto"/>
                <w:sz w:val="22"/>
                <w:szCs w:val="22"/>
                <w:lang w:val="en-US" w:eastAsia="en-US"/>
              </w:rPr>
              <w:t>м окр</w:t>
            </w:r>
            <w:r w:rsidRPr="004A7C76">
              <w:rPr>
                <w:rFonts w:ascii="Times New Roman" w:eastAsia="Times New Roman" w:hAnsi="Times New Roman"/>
                <w:b/>
                <w:bCs/>
                <w:color w:val="auto"/>
                <w:spacing w:val="2"/>
                <w:sz w:val="22"/>
                <w:szCs w:val="22"/>
                <w:lang w:val="en-US" w:eastAsia="en-US"/>
              </w:rPr>
              <w:t>у</w:t>
            </w:r>
            <w:r w:rsidRPr="004A7C76">
              <w:rPr>
                <w:rFonts w:ascii="Times New Roman" w:eastAsia="Times New Roman" w:hAnsi="Times New Roman"/>
                <w:b/>
                <w:bCs/>
                <w:color w:val="auto"/>
                <w:spacing w:val="-2"/>
                <w:sz w:val="22"/>
                <w:szCs w:val="22"/>
                <w:lang w:val="en-US" w:eastAsia="en-US"/>
              </w:rPr>
              <w:t>ж</w:t>
            </w:r>
            <w:r w:rsidRPr="004A7C76">
              <w:rPr>
                <w:rFonts w:ascii="Times New Roman" w:eastAsia="Times New Roman" w:hAnsi="Times New Roman"/>
                <w:b/>
                <w:bCs/>
                <w:color w:val="auto"/>
                <w:spacing w:val="1"/>
                <w:sz w:val="22"/>
                <w:szCs w:val="22"/>
                <w:lang w:val="en-US" w:eastAsia="en-US"/>
              </w:rPr>
              <w:t>ењу</w:t>
            </w:r>
            <w:r w:rsidRPr="004A7C76">
              <w:rPr>
                <w:rFonts w:ascii="Times New Roman" w:eastAsia="Times New Roman" w:hAnsi="Times New Roman"/>
                <w:b/>
                <w:bCs/>
                <w:color w:val="auto"/>
                <w:sz w:val="22"/>
                <w:szCs w:val="22"/>
                <w:lang w:val="en-US" w:eastAsia="en-US"/>
              </w:rPr>
              <w:t>:</w:t>
            </w:r>
          </w:p>
        </w:tc>
      </w:tr>
      <w:tr w:rsidR="00DA4F31" w:rsidRPr="004A7C76" w:rsidTr="00D575C3">
        <w:trPr>
          <w:trHeight w:hRule="exact" w:val="581"/>
        </w:trPr>
        <w:tc>
          <w:tcPr>
            <w:tcW w:w="3424"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pacing w:val="-1"/>
                <w:sz w:val="22"/>
                <w:szCs w:val="22"/>
                <w:lang w:val="en-US" w:eastAsia="en-US"/>
              </w:rPr>
              <w:t>Г</w:t>
            </w:r>
            <w:r w:rsidRPr="004A7C76">
              <w:rPr>
                <w:rFonts w:ascii="Times New Roman" w:eastAsia="Times New Roman" w:hAnsi="Times New Roman"/>
                <w:b/>
                <w:bCs/>
                <w:color w:val="auto"/>
                <w:sz w:val="22"/>
                <w:szCs w:val="22"/>
                <w:lang w:val="en-US" w:eastAsia="en-US"/>
              </w:rPr>
              <w:t>а</w:t>
            </w:r>
            <w:r w:rsidRPr="004A7C76">
              <w:rPr>
                <w:rFonts w:ascii="Times New Roman" w:eastAsia="Times New Roman" w:hAnsi="Times New Roman"/>
                <w:b/>
                <w:bCs/>
                <w:color w:val="auto"/>
                <w:spacing w:val="-1"/>
                <w:sz w:val="22"/>
                <w:szCs w:val="22"/>
                <w:lang w:val="en-US" w:eastAsia="en-US"/>
              </w:rPr>
              <w:t>р</w:t>
            </w:r>
            <w:r w:rsidRPr="004A7C76">
              <w:rPr>
                <w:rFonts w:ascii="Times New Roman" w:eastAsia="Times New Roman" w:hAnsi="Times New Roman"/>
                <w:b/>
                <w:bCs/>
                <w:color w:val="auto"/>
                <w:sz w:val="22"/>
                <w:szCs w:val="22"/>
                <w:lang w:val="en-US" w:eastAsia="en-US"/>
              </w:rPr>
              <w:t>а</w:t>
            </w:r>
            <w:r w:rsidRPr="004A7C76">
              <w:rPr>
                <w:rFonts w:ascii="Times New Roman" w:eastAsia="Times New Roman" w:hAnsi="Times New Roman"/>
                <w:b/>
                <w:bCs/>
                <w:color w:val="auto"/>
                <w:spacing w:val="1"/>
                <w:sz w:val="22"/>
                <w:szCs w:val="22"/>
                <w:lang w:val="en-US" w:eastAsia="en-US"/>
              </w:rPr>
              <w:t>н</w:t>
            </w:r>
            <w:r w:rsidRPr="004A7C76">
              <w:rPr>
                <w:rFonts w:ascii="Times New Roman" w:eastAsia="Times New Roman" w:hAnsi="Times New Roman"/>
                <w:b/>
                <w:bCs/>
                <w:color w:val="auto"/>
                <w:spacing w:val="-1"/>
                <w:sz w:val="22"/>
                <w:szCs w:val="22"/>
                <w:lang w:val="en-US" w:eastAsia="en-US"/>
              </w:rPr>
              <w:t>т</w:t>
            </w:r>
            <w:r w:rsidRPr="004A7C76">
              <w:rPr>
                <w:rFonts w:ascii="Times New Roman" w:eastAsia="Times New Roman" w:hAnsi="Times New Roman"/>
                <w:b/>
                <w:bCs/>
                <w:color w:val="auto"/>
                <w:spacing w:val="1"/>
                <w:sz w:val="22"/>
                <w:szCs w:val="22"/>
                <w:lang w:val="en-US" w:eastAsia="en-US"/>
              </w:rPr>
              <w:t>н</w:t>
            </w:r>
            <w:r w:rsidRPr="004A7C76">
              <w:rPr>
                <w:rFonts w:ascii="Times New Roman" w:eastAsia="Times New Roman" w:hAnsi="Times New Roman"/>
                <w:b/>
                <w:bCs/>
                <w:color w:val="auto"/>
                <w:sz w:val="22"/>
                <w:szCs w:val="22"/>
                <w:lang w:val="en-US" w:eastAsia="en-US"/>
              </w:rPr>
              <w:t>и рок:</w:t>
            </w:r>
          </w:p>
        </w:tc>
        <w:tc>
          <w:tcPr>
            <w:tcW w:w="2968" w:type="dxa"/>
            <w:gridSpan w:val="2"/>
            <w:vMerge/>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p>
        </w:tc>
        <w:tc>
          <w:tcPr>
            <w:tcW w:w="2822" w:type="dxa"/>
            <w:vMerge/>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p>
        </w:tc>
      </w:tr>
    </w:tbl>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bl>
      <w:tblPr>
        <w:tblW w:w="0" w:type="auto"/>
        <w:tblInd w:w="112" w:type="dxa"/>
        <w:tblLayout w:type="fixed"/>
        <w:tblCellMar>
          <w:left w:w="0" w:type="dxa"/>
          <w:right w:w="0" w:type="dxa"/>
        </w:tblCellMar>
        <w:tblLook w:val="0000" w:firstRow="0" w:lastRow="0" w:firstColumn="0" w:lastColumn="0" w:noHBand="0" w:noVBand="0"/>
      </w:tblPr>
      <w:tblGrid>
        <w:gridCol w:w="2070"/>
        <w:gridCol w:w="2069"/>
        <w:gridCol w:w="2519"/>
        <w:gridCol w:w="2556"/>
      </w:tblGrid>
      <w:tr w:rsidR="00DA4F31" w:rsidRPr="004A7C76" w:rsidTr="00D575C3">
        <w:trPr>
          <w:trHeight w:hRule="exact" w:val="337"/>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CCCCCC"/>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3</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z w:val="22"/>
                <w:szCs w:val="22"/>
                <w:lang w:val="en-US" w:eastAsia="en-US"/>
              </w:rPr>
              <w:t>–</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pacing w:val="-1"/>
                <w:sz w:val="22"/>
                <w:szCs w:val="22"/>
                <w:lang w:val="en-US" w:eastAsia="en-US"/>
              </w:rPr>
              <w:t>Стат</w:t>
            </w:r>
            <w:r w:rsidRPr="004A7C76">
              <w:rPr>
                <w:rFonts w:ascii="Times New Roman" w:eastAsia="Times New Roman" w:hAnsi="Times New Roman"/>
                <w:b/>
                <w:bCs/>
                <w:color w:val="auto"/>
                <w:spacing w:val="1"/>
                <w:sz w:val="22"/>
                <w:szCs w:val="22"/>
                <w:lang w:val="en-US" w:eastAsia="en-US"/>
              </w:rPr>
              <w:t>у</w:t>
            </w:r>
            <w:r w:rsidRPr="004A7C76">
              <w:rPr>
                <w:rFonts w:ascii="Times New Roman" w:eastAsia="Times New Roman" w:hAnsi="Times New Roman"/>
                <w:b/>
                <w:bCs/>
                <w:color w:val="auto"/>
                <w:sz w:val="22"/>
                <w:szCs w:val="22"/>
                <w:lang w:val="en-US" w:eastAsia="en-US"/>
              </w:rPr>
              <w:t>с</w:t>
            </w:r>
          </w:p>
        </w:tc>
      </w:tr>
      <w:tr w:rsidR="00DA4F31" w:rsidRPr="004A7C76" w:rsidTr="00D575C3">
        <w:trPr>
          <w:trHeight w:hRule="exact" w:val="337"/>
        </w:trPr>
        <w:tc>
          <w:tcPr>
            <w:tcW w:w="2070"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Трен</w:t>
            </w:r>
            <w:r w:rsidRPr="004A7C76">
              <w:rPr>
                <w:rFonts w:ascii="Times New Roman" w:eastAsia="Times New Roman" w:hAnsi="Times New Roman"/>
                <w:b/>
                <w:bCs/>
                <w:color w:val="auto"/>
                <w:spacing w:val="1"/>
                <w:sz w:val="22"/>
                <w:szCs w:val="22"/>
                <w:lang w:val="en-US" w:eastAsia="en-US"/>
              </w:rPr>
              <w:t>у</w:t>
            </w:r>
            <w:r w:rsidRPr="004A7C76">
              <w:rPr>
                <w:rFonts w:ascii="Times New Roman" w:eastAsia="Times New Roman" w:hAnsi="Times New Roman"/>
                <w:b/>
                <w:bCs/>
                <w:color w:val="auto"/>
                <w:spacing w:val="-1"/>
                <w:sz w:val="22"/>
                <w:szCs w:val="22"/>
                <w:lang w:val="en-US" w:eastAsia="en-US"/>
              </w:rPr>
              <w:t>т</w:t>
            </w:r>
            <w:r w:rsidRPr="004A7C76">
              <w:rPr>
                <w:rFonts w:ascii="Times New Roman" w:eastAsia="Times New Roman" w:hAnsi="Times New Roman"/>
                <w:b/>
                <w:bCs/>
                <w:color w:val="auto"/>
                <w:sz w:val="22"/>
                <w:szCs w:val="22"/>
                <w:lang w:val="en-US" w:eastAsia="en-US"/>
              </w:rPr>
              <w:t xml:space="preserve">ни </w:t>
            </w:r>
            <w:r w:rsidRPr="004A7C76">
              <w:rPr>
                <w:rFonts w:ascii="Times New Roman" w:eastAsia="Times New Roman" w:hAnsi="Times New Roman"/>
                <w:b/>
                <w:bCs/>
                <w:color w:val="auto"/>
                <w:spacing w:val="1"/>
                <w:sz w:val="22"/>
                <w:szCs w:val="22"/>
                <w:lang w:val="en-US" w:eastAsia="en-US"/>
              </w:rPr>
              <w:t>с</w:t>
            </w:r>
            <w:r w:rsidRPr="004A7C76">
              <w:rPr>
                <w:rFonts w:ascii="Times New Roman" w:eastAsia="Times New Roman" w:hAnsi="Times New Roman"/>
                <w:b/>
                <w:bCs/>
                <w:color w:val="auto"/>
                <w:spacing w:val="-1"/>
                <w:sz w:val="22"/>
                <w:szCs w:val="22"/>
                <w:lang w:val="en-US" w:eastAsia="en-US"/>
              </w:rPr>
              <w:t>т</w:t>
            </w:r>
            <w:r w:rsidRPr="004A7C76">
              <w:rPr>
                <w:rFonts w:ascii="Times New Roman" w:eastAsia="Times New Roman" w:hAnsi="Times New Roman"/>
                <w:b/>
                <w:bCs/>
                <w:color w:val="auto"/>
                <w:spacing w:val="1"/>
                <w:sz w:val="22"/>
                <w:szCs w:val="22"/>
                <w:lang w:val="en-US" w:eastAsia="en-US"/>
              </w:rPr>
              <w:t>ату</w:t>
            </w:r>
            <w:r w:rsidRPr="004A7C76">
              <w:rPr>
                <w:rFonts w:ascii="Times New Roman" w:eastAsia="Times New Roman" w:hAnsi="Times New Roman"/>
                <w:b/>
                <w:bCs/>
                <w:color w:val="auto"/>
                <w:sz w:val="22"/>
                <w:szCs w:val="22"/>
                <w:lang w:val="en-US" w:eastAsia="en-US"/>
              </w:rPr>
              <w:t>с:</w:t>
            </w:r>
          </w:p>
        </w:tc>
        <w:tc>
          <w:tcPr>
            <w:tcW w:w="2069"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Дат</w:t>
            </w:r>
            <w:r w:rsidRPr="004A7C76">
              <w:rPr>
                <w:rFonts w:ascii="Times New Roman" w:eastAsia="Times New Roman" w:hAnsi="Times New Roman"/>
                <w:b/>
                <w:bCs/>
                <w:color w:val="auto"/>
                <w:spacing w:val="1"/>
                <w:sz w:val="22"/>
                <w:szCs w:val="22"/>
                <w:lang w:val="en-US" w:eastAsia="en-US"/>
              </w:rPr>
              <w:t>у</w:t>
            </w:r>
            <w:r w:rsidRPr="004A7C76">
              <w:rPr>
                <w:rFonts w:ascii="Times New Roman" w:eastAsia="Times New Roman" w:hAnsi="Times New Roman"/>
                <w:b/>
                <w:bCs/>
                <w:color w:val="auto"/>
                <w:sz w:val="22"/>
                <w:szCs w:val="22"/>
                <w:lang w:val="en-US" w:eastAsia="en-US"/>
              </w:rPr>
              <w:t>м:</w:t>
            </w:r>
          </w:p>
        </w:tc>
        <w:tc>
          <w:tcPr>
            <w:tcW w:w="2519"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en-US" w:eastAsia="en-US"/>
              </w:rPr>
              <w:t>Наручилац</w:t>
            </w:r>
            <w:r w:rsidRPr="004A7C76">
              <w:rPr>
                <w:rFonts w:ascii="Times New Roman" w:eastAsia="Times New Roman" w:hAnsi="Times New Roman"/>
                <w:b/>
                <w:bCs/>
                <w:color w:val="auto"/>
                <w:spacing w:val="-1"/>
                <w:sz w:val="22"/>
                <w:szCs w:val="22"/>
                <w:lang w:val="en-US" w:eastAsia="en-US"/>
              </w:rPr>
              <w:t xml:space="preserve"> </w:t>
            </w:r>
            <w:r w:rsidRPr="004A7C76">
              <w:rPr>
                <w:rFonts w:ascii="Times New Roman" w:eastAsia="Times New Roman" w:hAnsi="Times New Roman"/>
                <w:b/>
                <w:bCs/>
                <w:color w:val="auto"/>
                <w:spacing w:val="1"/>
                <w:sz w:val="22"/>
                <w:szCs w:val="22"/>
                <w:lang w:val="en-US" w:eastAsia="en-US"/>
              </w:rPr>
              <w:t>у</w:t>
            </w:r>
            <w:r w:rsidRPr="004A7C76">
              <w:rPr>
                <w:rFonts w:ascii="Times New Roman" w:eastAsia="Times New Roman" w:hAnsi="Times New Roman"/>
                <w:b/>
                <w:bCs/>
                <w:color w:val="auto"/>
                <w:spacing w:val="-1"/>
                <w:sz w:val="22"/>
                <w:szCs w:val="22"/>
                <w:lang w:val="en-US" w:eastAsia="en-US"/>
              </w:rPr>
              <w:t>с</w:t>
            </w:r>
            <w:r w:rsidRPr="004A7C76">
              <w:rPr>
                <w:rFonts w:ascii="Times New Roman" w:eastAsia="Times New Roman" w:hAnsi="Times New Roman"/>
                <w:b/>
                <w:bCs/>
                <w:color w:val="auto"/>
                <w:sz w:val="22"/>
                <w:szCs w:val="22"/>
                <w:lang w:val="en-US" w:eastAsia="en-US"/>
              </w:rPr>
              <w:t>л</w:t>
            </w:r>
            <w:r w:rsidRPr="004A7C76">
              <w:rPr>
                <w:rFonts w:ascii="Times New Roman" w:eastAsia="Times New Roman" w:hAnsi="Times New Roman"/>
                <w:b/>
                <w:bCs/>
                <w:color w:val="auto"/>
                <w:spacing w:val="1"/>
                <w:sz w:val="22"/>
                <w:szCs w:val="22"/>
                <w:lang w:val="en-US" w:eastAsia="en-US"/>
              </w:rPr>
              <w:t>у</w:t>
            </w:r>
            <w:r w:rsidRPr="004A7C76">
              <w:rPr>
                <w:rFonts w:ascii="Times New Roman" w:eastAsia="Times New Roman" w:hAnsi="Times New Roman"/>
                <w:b/>
                <w:bCs/>
                <w:color w:val="auto"/>
                <w:sz w:val="22"/>
                <w:szCs w:val="22"/>
                <w:lang w:val="en-US" w:eastAsia="en-US"/>
              </w:rPr>
              <w:t>га:</w:t>
            </w:r>
          </w:p>
        </w:tc>
        <w:tc>
          <w:tcPr>
            <w:tcW w:w="2556"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b/>
                <w:bCs/>
                <w:color w:val="auto"/>
                <w:sz w:val="22"/>
                <w:szCs w:val="22"/>
                <w:lang w:val="sr-Cyrl-RS" w:eastAsia="en-US"/>
              </w:rPr>
              <w:t>Добављач</w:t>
            </w:r>
            <w:r w:rsidRPr="004A7C76">
              <w:rPr>
                <w:rFonts w:ascii="Times New Roman" w:eastAsia="Times New Roman" w:hAnsi="Times New Roman"/>
                <w:b/>
                <w:bCs/>
                <w:color w:val="auto"/>
                <w:sz w:val="22"/>
                <w:szCs w:val="22"/>
                <w:lang w:val="en-US" w:eastAsia="en-US"/>
              </w:rPr>
              <w:t>:</w:t>
            </w:r>
          </w:p>
        </w:tc>
      </w:tr>
      <w:tr w:rsidR="00DA4F31" w:rsidRPr="004A7C76" w:rsidTr="00D575C3">
        <w:trPr>
          <w:trHeight w:hRule="exact" w:val="336"/>
        </w:trPr>
        <w:tc>
          <w:tcPr>
            <w:tcW w:w="2070"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w:t>
            </w:r>
            <w:r w:rsidRPr="004A7C76">
              <w:rPr>
                <w:rFonts w:ascii="Times New Roman" w:eastAsia="Times New Roman" w:hAnsi="Times New Roman"/>
                <w:color w:val="auto"/>
                <w:spacing w:val="1"/>
                <w:sz w:val="22"/>
                <w:szCs w:val="22"/>
                <w:lang w:val="en-US" w:eastAsia="en-US"/>
              </w:rPr>
              <w:t xml:space="preserve"> </w:t>
            </w:r>
            <w:r w:rsidRPr="004A7C76">
              <w:rPr>
                <w:rFonts w:ascii="Times New Roman" w:eastAsia="Times New Roman" w:hAnsi="Times New Roman"/>
                <w:color w:val="auto"/>
                <w:sz w:val="22"/>
                <w:szCs w:val="22"/>
                <w:lang w:val="en-US" w:eastAsia="en-US"/>
              </w:rPr>
              <w:t>Предлог</w:t>
            </w:r>
          </w:p>
        </w:tc>
        <w:tc>
          <w:tcPr>
            <w:tcW w:w="2069"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2519"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2556"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r>
      <w:tr w:rsidR="00DA4F31" w:rsidRPr="004A7C76" w:rsidTr="00D575C3">
        <w:trPr>
          <w:trHeight w:hRule="exact" w:val="337"/>
        </w:trPr>
        <w:tc>
          <w:tcPr>
            <w:tcW w:w="2070"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w:t>
            </w:r>
            <w:r w:rsidRPr="004A7C76">
              <w:rPr>
                <w:rFonts w:ascii="Times New Roman" w:eastAsia="Times New Roman" w:hAnsi="Times New Roman"/>
                <w:color w:val="auto"/>
                <w:spacing w:val="1"/>
                <w:sz w:val="22"/>
                <w:szCs w:val="22"/>
                <w:lang w:val="en-US" w:eastAsia="en-US"/>
              </w:rPr>
              <w:t xml:space="preserve"> </w:t>
            </w:r>
            <w:r w:rsidRPr="004A7C76">
              <w:rPr>
                <w:rFonts w:ascii="Times New Roman" w:eastAsia="Times New Roman" w:hAnsi="Times New Roman"/>
                <w:color w:val="auto"/>
                <w:sz w:val="22"/>
                <w:szCs w:val="22"/>
                <w:lang w:val="en-US" w:eastAsia="en-US"/>
              </w:rPr>
              <w:t>Прихваћено</w:t>
            </w:r>
          </w:p>
        </w:tc>
        <w:tc>
          <w:tcPr>
            <w:tcW w:w="2069"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2519"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2556"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r>
      <w:tr w:rsidR="00DA4F31" w:rsidRPr="004A7C76" w:rsidTr="00D575C3">
        <w:trPr>
          <w:trHeight w:hRule="exact" w:val="337"/>
        </w:trPr>
        <w:tc>
          <w:tcPr>
            <w:tcW w:w="2070"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w:t>
            </w:r>
            <w:r w:rsidRPr="004A7C76">
              <w:rPr>
                <w:rFonts w:ascii="Times New Roman" w:eastAsia="Times New Roman" w:hAnsi="Times New Roman"/>
                <w:color w:val="auto"/>
                <w:spacing w:val="1"/>
                <w:sz w:val="22"/>
                <w:szCs w:val="22"/>
                <w:lang w:val="en-US" w:eastAsia="en-US"/>
              </w:rPr>
              <w:t xml:space="preserve"> </w:t>
            </w:r>
            <w:r w:rsidRPr="004A7C76">
              <w:rPr>
                <w:rFonts w:ascii="Times New Roman" w:eastAsia="Times New Roman" w:hAnsi="Times New Roman"/>
                <w:color w:val="auto"/>
                <w:sz w:val="22"/>
                <w:szCs w:val="22"/>
                <w:lang w:val="en-US" w:eastAsia="en-US"/>
              </w:rPr>
              <w:t>Одбијено</w:t>
            </w:r>
          </w:p>
        </w:tc>
        <w:tc>
          <w:tcPr>
            <w:tcW w:w="2069"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2519"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2556"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r>
      <w:tr w:rsidR="00DA4F31" w:rsidRPr="004A7C76" w:rsidTr="00D575C3">
        <w:trPr>
          <w:trHeight w:hRule="exact" w:val="337"/>
        </w:trPr>
        <w:tc>
          <w:tcPr>
            <w:tcW w:w="2070"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w:t>
            </w:r>
            <w:r w:rsidRPr="004A7C76">
              <w:rPr>
                <w:rFonts w:ascii="Times New Roman" w:eastAsia="Times New Roman" w:hAnsi="Times New Roman"/>
                <w:color w:val="auto"/>
                <w:spacing w:val="1"/>
                <w:sz w:val="22"/>
                <w:szCs w:val="22"/>
                <w:lang w:val="en-US" w:eastAsia="en-US"/>
              </w:rPr>
              <w:t xml:space="preserve"> </w:t>
            </w:r>
            <w:r w:rsidRPr="004A7C76">
              <w:rPr>
                <w:rFonts w:ascii="Times New Roman" w:eastAsia="Times New Roman" w:hAnsi="Times New Roman"/>
                <w:color w:val="auto"/>
                <w:sz w:val="22"/>
                <w:szCs w:val="22"/>
                <w:lang w:val="en-US" w:eastAsia="en-US"/>
              </w:rPr>
              <w:t>Пос</w:t>
            </w:r>
            <w:r w:rsidRPr="004A7C76">
              <w:rPr>
                <w:rFonts w:ascii="Times New Roman" w:eastAsia="Times New Roman" w:hAnsi="Times New Roman"/>
                <w:color w:val="auto"/>
                <w:spacing w:val="-1"/>
                <w:sz w:val="22"/>
                <w:szCs w:val="22"/>
                <w:lang w:val="en-US" w:eastAsia="en-US"/>
              </w:rPr>
              <w:t>т</w:t>
            </w:r>
            <w:r w:rsidRPr="004A7C76">
              <w:rPr>
                <w:rFonts w:ascii="Times New Roman" w:eastAsia="Times New Roman" w:hAnsi="Times New Roman"/>
                <w:color w:val="auto"/>
                <w:sz w:val="22"/>
                <w:szCs w:val="22"/>
                <w:lang w:val="en-US" w:eastAsia="en-US"/>
              </w:rPr>
              <w:t>ављено</w:t>
            </w:r>
            <w:r w:rsidRPr="004A7C76">
              <w:rPr>
                <w:rFonts w:ascii="Times New Roman" w:eastAsia="Times New Roman" w:hAnsi="Times New Roman"/>
                <w:color w:val="auto"/>
                <w:spacing w:val="-2"/>
                <w:sz w:val="22"/>
                <w:szCs w:val="22"/>
                <w:lang w:val="en-US" w:eastAsia="en-US"/>
              </w:rPr>
              <w:t xml:space="preserve"> </w:t>
            </w:r>
            <w:r w:rsidRPr="004A7C76">
              <w:rPr>
                <w:rFonts w:ascii="Times New Roman" w:eastAsia="Times New Roman" w:hAnsi="Times New Roman"/>
                <w:color w:val="auto"/>
                <w:sz w:val="22"/>
                <w:szCs w:val="22"/>
                <w:lang w:val="en-US" w:eastAsia="en-US"/>
              </w:rPr>
              <w:t>на</w:t>
            </w:r>
            <w:r w:rsidRPr="004A7C76">
              <w:rPr>
                <w:rFonts w:ascii="Times New Roman" w:eastAsia="Times New Roman" w:hAnsi="Times New Roman"/>
                <w:color w:val="auto"/>
                <w:spacing w:val="1"/>
                <w:sz w:val="22"/>
                <w:szCs w:val="22"/>
                <w:lang w:val="en-US" w:eastAsia="en-US"/>
              </w:rPr>
              <w:t xml:space="preserve"> </w:t>
            </w:r>
            <w:r w:rsidRPr="004A7C76">
              <w:rPr>
                <w:rFonts w:ascii="Times New Roman" w:eastAsia="Times New Roman" w:hAnsi="Times New Roman"/>
                <w:color w:val="auto"/>
                <w:spacing w:val="-1"/>
                <w:sz w:val="22"/>
                <w:szCs w:val="22"/>
                <w:lang w:val="en-US" w:eastAsia="en-US"/>
              </w:rPr>
              <w:t>т</w:t>
            </w:r>
            <w:r w:rsidRPr="004A7C76">
              <w:rPr>
                <w:rFonts w:ascii="Times New Roman" w:eastAsia="Times New Roman" w:hAnsi="Times New Roman"/>
                <w:color w:val="auto"/>
                <w:spacing w:val="1"/>
                <w:sz w:val="22"/>
                <w:szCs w:val="22"/>
                <w:lang w:val="en-US" w:eastAsia="en-US"/>
              </w:rPr>
              <w:t>ест</w:t>
            </w:r>
          </w:p>
        </w:tc>
        <w:tc>
          <w:tcPr>
            <w:tcW w:w="2069"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2519"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2556"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r>
      <w:tr w:rsidR="00DA4F31" w:rsidRPr="004A7C76" w:rsidTr="00D575C3">
        <w:trPr>
          <w:trHeight w:hRule="exact" w:val="337"/>
        </w:trPr>
        <w:tc>
          <w:tcPr>
            <w:tcW w:w="2070"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w:t>
            </w:r>
            <w:r w:rsidRPr="004A7C76">
              <w:rPr>
                <w:rFonts w:ascii="Times New Roman" w:eastAsia="Times New Roman" w:hAnsi="Times New Roman"/>
                <w:color w:val="auto"/>
                <w:spacing w:val="1"/>
                <w:sz w:val="22"/>
                <w:szCs w:val="22"/>
                <w:lang w:val="en-US" w:eastAsia="en-US"/>
              </w:rPr>
              <w:t xml:space="preserve"> </w:t>
            </w:r>
            <w:r w:rsidRPr="004A7C76">
              <w:rPr>
                <w:rFonts w:ascii="Times New Roman" w:eastAsia="Times New Roman" w:hAnsi="Times New Roman"/>
                <w:color w:val="auto"/>
                <w:sz w:val="22"/>
                <w:szCs w:val="22"/>
                <w:lang w:val="en-US" w:eastAsia="en-US"/>
              </w:rPr>
              <w:t>Зав</w:t>
            </w:r>
            <w:r w:rsidRPr="004A7C76">
              <w:rPr>
                <w:rFonts w:ascii="Times New Roman" w:eastAsia="Times New Roman" w:hAnsi="Times New Roman"/>
                <w:color w:val="auto"/>
                <w:spacing w:val="-1"/>
                <w:sz w:val="22"/>
                <w:szCs w:val="22"/>
                <w:lang w:val="en-US" w:eastAsia="en-US"/>
              </w:rPr>
              <w:t>р</w:t>
            </w:r>
            <w:r w:rsidRPr="004A7C76">
              <w:rPr>
                <w:rFonts w:ascii="Times New Roman" w:eastAsia="Times New Roman" w:hAnsi="Times New Roman"/>
                <w:color w:val="auto"/>
                <w:sz w:val="22"/>
                <w:szCs w:val="22"/>
                <w:lang w:val="en-US" w:eastAsia="en-US"/>
              </w:rPr>
              <w:t>шено</w:t>
            </w:r>
          </w:p>
        </w:tc>
        <w:tc>
          <w:tcPr>
            <w:tcW w:w="2069"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2519"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2556"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r>
      <w:tr w:rsidR="00DA4F31" w:rsidRPr="004A7C76" w:rsidTr="00D575C3">
        <w:trPr>
          <w:trHeight w:hRule="exact" w:val="337"/>
        </w:trPr>
        <w:tc>
          <w:tcPr>
            <w:tcW w:w="2070"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ind w:left="102" w:right="-20"/>
              <w:rPr>
                <w:rFonts w:ascii="Times New Roman" w:eastAsia="Times New Roman" w:hAnsi="Times New Roman"/>
                <w:color w:val="auto"/>
                <w:sz w:val="22"/>
                <w:szCs w:val="22"/>
                <w:lang w:val="en-US" w:eastAsia="en-US"/>
              </w:rPr>
            </w:pPr>
            <w:r w:rsidRPr="004A7C76">
              <w:rPr>
                <w:rFonts w:ascii="Times New Roman" w:eastAsia="Times New Roman" w:hAnsi="Times New Roman"/>
                <w:color w:val="auto"/>
                <w:sz w:val="22"/>
                <w:szCs w:val="22"/>
                <w:lang w:val="en-US" w:eastAsia="en-US"/>
              </w:rPr>
              <w:t></w:t>
            </w:r>
            <w:r w:rsidRPr="004A7C76">
              <w:rPr>
                <w:rFonts w:ascii="Times New Roman" w:eastAsia="Times New Roman" w:hAnsi="Times New Roman"/>
                <w:color w:val="auto"/>
                <w:spacing w:val="1"/>
                <w:sz w:val="22"/>
                <w:szCs w:val="22"/>
                <w:lang w:val="en-US" w:eastAsia="en-US"/>
              </w:rPr>
              <w:t xml:space="preserve"> </w:t>
            </w:r>
            <w:r w:rsidRPr="004A7C76">
              <w:rPr>
                <w:rFonts w:ascii="Times New Roman" w:eastAsia="Times New Roman" w:hAnsi="Times New Roman"/>
                <w:color w:val="auto"/>
                <w:sz w:val="22"/>
                <w:szCs w:val="22"/>
                <w:lang w:val="en-US" w:eastAsia="en-US"/>
              </w:rPr>
              <w:t>Одложено</w:t>
            </w:r>
          </w:p>
        </w:tc>
        <w:tc>
          <w:tcPr>
            <w:tcW w:w="2069"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2519"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c>
          <w:tcPr>
            <w:tcW w:w="2556" w:type="dxa"/>
            <w:tcBorders>
              <w:top w:val="single" w:sz="4" w:space="0" w:color="000000"/>
              <w:left w:val="single" w:sz="4" w:space="0" w:color="000000"/>
              <w:bottom w:val="single" w:sz="4" w:space="0" w:color="000000"/>
              <w:right w:val="single" w:sz="4" w:space="0" w:color="000000"/>
            </w:tcBorders>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en-US" w:eastAsia="en-US"/>
              </w:rPr>
            </w:pPr>
          </w:p>
        </w:tc>
      </w:tr>
      <w:bookmarkEnd w:id="1"/>
      <w:bookmarkEnd w:id="2"/>
      <w:bookmarkEnd w:id="3"/>
    </w:tbl>
    <w:p w:rsidR="00AA0E09" w:rsidRDefault="00AA0E09" w:rsidP="0013477F">
      <w:pPr>
        <w:autoSpaceDE w:val="0"/>
        <w:autoSpaceDN w:val="0"/>
        <w:adjustRightInd w:val="0"/>
        <w:spacing w:beforeLines="0" w:afterLines="0" w:line="240" w:lineRule="auto"/>
        <w:rPr>
          <w:rFonts w:ascii="Times New Roman" w:eastAsia="Times New Roman" w:hAnsi="Times New Roman"/>
          <w:b/>
          <w:bCs/>
          <w:color w:val="auto"/>
          <w:sz w:val="22"/>
          <w:szCs w:val="22"/>
          <w:lang w:val="en-US" w:eastAsia="en-US"/>
        </w:rPr>
      </w:pPr>
    </w:p>
    <w:p w:rsidR="00AA0E09" w:rsidRDefault="00AA0E09">
      <w:pPr>
        <w:spacing w:beforeLines="0" w:afterLines="0" w:line="276" w:lineRule="auto"/>
        <w:rPr>
          <w:rFonts w:ascii="Times New Roman" w:eastAsia="Times New Roman" w:hAnsi="Times New Roman"/>
          <w:b/>
          <w:bCs/>
          <w:color w:val="auto"/>
          <w:sz w:val="22"/>
          <w:szCs w:val="22"/>
          <w:lang w:val="en-US" w:eastAsia="en-US"/>
        </w:rPr>
      </w:pPr>
      <w:r>
        <w:rPr>
          <w:rFonts w:ascii="Times New Roman" w:eastAsia="Times New Roman" w:hAnsi="Times New Roman"/>
          <w:b/>
          <w:bCs/>
          <w:color w:val="auto"/>
          <w:sz w:val="22"/>
          <w:szCs w:val="22"/>
          <w:lang w:val="en-US" w:eastAsia="en-US"/>
        </w:rPr>
        <w:br w:type="page"/>
      </w:r>
    </w:p>
    <w:p w:rsidR="00DA4F31" w:rsidRPr="00AA0E09" w:rsidRDefault="00AA0E09" w:rsidP="0013477F">
      <w:pPr>
        <w:autoSpaceDE w:val="0"/>
        <w:autoSpaceDN w:val="0"/>
        <w:adjustRightInd w:val="0"/>
        <w:spacing w:beforeLines="0" w:afterLines="0" w:line="240" w:lineRule="auto"/>
        <w:rPr>
          <w:rFonts w:ascii="Times New Roman" w:eastAsia="Times New Roman" w:hAnsi="Times New Roman"/>
          <w:b/>
          <w:bCs/>
          <w:color w:val="auto"/>
          <w:sz w:val="22"/>
          <w:szCs w:val="22"/>
          <w:lang w:val="en-US" w:eastAsia="en-US"/>
        </w:rPr>
      </w:pPr>
      <w:r>
        <w:rPr>
          <w:rFonts w:ascii="Times New Roman" w:eastAsia="Times New Roman" w:hAnsi="Times New Roman"/>
          <w:b/>
          <w:bCs/>
          <w:color w:val="auto"/>
          <w:sz w:val="22"/>
          <w:szCs w:val="22"/>
          <w:lang w:val="en-US" w:eastAsia="en-US"/>
        </w:rPr>
        <w:lastRenderedPageBreak/>
        <w:t>ПРИЛОГ 3</w:t>
      </w:r>
    </w:p>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
          <w:bCs/>
          <w:i/>
          <w:iCs/>
          <w:color w:val="auto"/>
          <w:sz w:val="22"/>
          <w:szCs w:val="22"/>
          <w:lang w:val="en-US" w:eastAsia="en-US"/>
        </w:rPr>
      </w:pPr>
      <w:r w:rsidRPr="004A7C76">
        <w:rPr>
          <w:rFonts w:ascii="Times New Roman" w:eastAsia="Times New Roman" w:hAnsi="Times New Roman"/>
          <w:b/>
          <w:bCs/>
          <w:i/>
          <w:iCs/>
          <w:color w:val="auto"/>
          <w:sz w:val="22"/>
          <w:szCs w:val="22"/>
          <w:lang w:val="en-US" w:eastAsia="en-US"/>
        </w:rPr>
        <w:t>Листа контакт особа</w:t>
      </w:r>
    </w:p>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sr-Cyrl-RS" w:eastAsia="en-US"/>
        </w:rPr>
      </w:pPr>
    </w:p>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Контакт особе и комуникациони канали добављача:</w:t>
      </w:r>
    </w:p>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
          <w:bCs/>
          <w:color w:val="auto"/>
          <w:sz w:val="22"/>
          <w:szCs w:val="22"/>
          <w:lang w:val="sr-Cyrl-RS" w:eastAsia="en-US"/>
        </w:rPr>
      </w:pPr>
    </w:p>
    <w:tbl>
      <w:tblPr>
        <w:tblStyle w:val="SBSSimple1"/>
        <w:tblW w:w="9558" w:type="dxa"/>
        <w:tblLayout w:type="fixed"/>
        <w:tblLook w:val="04A0" w:firstRow="1" w:lastRow="0" w:firstColumn="1" w:lastColumn="0" w:noHBand="0" w:noVBand="1"/>
      </w:tblPr>
      <w:tblGrid>
        <w:gridCol w:w="2088"/>
        <w:gridCol w:w="2340"/>
        <w:gridCol w:w="2610"/>
        <w:gridCol w:w="2520"/>
      </w:tblGrid>
      <w:tr w:rsidR="00DA4F31" w:rsidRPr="004A7C76" w:rsidTr="00D575C3">
        <w:tc>
          <w:tcPr>
            <w:tcW w:w="2088" w:type="dxa"/>
            <w:shd w:val="clear" w:color="auto" w:fill="BFBFBF" w:themeFill="background1" w:themeFillShade="BF"/>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
                <w:bCs/>
                <w:color w:val="auto"/>
                <w:sz w:val="22"/>
                <w:szCs w:val="22"/>
                <w:lang w:val="sr-Cyrl-RS"/>
              </w:rPr>
            </w:pPr>
            <w:r w:rsidRPr="004A7C76">
              <w:rPr>
                <w:rFonts w:ascii="Times New Roman" w:eastAsia="Times New Roman" w:hAnsi="Times New Roman"/>
                <w:b/>
                <w:bCs/>
                <w:color w:val="auto"/>
                <w:sz w:val="22"/>
                <w:szCs w:val="22"/>
              </w:rPr>
              <w:t>Канал</w:t>
            </w:r>
          </w:p>
        </w:tc>
        <w:tc>
          <w:tcPr>
            <w:tcW w:w="2340" w:type="dxa"/>
            <w:shd w:val="clear" w:color="auto" w:fill="BFBFBF" w:themeFill="background1" w:themeFillShade="BF"/>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
                <w:bCs/>
                <w:color w:val="auto"/>
                <w:sz w:val="22"/>
                <w:szCs w:val="22"/>
                <w:lang w:val="sr-Cyrl-RS"/>
              </w:rPr>
            </w:pPr>
            <w:r w:rsidRPr="004A7C76">
              <w:rPr>
                <w:rFonts w:ascii="Times New Roman" w:eastAsia="Times New Roman" w:hAnsi="Times New Roman"/>
                <w:b/>
                <w:bCs/>
                <w:color w:val="auto"/>
                <w:sz w:val="22"/>
                <w:szCs w:val="22"/>
              </w:rPr>
              <w:t>Примарни контакт</w:t>
            </w:r>
          </w:p>
        </w:tc>
        <w:tc>
          <w:tcPr>
            <w:tcW w:w="2610" w:type="dxa"/>
            <w:shd w:val="clear" w:color="auto" w:fill="BFBFBF" w:themeFill="background1" w:themeFillShade="BF"/>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
                <w:bCs/>
                <w:color w:val="auto"/>
                <w:sz w:val="22"/>
                <w:szCs w:val="22"/>
              </w:rPr>
            </w:pPr>
            <w:r w:rsidRPr="004A7C76">
              <w:rPr>
                <w:rFonts w:ascii="Times New Roman" w:eastAsia="Times New Roman" w:hAnsi="Times New Roman"/>
                <w:b/>
                <w:bCs/>
                <w:color w:val="auto"/>
                <w:sz w:val="22"/>
                <w:szCs w:val="22"/>
              </w:rPr>
              <w:t>Секундарни</w:t>
            </w:r>
          </w:p>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
                <w:bCs/>
                <w:color w:val="auto"/>
                <w:sz w:val="22"/>
                <w:szCs w:val="22"/>
                <w:lang w:val="sr-Cyrl-RS"/>
              </w:rPr>
            </w:pPr>
            <w:r w:rsidRPr="004A7C76">
              <w:rPr>
                <w:rFonts w:ascii="Times New Roman" w:eastAsia="Times New Roman" w:hAnsi="Times New Roman"/>
                <w:b/>
                <w:bCs/>
                <w:color w:val="auto"/>
                <w:sz w:val="22"/>
                <w:szCs w:val="22"/>
              </w:rPr>
              <w:t>контакт</w:t>
            </w:r>
          </w:p>
        </w:tc>
        <w:tc>
          <w:tcPr>
            <w:tcW w:w="2520" w:type="dxa"/>
            <w:shd w:val="clear" w:color="auto" w:fill="BFBFBF" w:themeFill="background1" w:themeFillShade="BF"/>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
                <w:bCs/>
                <w:color w:val="auto"/>
                <w:sz w:val="22"/>
                <w:szCs w:val="22"/>
                <w:lang w:val="sr-Cyrl-RS"/>
              </w:rPr>
            </w:pPr>
            <w:r w:rsidRPr="004A7C76">
              <w:rPr>
                <w:rFonts w:ascii="Times New Roman" w:eastAsia="Times New Roman" w:hAnsi="Times New Roman"/>
                <w:b/>
                <w:bCs/>
                <w:color w:val="auto"/>
                <w:sz w:val="22"/>
                <w:szCs w:val="22"/>
              </w:rPr>
              <w:t>Контакт за ескалацију</w:t>
            </w:r>
          </w:p>
        </w:tc>
      </w:tr>
      <w:tr w:rsidR="00DA4F31" w:rsidRPr="004A7C76" w:rsidTr="00D575C3">
        <w:tc>
          <w:tcPr>
            <w:tcW w:w="2088"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r w:rsidRPr="004A7C76">
              <w:rPr>
                <w:rFonts w:ascii="Times New Roman" w:eastAsia="Times New Roman" w:hAnsi="Times New Roman"/>
                <w:bCs/>
                <w:color w:val="auto"/>
                <w:sz w:val="22"/>
                <w:szCs w:val="22"/>
                <w:lang w:val="sr-Cyrl-RS"/>
              </w:rPr>
              <w:t>Име и презиме</w:t>
            </w:r>
          </w:p>
        </w:tc>
        <w:tc>
          <w:tcPr>
            <w:tcW w:w="234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c>
          <w:tcPr>
            <w:tcW w:w="261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c>
          <w:tcPr>
            <w:tcW w:w="252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r>
      <w:tr w:rsidR="00DA4F31" w:rsidRPr="004A7C76" w:rsidTr="00D575C3">
        <w:tc>
          <w:tcPr>
            <w:tcW w:w="2088"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r w:rsidRPr="004A7C76">
              <w:rPr>
                <w:rFonts w:ascii="Times New Roman" w:eastAsia="Times New Roman" w:hAnsi="Times New Roman"/>
                <w:bCs/>
                <w:color w:val="auto"/>
                <w:sz w:val="22"/>
                <w:szCs w:val="22"/>
                <w:lang w:val="sr-Cyrl-RS"/>
              </w:rPr>
              <w:t>Телефон (фискни)</w:t>
            </w:r>
          </w:p>
        </w:tc>
        <w:tc>
          <w:tcPr>
            <w:tcW w:w="234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c>
          <w:tcPr>
            <w:tcW w:w="261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c>
          <w:tcPr>
            <w:tcW w:w="252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r>
      <w:tr w:rsidR="00DA4F31" w:rsidRPr="004A7C76" w:rsidTr="00D575C3">
        <w:tc>
          <w:tcPr>
            <w:tcW w:w="2088"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r w:rsidRPr="004A7C76">
              <w:rPr>
                <w:rFonts w:ascii="Times New Roman" w:eastAsia="Times New Roman" w:hAnsi="Times New Roman"/>
                <w:bCs/>
                <w:color w:val="auto"/>
                <w:sz w:val="22"/>
                <w:szCs w:val="22"/>
                <w:lang w:val="sr-Cyrl-RS"/>
              </w:rPr>
              <w:t>Телефон (мобилни)</w:t>
            </w:r>
          </w:p>
        </w:tc>
        <w:tc>
          <w:tcPr>
            <w:tcW w:w="234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c>
          <w:tcPr>
            <w:tcW w:w="261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c>
          <w:tcPr>
            <w:tcW w:w="252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r>
      <w:tr w:rsidR="00DA4F31" w:rsidRPr="004A7C76" w:rsidTr="00D575C3">
        <w:tc>
          <w:tcPr>
            <w:tcW w:w="2088"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rPr>
            </w:pPr>
            <w:r w:rsidRPr="004A7C76">
              <w:rPr>
                <w:rFonts w:ascii="Times New Roman" w:eastAsia="Times New Roman" w:hAnsi="Times New Roman"/>
                <w:bCs/>
                <w:color w:val="auto"/>
                <w:sz w:val="22"/>
                <w:szCs w:val="22"/>
                <w:lang w:val="sr-Cyrl-RS"/>
              </w:rPr>
              <w:t>Е-</w:t>
            </w:r>
            <w:r w:rsidRPr="004A7C76">
              <w:rPr>
                <w:rFonts w:ascii="Times New Roman" w:eastAsia="Times New Roman" w:hAnsi="Times New Roman"/>
                <w:bCs/>
                <w:color w:val="auto"/>
                <w:sz w:val="22"/>
                <w:szCs w:val="22"/>
              </w:rPr>
              <w:t>mail</w:t>
            </w:r>
          </w:p>
        </w:tc>
        <w:tc>
          <w:tcPr>
            <w:tcW w:w="234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rPr>
            </w:pPr>
          </w:p>
        </w:tc>
        <w:tc>
          <w:tcPr>
            <w:tcW w:w="261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rPr>
            </w:pPr>
          </w:p>
        </w:tc>
        <w:tc>
          <w:tcPr>
            <w:tcW w:w="252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rPr>
            </w:pPr>
          </w:p>
        </w:tc>
      </w:tr>
    </w:tbl>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
          <w:bCs/>
          <w:color w:val="auto"/>
          <w:sz w:val="22"/>
          <w:szCs w:val="22"/>
          <w:lang w:val="sr-Cyrl-RS" w:eastAsia="en-US"/>
        </w:rPr>
      </w:pPr>
    </w:p>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Контакт особе и комуникациони канали наручиоца:</w:t>
      </w:r>
    </w:p>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
          <w:bCs/>
          <w:color w:val="auto"/>
          <w:sz w:val="22"/>
          <w:szCs w:val="22"/>
          <w:lang w:val="sr-Cyrl-RS" w:eastAsia="en-US"/>
        </w:rPr>
      </w:pPr>
    </w:p>
    <w:tbl>
      <w:tblPr>
        <w:tblStyle w:val="SBSSimple1"/>
        <w:tblW w:w="9648" w:type="dxa"/>
        <w:tblLook w:val="04A0" w:firstRow="1" w:lastRow="0" w:firstColumn="1" w:lastColumn="0" w:noHBand="0" w:noVBand="1"/>
      </w:tblPr>
      <w:tblGrid>
        <w:gridCol w:w="2380"/>
        <w:gridCol w:w="2380"/>
        <w:gridCol w:w="2188"/>
        <w:gridCol w:w="2700"/>
      </w:tblGrid>
      <w:tr w:rsidR="00DA4F31" w:rsidRPr="004A7C76" w:rsidTr="00D575C3">
        <w:tc>
          <w:tcPr>
            <w:tcW w:w="2380" w:type="dxa"/>
            <w:shd w:val="clear" w:color="auto" w:fill="BFBFBF" w:themeFill="background1" w:themeFillShade="BF"/>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
                <w:bCs/>
                <w:color w:val="auto"/>
                <w:sz w:val="22"/>
                <w:szCs w:val="22"/>
                <w:lang w:val="sr-Cyrl-RS"/>
              </w:rPr>
            </w:pPr>
            <w:r w:rsidRPr="004A7C76">
              <w:rPr>
                <w:rFonts w:ascii="Times New Roman" w:eastAsia="Times New Roman" w:hAnsi="Times New Roman"/>
                <w:b/>
                <w:bCs/>
                <w:color w:val="auto"/>
                <w:sz w:val="22"/>
                <w:szCs w:val="22"/>
              </w:rPr>
              <w:t>Канал</w:t>
            </w:r>
          </w:p>
        </w:tc>
        <w:tc>
          <w:tcPr>
            <w:tcW w:w="2380" w:type="dxa"/>
            <w:shd w:val="clear" w:color="auto" w:fill="BFBFBF" w:themeFill="background1" w:themeFillShade="BF"/>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
                <w:bCs/>
                <w:color w:val="auto"/>
                <w:sz w:val="22"/>
                <w:szCs w:val="22"/>
                <w:lang w:val="sr-Cyrl-RS"/>
              </w:rPr>
            </w:pPr>
            <w:r w:rsidRPr="004A7C76">
              <w:rPr>
                <w:rFonts w:ascii="Times New Roman" w:eastAsia="Times New Roman" w:hAnsi="Times New Roman"/>
                <w:b/>
                <w:bCs/>
                <w:color w:val="auto"/>
                <w:sz w:val="22"/>
                <w:szCs w:val="22"/>
              </w:rPr>
              <w:t>Примарни контакт</w:t>
            </w:r>
          </w:p>
        </w:tc>
        <w:tc>
          <w:tcPr>
            <w:tcW w:w="2188" w:type="dxa"/>
            <w:shd w:val="clear" w:color="auto" w:fill="BFBFBF" w:themeFill="background1" w:themeFillShade="BF"/>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
                <w:bCs/>
                <w:color w:val="auto"/>
                <w:sz w:val="22"/>
                <w:szCs w:val="22"/>
              </w:rPr>
            </w:pPr>
            <w:r w:rsidRPr="004A7C76">
              <w:rPr>
                <w:rFonts w:ascii="Times New Roman" w:eastAsia="Times New Roman" w:hAnsi="Times New Roman"/>
                <w:b/>
                <w:bCs/>
                <w:color w:val="auto"/>
                <w:sz w:val="22"/>
                <w:szCs w:val="22"/>
              </w:rPr>
              <w:t>Секундарни</w:t>
            </w:r>
          </w:p>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
                <w:bCs/>
                <w:color w:val="auto"/>
                <w:sz w:val="22"/>
                <w:szCs w:val="22"/>
                <w:lang w:val="sr-Cyrl-RS"/>
              </w:rPr>
            </w:pPr>
            <w:r w:rsidRPr="004A7C76">
              <w:rPr>
                <w:rFonts w:ascii="Times New Roman" w:eastAsia="Times New Roman" w:hAnsi="Times New Roman"/>
                <w:b/>
                <w:bCs/>
                <w:color w:val="auto"/>
                <w:sz w:val="22"/>
                <w:szCs w:val="22"/>
              </w:rPr>
              <w:t>контакт</w:t>
            </w:r>
          </w:p>
        </w:tc>
        <w:tc>
          <w:tcPr>
            <w:tcW w:w="2700" w:type="dxa"/>
            <w:shd w:val="clear" w:color="auto" w:fill="BFBFBF" w:themeFill="background1" w:themeFillShade="BF"/>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
                <w:bCs/>
                <w:color w:val="auto"/>
                <w:sz w:val="22"/>
                <w:szCs w:val="22"/>
                <w:lang w:val="sr-Cyrl-RS"/>
              </w:rPr>
            </w:pPr>
            <w:r w:rsidRPr="004A7C76">
              <w:rPr>
                <w:rFonts w:ascii="Times New Roman" w:eastAsia="Times New Roman" w:hAnsi="Times New Roman"/>
                <w:b/>
                <w:bCs/>
                <w:color w:val="auto"/>
                <w:sz w:val="22"/>
                <w:szCs w:val="22"/>
              </w:rPr>
              <w:t>Контакт за ескалацију</w:t>
            </w:r>
          </w:p>
        </w:tc>
      </w:tr>
      <w:tr w:rsidR="00DA4F31" w:rsidRPr="004A7C76" w:rsidTr="00D575C3">
        <w:tc>
          <w:tcPr>
            <w:tcW w:w="238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r w:rsidRPr="004A7C76">
              <w:rPr>
                <w:rFonts w:ascii="Times New Roman" w:eastAsia="Times New Roman" w:hAnsi="Times New Roman"/>
                <w:bCs/>
                <w:color w:val="auto"/>
                <w:sz w:val="22"/>
                <w:szCs w:val="22"/>
                <w:lang w:val="sr-Cyrl-RS"/>
              </w:rPr>
              <w:t>Име и презиме</w:t>
            </w:r>
          </w:p>
        </w:tc>
        <w:tc>
          <w:tcPr>
            <w:tcW w:w="238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rPr>
            </w:pPr>
          </w:p>
        </w:tc>
        <w:tc>
          <w:tcPr>
            <w:tcW w:w="2188"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c>
          <w:tcPr>
            <w:tcW w:w="270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r>
      <w:tr w:rsidR="00DA4F31" w:rsidRPr="004A7C76" w:rsidTr="00D575C3">
        <w:tc>
          <w:tcPr>
            <w:tcW w:w="238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r w:rsidRPr="004A7C76">
              <w:rPr>
                <w:rFonts w:ascii="Times New Roman" w:eastAsia="Times New Roman" w:hAnsi="Times New Roman"/>
                <w:bCs/>
                <w:color w:val="auto"/>
                <w:sz w:val="22"/>
                <w:szCs w:val="22"/>
                <w:lang w:val="sr-Cyrl-RS"/>
              </w:rPr>
              <w:t>Телефон (фискни)</w:t>
            </w:r>
          </w:p>
        </w:tc>
        <w:tc>
          <w:tcPr>
            <w:tcW w:w="238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c>
          <w:tcPr>
            <w:tcW w:w="2188"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c>
          <w:tcPr>
            <w:tcW w:w="270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r>
      <w:tr w:rsidR="00DA4F31" w:rsidRPr="004A7C76" w:rsidTr="00D575C3">
        <w:tc>
          <w:tcPr>
            <w:tcW w:w="238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r w:rsidRPr="004A7C76">
              <w:rPr>
                <w:rFonts w:ascii="Times New Roman" w:eastAsia="Times New Roman" w:hAnsi="Times New Roman"/>
                <w:bCs/>
                <w:color w:val="auto"/>
                <w:sz w:val="22"/>
                <w:szCs w:val="22"/>
                <w:lang w:val="sr-Cyrl-RS"/>
              </w:rPr>
              <w:t>Телефон (мобилни)</w:t>
            </w:r>
          </w:p>
        </w:tc>
        <w:tc>
          <w:tcPr>
            <w:tcW w:w="238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c>
          <w:tcPr>
            <w:tcW w:w="2188"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c>
          <w:tcPr>
            <w:tcW w:w="270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r>
      <w:tr w:rsidR="00DA4F31" w:rsidRPr="004A7C76" w:rsidTr="00D575C3">
        <w:tc>
          <w:tcPr>
            <w:tcW w:w="238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rPr>
            </w:pPr>
            <w:r w:rsidRPr="004A7C76">
              <w:rPr>
                <w:rFonts w:ascii="Times New Roman" w:eastAsia="Times New Roman" w:hAnsi="Times New Roman"/>
                <w:bCs/>
                <w:color w:val="auto"/>
                <w:sz w:val="22"/>
                <w:szCs w:val="22"/>
                <w:lang w:val="sr-Cyrl-RS"/>
              </w:rPr>
              <w:t>Е-</w:t>
            </w:r>
            <w:r w:rsidRPr="004A7C76">
              <w:rPr>
                <w:rFonts w:ascii="Times New Roman" w:eastAsia="Times New Roman" w:hAnsi="Times New Roman"/>
                <w:bCs/>
                <w:color w:val="auto"/>
                <w:sz w:val="22"/>
                <w:szCs w:val="22"/>
              </w:rPr>
              <w:t>mail</w:t>
            </w:r>
          </w:p>
        </w:tc>
        <w:tc>
          <w:tcPr>
            <w:tcW w:w="238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c>
          <w:tcPr>
            <w:tcW w:w="2188"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c>
          <w:tcPr>
            <w:tcW w:w="2700" w:type="dxa"/>
          </w:tcPr>
          <w:p w:rsidR="00DA4F31" w:rsidRPr="004A7C76" w:rsidRDefault="00DA4F31" w:rsidP="0013477F">
            <w:pPr>
              <w:autoSpaceDE w:val="0"/>
              <w:autoSpaceDN w:val="0"/>
              <w:adjustRightInd w:val="0"/>
              <w:spacing w:beforeLines="0" w:afterLines="0" w:line="240" w:lineRule="auto"/>
              <w:rPr>
                <w:rFonts w:ascii="Times New Roman" w:eastAsia="Times New Roman" w:hAnsi="Times New Roman"/>
                <w:bCs/>
                <w:color w:val="auto"/>
                <w:sz w:val="22"/>
                <w:szCs w:val="22"/>
                <w:lang w:val="sr-Cyrl-RS"/>
              </w:rPr>
            </w:pPr>
          </w:p>
        </w:tc>
      </w:tr>
    </w:tbl>
    <w:p w:rsidR="00DA4F31" w:rsidRPr="004A7C76" w:rsidRDefault="00DA4F31" w:rsidP="0013477F">
      <w:pPr>
        <w:spacing w:beforeLines="0" w:afterLines="0" w:line="240" w:lineRule="auto"/>
        <w:rPr>
          <w:rFonts w:ascii="Times New Roman" w:eastAsia="MS Mincho" w:hAnsi="Times New Roman"/>
          <w:b/>
          <w:color w:val="auto"/>
          <w:sz w:val="22"/>
          <w:szCs w:val="22"/>
          <w:lang w:val="sr-Cyrl-CS" w:eastAsia="de-DE"/>
        </w:rPr>
      </w:pPr>
    </w:p>
    <w:p w:rsidR="00DA4F31" w:rsidRPr="004A7C76" w:rsidRDefault="00DA4F31" w:rsidP="0013477F">
      <w:pPr>
        <w:spacing w:beforeLines="0" w:afterLines="0" w:line="240" w:lineRule="auto"/>
        <w:rPr>
          <w:rFonts w:ascii="Times New Roman" w:hAnsi="Times New Roman"/>
          <w:sz w:val="22"/>
          <w:szCs w:val="22"/>
        </w:rPr>
      </w:pPr>
      <w:r w:rsidRPr="004A7C76">
        <w:rPr>
          <w:rFonts w:ascii="Times New Roman" w:hAnsi="Times New Roman"/>
          <w:sz w:val="22"/>
          <w:szCs w:val="22"/>
        </w:rPr>
        <w:br w:type="page"/>
      </w:r>
    </w:p>
    <w:p w:rsidR="002D695D" w:rsidRPr="004A7C76" w:rsidRDefault="002A2E06" w:rsidP="0013477F">
      <w:pPr>
        <w:pStyle w:val="Para1"/>
        <w:spacing w:beforeLines="0" w:afterLines="0" w:line="240" w:lineRule="auto"/>
        <w:jc w:val="center"/>
        <w:rPr>
          <w:rFonts w:ascii="Times New Roman" w:hAnsi="Times New Roman"/>
          <w:sz w:val="22"/>
          <w:szCs w:val="22"/>
        </w:rPr>
      </w:pPr>
      <w:r w:rsidRPr="004A7C76">
        <w:rPr>
          <w:rFonts w:ascii="Times New Roman" w:hAnsi="Times New Roman"/>
          <w:sz w:val="22"/>
          <w:szCs w:val="22"/>
        </w:rPr>
        <w:lastRenderedPageBreak/>
        <w:t>3. УСЛОВИ ЗА УЧЕШЋЕ У ПОСТУПКУ ЈАВНЕ НАБАВКЕ ИЗ ЧЛ. 75. И 76. ЗАКОНА И УПУТСТВО КАКО СЕ ДОКАЗУЈЕ ИСПУЊЕНОСТ ТИХ УСЛОВА</w:t>
      </w:r>
    </w:p>
    <w:p w:rsidR="002D695D" w:rsidRPr="004A7C76" w:rsidRDefault="002D695D" w:rsidP="0013477F">
      <w:pPr>
        <w:pStyle w:val="0Block"/>
        <w:spacing w:beforeLines="0" w:afterLines="0" w:line="240" w:lineRule="auto"/>
        <w:rPr>
          <w:rFonts w:ascii="Times New Roman" w:hAnsi="Times New Roman"/>
        </w:rPr>
      </w:pPr>
    </w:p>
    <w:p w:rsidR="002D695D" w:rsidRPr="004A7C76" w:rsidRDefault="002A2E06" w:rsidP="00CD7604">
      <w:pPr>
        <w:pStyle w:val="Para1"/>
        <w:spacing w:beforeLines="0" w:afterLines="0" w:line="240" w:lineRule="auto"/>
        <w:ind w:firstLine="567"/>
        <w:rPr>
          <w:rFonts w:ascii="Times New Roman" w:hAnsi="Times New Roman"/>
          <w:sz w:val="22"/>
          <w:szCs w:val="22"/>
        </w:rPr>
      </w:pPr>
      <w:r w:rsidRPr="004A7C76">
        <w:rPr>
          <w:rFonts w:ascii="Times New Roman" w:hAnsi="Times New Roman"/>
          <w:sz w:val="22"/>
          <w:szCs w:val="22"/>
        </w:rPr>
        <w:t xml:space="preserve">3.1 Услови за учешће у поступку јавне набавке из чл. 75. и 76. Закона </w:t>
      </w:r>
    </w:p>
    <w:p w:rsidR="00CD7604" w:rsidRPr="004A7C76" w:rsidRDefault="00CD7604" w:rsidP="00CD7604">
      <w:pPr>
        <w:pStyle w:val="Para1"/>
        <w:spacing w:beforeLines="0" w:afterLines="0" w:line="240" w:lineRule="auto"/>
        <w:ind w:firstLine="567"/>
        <w:rPr>
          <w:rFonts w:ascii="Times New Roman" w:hAnsi="Times New Roman"/>
          <w:sz w:val="22"/>
          <w:szCs w:val="22"/>
        </w:rPr>
      </w:pPr>
    </w:p>
    <w:p w:rsidR="002D695D" w:rsidRPr="004A7C76" w:rsidRDefault="002A2E06" w:rsidP="00CD7604">
      <w:pPr>
        <w:spacing w:beforeLines="0" w:afterLines="0" w:line="240" w:lineRule="auto"/>
        <w:ind w:firstLine="567"/>
        <w:rPr>
          <w:rFonts w:ascii="Times New Roman" w:hAnsi="Times New Roman"/>
          <w:sz w:val="22"/>
          <w:szCs w:val="22"/>
        </w:rPr>
      </w:pPr>
      <w:r w:rsidRPr="004A7C76">
        <w:rPr>
          <w:rFonts w:ascii="Times New Roman" w:hAnsi="Times New Roman"/>
          <w:sz w:val="22"/>
          <w:szCs w:val="22"/>
        </w:rPr>
        <w:t>Понуђач мора доказати да:</w:t>
      </w:r>
    </w:p>
    <w:p w:rsidR="00CD7604" w:rsidRPr="004A7C76" w:rsidRDefault="00CD7604" w:rsidP="0013477F">
      <w:pPr>
        <w:spacing w:beforeLines="0" w:afterLines="0" w:line="240" w:lineRule="auto"/>
        <w:rPr>
          <w:rFonts w:ascii="Times New Roman" w:hAnsi="Times New Roman"/>
          <w:sz w:val="22"/>
          <w:szCs w:val="22"/>
        </w:rPr>
      </w:pPr>
    </w:p>
    <w:p w:rsidR="002D695D" w:rsidRPr="004A7C76" w:rsidRDefault="002A2E06" w:rsidP="00CD7604">
      <w:pPr>
        <w:spacing w:beforeLines="0" w:afterLines="0" w:line="240" w:lineRule="auto"/>
        <w:ind w:firstLine="567"/>
        <w:jc w:val="both"/>
        <w:rPr>
          <w:rFonts w:ascii="Times New Roman" w:hAnsi="Times New Roman"/>
          <w:sz w:val="22"/>
          <w:szCs w:val="22"/>
        </w:rPr>
      </w:pPr>
      <w:r w:rsidRPr="004A7C76">
        <w:rPr>
          <w:rFonts w:ascii="Times New Roman" w:hAnsi="Times New Roman"/>
          <w:sz w:val="22"/>
          <w:szCs w:val="22"/>
        </w:rPr>
        <w:t xml:space="preserve">1) је регистрован код надлежног органа, односно уписан у одговарајући регистар; </w:t>
      </w:r>
    </w:p>
    <w:p w:rsidR="00CD7604" w:rsidRPr="004A7C76" w:rsidRDefault="00CD7604" w:rsidP="00CD7604">
      <w:pPr>
        <w:spacing w:beforeLines="0" w:afterLines="0" w:line="240" w:lineRule="auto"/>
        <w:ind w:firstLine="567"/>
        <w:jc w:val="both"/>
        <w:rPr>
          <w:rFonts w:ascii="Times New Roman" w:hAnsi="Times New Roman"/>
          <w:sz w:val="22"/>
          <w:szCs w:val="22"/>
        </w:rPr>
      </w:pPr>
    </w:p>
    <w:p w:rsidR="00CD7604" w:rsidRPr="004A7C76" w:rsidRDefault="002A2E06" w:rsidP="00CD7604">
      <w:pPr>
        <w:spacing w:beforeLines="0" w:afterLines="0" w:line="240" w:lineRule="auto"/>
        <w:ind w:firstLine="567"/>
        <w:jc w:val="both"/>
        <w:rPr>
          <w:rFonts w:ascii="Times New Roman" w:hAnsi="Times New Roman"/>
          <w:sz w:val="22"/>
          <w:szCs w:val="22"/>
        </w:rPr>
      </w:pPr>
      <w:r w:rsidRPr="004A7C76">
        <w:rPr>
          <w:rFonts w:ascii="Times New Roman" w:hAnsi="Times New Roman"/>
          <w:sz w:val="22"/>
          <w:szCs w:val="22"/>
        </w:rPr>
        <w:t xml:space="preserve">2) он и његов законски заступник није осуђиван за неко од кривичних дела као члан организоване криминалне групе, да није осуђиван за кривична дела против </w:t>
      </w:r>
      <w:r w:rsidR="000C4211" w:rsidRPr="004A7C76">
        <w:rPr>
          <w:rFonts w:ascii="Times New Roman" w:hAnsi="Times New Roman"/>
          <w:sz w:val="22"/>
          <w:szCs w:val="22"/>
          <w:lang w:val="sr-Cyrl-RS"/>
        </w:rPr>
        <w:t>п</w:t>
      </w:r>
      <w:r w:rsidRPr="004A7C76">
        <w:rPr>
          <w:rFonts w:ascii="Times New Roman" w:hAnsi="Times New Roman"/>
          <w:sz w:val="22"/>
          <w:szCs w:val="22"/>
        </w:rPr>
        <w:t>ривреде, кривична дела против животне средине, кривично дело примања или давања мита, кривично дело преваре;</w:t>
      </w:r>
    </w:p>
    <w:p w:rsidR="002D695D" w:rsidRPr="004A7C76" w:rsidRDefault="002A2E06" w:rsidP="00CD7604">
      <w:pPr>
        <w:spacing w:beforeLines="0" w:afterLines="0" w:line="240" w:lineRule="auto"/>
        <w:ind w:firstLine="567"/>
        <w:jc w:val="both"/>
        <w:rPr>
          <w:rFonts w:ascii="Times New Roman" w:hAnsi="Times New Roman"/>
          <w:sz w:val="22"/>
          <w:szCs w:val="22"/>
        </w:rPr>
      </w:pPr>
      <w:r w:rsidRPr="004A7C76">
        <w:rPr>
          <w:rFonts w:ascii="Times New Roman" w:hAnsi="Times New Roman"/>
          <w:sz w:val="22"/>
          <w:szCs w:val="22"/>
        </w:rPr>
        <w:t xml:space="preserve"> </w:t>
      </w:r>
    </w:p>
    <w:p w:rsidR="002D695D" w:rsidRPr="004A7C76" w:rsidRDefault="002A2E06" w:rsidP="00CD7604">
      <w:pPr>
        <w:spacing w:beforeLines="0" w:afterLines="0" w:line="240" w:lineRule="auto"/>
        <w:ind w:firstLine="567"/>
        <w:jc w:val="both"/>
        <w:rPr>
          <w:rFonts w:ascii="Times New Roman" w:hAnsi="Times New Roman"/>
          <w:sz w:val="22"/>
          <w:szCs w:val="22"/>
        </w:rPr>
      </w:pPr>
      <w:r w:rsidRPr="004A7C76">
        <w:rPr>
          <w:rFonts w:ascii="Times New Roman" w:hAnsi="Times New Roman"/>
          <w:sz w:val="22"/>
          <w:szCs w:val="22"/>
        </w:rPr>
        <w:t xml:space="preserve">3) је измирио доспеле порезе, доприносе и друге јавне дажбине у складу са </w:t>
      </w:r>
      <w:r w:rsidR="000C4211" w:rsidRPr="004A7C76">
        <w:rPr>
          <w:rFonts w:ascii="Times New Roman" w:hAnsi="Times New Roman"/>
          <w:sz w:val="22"/>
          <w:szCs w:val="22"/>
          <w:lang w:val="sr-Cyrl-RS"/>
        </w:rPr>
        <w:t>п</w:t>
      </w:r>
      <w:r w:rsidRPr="004A7C76">
        <w:rPr>
          <w:rFonts w:ascii="Times New Roman" w:hAnsi="Times New Roman"/>
          <w:sz w:val="22"/>
          <w:szCs w:val="22"/>
        </w:rPr>
        <w:t xml:space="preserve">рописима Републике Србије или стране државе када има седиште на њеној територији; </w:t>
      </w:r>
    </w:p>
    <w:p w:rsidR="00CD7604" w:rsidRPr="004A7C76" w:rsidRDefault="00CD7604" w:rsidP="00CD7604">
      <w:pPr>
        <w:spacing w:beforeLines="0" w:afterLines="0" w:line="240" w:lineRule="auto"/>
        <w:ind w:firstLine="567"/>
        <w:jc w:val="both"/>
        <w:rPr>
          <w:rFonts w:ascii="Times New Roman" w:hAnsi="Times New Roman"/>
          <w:sz w:val="22"/>
          <w:szCs w:val="22"/>
        </w:rPr>
      </w:pPr>
    </w:p>
    <w:p w:rsidR="002D695D" w:rsidRPr="004A7C76" w:rsidRDefault="002A2E06" w:rsidP="00CD7604">
      <w:pPr>
        <w:spacing w:beforeLines="0" w:afterLines="0" w:line="240" w:lineRule="auto"/>
        <w:ind w:firstLine="567"/>
        <w:jc w:val="both"/>
        <w:rPr>
          <w:rFonts w:ascii="Times New Roman" w:hAnsi="Times New Roman"/>
          <w:sz w:val="22"/>
          <w:szCs w:val="22"/>
        </w:rPr>
      </w:pPr>
      <w:r w:rsidRPr="004A7C76">
        <w:rPr>
          <w:rFonts w:ascii="Times New Roman" w:hAnsi="Times New Roman"/>
          <w:sz w:val="22"/>
          <w:szCs w:val="22"/>
        </w:rPr>
        <w:t xml:space="preserve">4)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CD7604" w:rsidRPr="004A7C76" w:rsidRDefault="00CD7604" w:rsidP="00CD7604">
      <w:pPr>
        <w:spacing w:beforeLines="0" w:afterLines="0" w:line="240" w:lineRule="auto"/>
        <w:ind w:firstLine="567"/>
        <w:jc w:val="both"/>
        <w:rPr>
          <w:rFonts w:ascii="Times New Roman" w:hAnsi="Times New Roman"/>
          <w:sz w:val="22"/>
          <w:szCs w:val="22"/>
        </w:rPr>
      </w:pPr>
    </w:p>
    <w:p w:rsidR="002D695D" w:rsidRPr="004A7C76" w:rsidRDefault="002A2E06" w:rsidP="00CD7604">
      <w:pPr>
        <w:spacing w:beforeLines="0" w:afterLines="0" w:line="240" w:lineRule="auto"/>
        <w:ind w:firstLine="567"/>
        <w:jc w:val="both"/>
        <w:rPr>
          <w:rFonts w:ascii="Times New Roman" w:hAnsi="Times New Roman"/>
          <w:sz w:val="22"/>
          <w:szCs w:val="22"/>
        </w:rPr>
      </w:pPr>
      <w:r w:rsidRPr="004A7C76">
        <w:rPr>
          <w:rFonts w:ascii="Times New Roman" w:hAnsi="Times New Roman"/>
          <w:sz w:val="22"/>
          <w:szCs w:val="22"/>
        </w:rPr>
        <w:t>5) има важеће сертификате: ISO 9001 (систем управљања квалитетом), ISO 20000 (систем управљања сервисима) и ISO 27001 (систем упра</w:t>
      </w:r>
      <w:r w:rsidR="00CD7604" w:rsidRPr="004A7C76">
        <w:rPr>
          <w:rFonts w:ascii="Times New Roman" w:hAnsi="Times New Roman"/>
          <w:sz w:val="22"/>
          <w:szCs w:val="22"/>
        </w:rPr>
        <w:t>вљања безбедношћу информација);</w:t>
      </w:r>
    </w:p>
    <w:p w:rsidR="00CD7604" w:rsidRPr="004A7C76" w:rsidRDefault="00CD7604" w:rsidP="00CD7604">
      <w:pPr>
        <w:spacing w:beforeLines="0" w:afterLines="0" w:line="240" w:lineRule="auto"/>
        <w:ind w:firstLine="567"/>
        <w:jc w:val="both"/>
        <w:rPr>
          <w:rFonts w:ascii="Times New Roman" w:hAnsi="Times New Roman"/>
          <w:sz w:val="22"/>
          <w:szCs w:val="22"/>
          <w:lang w:val="sr-Cyrl-RS"/>
        </w:rPr>
      </w:pPr>
    </w:p>
    <w:p w:rsidR="00D575C3" w:rsidRPr="004A7C76" w:rsidRDefault="00D575C3" w:rsidP="00CD7604">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6) је у </w:t>
      </w:r>
      <w:r w:rsidR="00CD7604" w:rsidRPr="004A7C76">
        <w:rPr>
          <w:rFonts w:ascii="Times New Roman" w:hAnsi="Times New Roman"/>
          <w:sz w:val="22"/>
          <w:szCs w:val="22"/>
          <w:lang w:val="sr-Cyrl-RS"/>
        </w:rPr>
        <w:t xml:space="preserve">периоду </w:t>
      </w:r>
      <w:r w:rsidR="00CD7604" w:rsidRPr="006C4554">
        <w:rPr>
          <w:rFonts w:ascii="Times New Roman" w:hAnsi="Times New Roman"/>
          <w:sz w:val="22"/>
          <w:szCs w:val="22"/>
          <w:lang w:val="sr-Cyrl-RS"/>
        </w:rPr>
        <w:t xml:space="preserve">од </w:t>
      </w:r>
      <w:r w:rsidR="00506BEC" w:rsidRPr="006C4554">
        <w:rPr>
          <w:rFonts w:ascii="Times New Roman" w:hAnsi="Times New Roman"/>
          <w:sz w:val="22"/>
          <w:szCs w:val="22"/>
          <w:lang w:val="sr-Cyrl-RS"/>
        </w:rPr>
        <w:t>10</w:t>
      </w:r>
      <w:r w:rsidR="00CD7604" w:rsidRPr="006C4554">
        <w:rPr>
          <w:rFonts w:ascii="Times New Roman" w:hAnsi="Times New Roman"/>
          <w:sz w:val="22"/>
          <w:szCs w:val="22"/>
          <w:lang w:val="sr-Cyrl-RS"/>
        </w:rPr>
        <w:t xml:space="preserve">. </w:t>
      </w:r>
      <w:r w:rsidR="00014ADD" w:rsidRPr="006C4554">
        <w:rPr>
          <w:rFonts w:ascii="Times New Roman" w:hAnsi="Times New Roman"/>
          <w:sz w:val="22"/>
          <w:szCs w:val="22"/>
          <w:lang w:val="sr-Cyrl-RS"/>
        </w:rPr>
        <w:t>априла</w:t>
      </w:r>
      <w:r w:rsidR="00350A1C" w:rsidRPr="006C4554">
        <w:rPr>
          <w:rFonts w:ascii="Times New Roman" w:hAnsi="Times New Roman"/>
          <w:sz w:val="22"/>
          <w:szCs w:val="22"/>
          <w:lang w:val="sr-Cyrl-RS"/>
        </w:rPr>
        <w:t xml:space="preserve"> 201</w:t>
      </w:r>
      <w:r w:rsidR="000C212C" w:rsidRPr="006C4554">
        <w:rPr>
          <w:rFonts w:ascii="Times New Roman" w:hAnsi="Times New Roman"/>
          <w:sz w:val="22"/>
          <w:szCs w:val="22"/>
          <w:lang w:val="sr-Cyrl-RS"/>
        </w:rPr>
        <w:t>4</w:t>
      </w:r>
      <w:r w:rsidR="00CD7604" w:rsidRPr="006C4554">
        <w:rPr>
          <w:rFonts w:ascii="Times New Roman" w:hAnsi="Times New Roman"/>
          <w:sz w:val="22"/>
          <w:szCs w:val="22"/>
          <w:lang w:val="sr-Cyrl-RS"/>
        </w:rPr>
        <w:t>. године до дана подношења понуде</w:t>
      </w:r>
      <w:r w:rsidRPr="006C4554">
        <w:rPr>
          <w:rFonts w:ascii="Times New Roman" w:hAnsi="Times New Roman"/>
          <w:sz w:val="22"/>
          <w:szCs w:val="22"/>
          <w:lang w:val="sr-Cyrl-RS"/>
        </w:rPr>
        <w:t xml:space="preserve"> имплементирао најмање један си</w:t>
      </w:r>
      <w:r w:rsidR="0011630F" w:rsidRPr="006C4554">
        <w:rPr>
          <w:rFonts w:ascii="Times New Roman" w:hAnsi="Times New Roman"/>
          <w:sz w:val="22"/>
          <w:szCs w:val="22"/>
          <w:lang w:val="sr-Cyrl-RS"/>
        </w:rPr>
        <w:t>стем за управљање предметима</w:t>
      </w:r>
      <w:r w:rsidR="0011630F" w:rsidRPr="004A7C76">
        <w:rPr>
          <w:rFonts w:ascii="Times New Roman" w:hAnsi="Times New Roman"/>
          <w:sz w:val="22"/>
          <w:szCs w:val="22"/>
          <w:lang w:val="sr-Cyrl-RS"/>
        </w:rPr>
        <w:t xml:space="preserve"> у државној управи</w:t>
      </w:r>
      <w:r w:rsidRPr="004A7C76">
        <w:rPr>
          <w:rFonts w:ascii="Times New Roman" w:hAnsi="Times New Roman"/>
          <w:sz w:val="22"/>
          <w:szCs w:val="22"/>
          <w:lang w:val="sr-Cyrl-RS"/>
        </w:rPr>
        <w:t xml:space="preserve">, базиран на </w:t>
      </w:r>
      <w:r w:rsidRPr="004A7C76">
        <w:rPr>
          <w:rFonts w:ascii="Times New Roman" w:hAnsi="Times New Roman"/>
          <w:i/>
          <w:sz w:val="22"/>
          <w:szCs w:val="22"/>
          <w:lang w:val="en-US"/>
        </w:rPr>
        <w:t>Microsoft</w:t>
      </w:r>
      <w:r w:rsidRPr="004A7C76">
        <w:rPr>
          <w:rFonts w:ascii="Times New Roman" w:hAnsi="Times New Roman"/>
          <w:i/>
          <w:sz w:val="22"/>
          <w:szCs w:val="22"/>
          <w:lang w:val="sr-Cyrl-RS"/>
        </w:rPr>
        <w:t xml:space="preserve"> </w:t>
      </w:r>
      <w:r w:rsidR="000C4211" w:rsidRPr="004A7C76">
        <w:rPr>
          <w:rFonts w:ascii="Times New Roman" w:hAnsi="Times New Roman"/>
          <w:i/>
          <w:sz w:val="22"/>
          <w:szCs w:val="22"/>
          <w:lang w:val="en-US"/>
        </w:rPr>
        <w:t>SharePoint</w:t>
      </w:r>
      <w:r w:rsidR="00CD7604" w:rsidRPr="004A7C76">
        <w:rPr>
          <w:rFonts w:ascii="Times New Roman" w:hAnsi="Times New Roman"/>
          <w:sz w:val="22"/>
          <w:szCs w:val="22"/>
          <w:lang w:val="sr-Cyrl-RS"/>
        </w:rPr>
        <w:t xml:space="preserve"> технологији;</w:t>
      </w:r>
    </w:p>
    <w:p w:rsidR="00CD7604" w:rsidRPr="004A7C76" w:rsidRDefault="00CD7604" w:rsidP="00CD7604">
      <w:pPr>
        <w:spacing w:beforeLines="0" w:afterLines="0" w:line="240" w:lineRule="auto"/>
        <w:ind w:firstLine="567"/>
        <w:jc w:val="both"/>
        <w:rPr>
          <w:rFonts w:ascii="Times New Roman" w:hAnsi="Times New Roman"/>
          <w:sz w:val="22"/>
          <w:szCs w:val="22"/>
          <w:lang w:val="sr-Cyrl-RS"/>
        </w:rPr>
      </w:pPr>
    </w:p>
    <w:p w:rsidR="000C4211" w:rsidRPr="004A7C76" w:rsidRDefault="00F47786" w:rsidP="00F47786">
      <w:pPr>
        <w:spacing w:beforeLines="0" w:afterLines="0" w:line="240" w:lineRule="auto"/>
        <w:ind w:firstLine="567"/>
        <w:jc w:val="both"/>
        <w:rPr>
          <w:rFonts w:ascii="Times New Roman" w:hAnsi="Times New Roman"/>
          <w:strike/>
          <w:sz w:val="22"/>
          <w:szCs w:val="22"/>
          <w:lang w:val="sr-Cyrl-RS"/>
        </w:rPr>
      </w:pPr>
      <w:r w:rsidRPr="004A7C76">
        <w:rPr>
          <w:rFonts w:ascii="Times New Roman" w:hAnsi="Times New Roman"/>
          <w:sz w:val="22"/>
          <w:szCs w:val="22"/>
          <w:lang w:val="sr-Cyrl-RS"/>
        </w:rPr>
        <w:t xml:space="preserve">7) </w:t>
      </w:r>
      <w:r w:rsidR="000C4211" w:rsidRPr="004A7C76">
        <w:rPr>
          <w:rFonts w:ascii="Times New Roman" w:hAnsi="Times New Roman"/>
          <w:sz w:val="22"/>
          <w:szCs w:val="22"/>
          <w:lang w:val="sr-Cyrl-RS"/>
        </w:rPr>
        <w:t>Има оригиналну ауторизацију власника ауторских права решења Лурис за учествовање у овом поступку јавне набавке, а коју издаје „</w:t>
      </w:r>
      <w:r w:rsidR="000C4211" w:rsidRPr="004A7C76">
        <w:rPr>
          <w:rFonts w:ascii="Times New Roman" w:hAnsi="Times New Roman"/>
          <w:i/>
          <w:sz w:val="22"/>
          <w:szCs w:val="22"/>
          <w:lang w:val="sr-Latn-RS"/>
        </w:rPr>
        <w:t>Center for International Legal Cooperation</w:t>
      </w:r>
      <w:r w:rsidR="000C4211" w:rsidRPr="004A7C76">
        <w:rPr>
          <w:rFonts w:ascii="Times New Roman" w:hAnsi="Times New Roman"/>
          <w:sz w:val="22"/>
          <w:szCs w:val="22"/>
          <w:lang w:val="sr-Cyrl-RS"/>
        </w:rPr>
        <w:t>“</w:t>
      </w:r>
      <w:r w:rsidR="000C4211" w:rsidRPr="004A7C76">
        <w:rPr>
          <w:rFonts w:ascii="Times New Roman" w:hAnsi="Times New Roman"/>
          <w:sz w:val="22"/>
          <w:szCs w:val="22"/>
          <w:lang w:val="sr-Latn-RS"/>
        </w:rPr>
        <w:t xml:space="preserve"> (CILC)</w:t>
      </w:r>
      <w:r w:rsidR="000C4211" w:rsidRPr="004A7C76">
        <w:rPr>
          <w:rFonts w:ascii="Times New Roman" w:hAnsi="Times New Roman"/>
          <w:sz w:val="22"/>
          <w:szCs w:val="22"/>
          <w:lang w:val="sr-Cyrl-RS"/>
        </w:rPr>
        <w:t xml:space="preserve"> из Краљевине Холандије</w:t>
      </w:r>
      <w:r w:rsidR="000C4211" w:rsidRPr="004A7C76">
        <w:rPr>
          <w:rFonts w:ascii="Times New Roman" w:hAnsi="Times New Roman"/>
          <w:sz w:val="22"/>
          <w:szCs w:val="22"/>
          <w:lang w:val="sr-Latn-RS"/>
        </w:rPr>
        <w:t>.</w:t>
      </w:r>
    </w:p>
    <w:p w:rsidR="00CD7604" w:rsidRPr="004A7C76" w:rsidRDefault="00CD7604" w:rsidP="0013477F">
      <w:pPr>
        <w:spacing w:beforeLines="0" w:afterLines="0" w:line="240" w:lineRule="auto"/>
        <w:jc w:val="both"/>
        <w:rPr>
          <w:rFonts w:ascii="Times New Roman" w:hAnsi="Times New Roman"/>
          <w:sz w:val="22"/>
          <w:szCs w:val="22"/>
          <w:lang w:val="sr-Latn-RS"/>
        </w:rPr>
      </w:pPr>
    </w:p>
    <w:p w:rsidR="00CD7604" w:rsidRPr="004A7C76" w:rsidRDefault="00CD7604" w:rsidP="0013477F">
      <w:pPr>
        <w:spacing w:beforeLines="0" w:afterLines="0" w:line="240" w:lineRule="auto"/>
        <w:jc w:val="both"/>
        <w:rPr>
          <w:rFonts w:ascii="Times New Roman" w:hAnsi="Times New Roman"/>
          <w:sz w:val="22"/>
          <w:szCs w:val="22"/>
          <w:lang w:val="sr-Latn-RS"/>
        </w:rPr>
      </w:pPr>
    </w:p>
    <w:p w:rsidR="002D695D" w:rsidRPr="004A7C76" w:rsidRDefault="002A2E06" w:rsidP="00CD7604">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3.2 Услови које мора да испуни подизвођач у складу са чланом 80. Закона </w:t>
      </w:r>
    </w:p>
    <w:p w:rsidR="00CD7604" w:rsidRPr="004A7C76" w:rsidRDefault="00CD7604" w:rsidP="0013477F">
      <w:pPr>
        <w:pStyle w:val="Para1"/>
        <w:spacing w:beforeLines="0" w:afterLines="0" w:line="240" w:lineRule="auto"/>
        <w:rPr>
          <w:rFonts w:ascii="Times New Roman" w:hAnsi="Times New Roman"/>
          <w:sz w:val="22"/>
          <w:szCs w:val="22"/>
          <w:lang w:val="sr-Cyrl-RS"/>
        </w:rPr>
      </w:pPr>
    </w:p>
    <w:p w:rsidR="002D695D" w:rsidRPr="004A7C76" w:rsidRDefault="002A2E06" w:rsidP="00CD7604">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Понуђач је дужан да за подизвођача достави доказе о испуњености услова </w:t>
      </w:r>
      <w:r w:rsidR="00CD7604" w:rsidRPr="004A7C76">
        <w:rPr>
          <w:rFonts w:ascii="Times New Roman" w:hAnsi="Times New Roman"/>
          <w:sz w:val="22"/>
          <w:szCs w:val="22"/>
          <w:lang w:val="sr-Cyrl-RS"/>
        </w:rPr>
        <w:t xml:space="preserve">наведених под 1), 2), 3) и 4), </w:t>
      </w:r>
      <w:r w:rsidRPr="004A7C76">
        <w:rPr>
          <w:rFonts w:ascii="Times New Roman" w:hAnsi="Times New Roman"/>
          <w:sz w:val="22"/>
          <w:szCs w:val="22"/>
          <w:lang w:val="sr-Cyrl-RS"/>
        </w:rPr>
        <w:t>услов</w:t>
      </w:r>
      <w:r w:rsidR="00CD7604" w:rsidRPr="004A7C76">
        <w:rPr>
          <w:rFonts w:ascii="Times New Roman" w:hAnsi="Times New Roman"/>
          <w:sz w:val="22"/>
          <w:szCs w:val="22"/>
          <w:lang w:val="sr-Cyrl-RS"/>
        </w:rPr>
        <w:t>е</w:t>
      </w:r>
      <w:r w:rsidRPr="004A7C76">
        <w:rPr>
          <w:rFonts w:ascii="Times New Roman" w:hAnsi="Times New Roman"/>
          <w:sz w:val="22"/>
          <w:szCs w:val="22"/>
          <w:lang w:val="sr-Cyrl-RS"/>
        </w:rPr>
        <w:t xml:space="preserve"> наведен</w:t>
      </w:r>
      <w:r w:rsidR="00CD7604" w:rsidRPr="004A7C76">
        <w:rPr>
          <w:rFonts w:ascii="Times New Roman" w:hAnsi="Times New Roman"/>
          <w:sz w:val="22"/>
          <w:szCs w:val="22"/>
          <w:lang w:val="sr-Cyrl-RS"/>
        </w:rPr>
        <w:t>е</w:t>
      </w:r>
      <w:r w:rsidRPr="004A7C76">
        <w:rPr>
          <w:rFonts w:ascii="Times New Roman" w:hAnsi="Times New Roman"/>
          <w:sz w:val="22"/>
          <w:szCs w:val="22"/>
          <w:lang w:val="sr-Cyrl-RS"/>
        </w:rPr>
        <w:t xml:space="preserve"> под 5)</w:t>
      </w:r>
      <w:r w:rsidR="00CD7604" w:rsidRPr="004A7C76">
        <w:rPr>
          <w:rFonts w:ascii="Times New Roman" w:hAnsi="Times New Roman"/>
          <w:sz w:val="22"/>
          <w:szCs w:val="22"/>
          <w:lang w:val="sr-Cyrl-RS"/>
        </w:rPr>
        <w:t xml:space="preserve"> и 6)</w:t>
      </w:r>
      <w:r w:rsidRPr="004A7C76">
        <w:rPr>
          <w:rFonts w:ascii="Times New Roman" w:hAnsi="Times New Roman"/>
          <w:sz w:val="22"/>
          <w:szCs w:val="22"/>
          <w:lang w:val="sr-Cyrl-RS"/>
        </w:rPr>
        <w:t xml:space="preserve"> понуђач </w:t>
      </w:r>
      <w:r w:rsidR="00CD7604" w:rsidRPr="004A7C76">
        <w:rPr>
          <w:rFonts w:ascii="Times New Roman" w:hAnsi="Times New Roman"/>
          <w:sz w:val="22"/>
          <w:szCs w:val="22"/>
          <w:lang w:val="sr-Cyrl-RS"/>
        </w:rPr>
        <w:t>и подизвођач испуњавају заједно, док услове наведене под 7) и 8) понуђач испуњава самостално</w:t>
      </w:r>
      <w:r w:rsidRPr="004A7C76">
        <w:rPr>
          <w:rFonts w:ascii="Times New Roman" w:hAnsi="Times New Roman"/>
          <w:sz w:val="22"/>
          <w:szCs w:val="22"/>
          <w:lang w:val="sr-Cyrl-RS"/>
        </w:rPr>
        <w:t xml:space="preserve">. </w:t>
      </w:r>
    </w:p>
    <w:p w:rsidR="00CD7604" w:rsidRPr="004A7C76" w:rsidRDefault="00CD7604" w:rsidP="0013477F">
      <w:pPr>
        <w:spacing w:beforeLines="0" w:afterLines="0" w:line="240" w:lineRule="auto"/>
        <w:ind w:firstLine="720"/>
        <w:rPr>
          <w:rFonts w:ascii="Times New Roman" w:hAnsi="Times New Roman"/>
          <w:sz w:val="22"/>
          <w:szCs w:val="22"/>
          <w:lang w:val="sr-Cyrl-RS"/>
        </w:rPr>
      </w:pPr>
    </w:p>
    <w:p w:rsidR="002D695D" w:rsidRPr="004A7C76" w:rsidRDefault="002A2E06" w:rsidP="00CD7604">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3.3 Услови које мора да испуни сваки од понуђача из групе понуђача у складу са чланом 81. Закона </w:t>
      </w:r>
    </w:p>
    <w:p w:rsidR="00CD7604" w:rsidRPr="004A7C76" w:rsidRDefault="00CD7604" w:rsidP="00CD7604">
      <w:pPr>
        <w:pStyle w:val="Para1"/>
        <w:spacing w:beforeLines="0" w:afterLines="0" w:line="240" w:lineRule="auto"/>
        <w:ind w:firstLine="567"/>
        <w:rPr>
          <w:rFonts w:ascii="Times New Roman" w:hAnsi="Times New Roman"/>
          <w:sz w:val="22"/>
          <w:szCs w:val="22"/>
          <w:lang w:val="sr-Cyrl-RS"/>
        </w:rPr>
      </w:pPr>
    </w:p>
    <w:p w:rsidR="002D695D" w:rsidRPr="004A7C76" w:rsidRDefault="002A2E06" w:rsidP="00CD7604">
      <w:pPr>
        <w:pStyle w:val="Para1"/>
        <w:spacing w:beforeLines="0" w:afterLines="0" w:line="240" w:lineRule="auto"/>
        <w:ind w:firstLine="567"/>
        <w:jc w:val="both"/>
        <w:rPr>
          <w:rFonts w:ascii="Times New Roman" w:hAnsi="Times New Roman"/>
          <w:b w:val="0"/>
          <w:sz w:val="22"/>
          <w:szCs w:val="22"/>
          <w:lang w:val="sr-Cyrl-RS"/>
        </w:rPr>
      </w:pPr>
      <w:r w:rsidRPr="004A7C76">
        <w:rPr>
          <w:rFonts w:ascii="Times New Roman" w:hAnsi="Times New Roman"/>
          <w:b w:val="0"/>
          <w:sz w:val="22"/>
          <w:szCs w:val="22"/>
          <w:lang w:val="sr-Cyrl-RS"/>
        </w:rPr>
        <w:t>Носилац посла је дужан да за сваког понуђача из групе понуђача достави доказе о испуњености услова наведених под 1), 2), 3) и 4),</w:t>
      </w:r>
      <w:r w:rsidR="00CD7604" w:rsidRPr="004A7C76">
        <w:rPr>
          <w:rFonts w:ascii="Times New Roman" w:hAnsi="Times New Roman"/>
          <w:b w:val="0"/>
          <w:sz w:val="22"/>
          <w:szCs w:val="22"/>
          <w:lang w:val="sr-Cyrl-RS"/>
        </w:rPr>
        <w:t xml:space="preserve"> док</w:t>
      </w:r>
      <w:r w:rsidRPr="004A7C76">
        <w:rPr>
          <w:rFonts w:ascii="Times New Roman" w:hAnsi="Times New Roman"/>
          <w:b w:val="0"/>
          <w:sz w:val="22"/>
          <w:szCs w:val="22"/>
          <w:lang w:val="sr-Cyrl-RS"/>
        </w:rPr>
        <w:t xml:space="preserve"> услов</w:t>
      </w:r>
      <w:r w:rsidR="00CD7604" w:rsidRPr="004A7C76">
        <w:rPr>
          <w:rFonts w:ascii="Times New Roman" w:hAnsi="Times New Roman"/>
          <w:b w:val="0"/>
          <w:sz w:val="22"/>
          <w:szCs w:val="22"/>
          <w:lang w:val="sr-Cyrl-RS"/>
        </w:rPr>
        <w:t>е</w:t>
      </w:r>
      <w:r w:rsidRPr="004A7C76">
        <w:rPr>
          <w:rFonts w:ascii="Times New Roman" w:hAnsi="Times New Roman"/>
          <w:b w:val="0"/>
          <w:sz w:val="22"/>
          <w:szCs w:val="22"/>
          <w:lang w:val="sr-Cyrl-RS"/>
        </w:rPr>
        <w:t xml:space="preserve"> наведен</w:t>
      </w:r>
      <w:r w:rsidR="00CD7604" w:rsidRPr="004A7C76">
        <w:rPr>
          <w:rFonts w:ascii="Times New Roman" w:hAnsi="Times New Roman"/>
          <w:b w:val="0"/>
          <w:sz w:val="22"/>
          <w:szCs w:val="22"/>
          <w:lang w:val="sr-Cyrl-RS"/>
        </w:rPr>
        <w:t>е</w:t>
      </w:r>
      <w:r w:rsidRPr="004A7C76">
        <w:rPr>
          <w:rFonts w:ascii="Times New Roman" w:hAnsi="Times New Roman"/>
          <w:b w:val="0"/>
          <w:sz w:val="22"/>
          <w:szCs w:val="22"/>
          <w:lang w:val="sr-Cyrl-RS"/>
        </w:rPr>
        <w:t xml:space="preserve"> под 5)</w:t>
      </w:r>
      <w:r w:rsidR="00CD7604" w:rsidRPr="004A7C76">
        <w:rPr>
          <w:rFonts w:ascii="Times New Roman" w:hAnsi="Times New Roman"/>
          <w:b w:val="0"/>
          <w:sz w:val="22"/>
          <w:szCs w:val="22"/>
          <w:lang w:val="sr-Cyrl-RS"/>
        </w:rPr>
        <w:t xml:space="preserve">, 6), 7) и 8) </w:t>
      </w:r>
      <w:r w:rsidRPr="004A7C76">
        <w:rPr>
          <w:rFonts w:ascii="Times New Roman" w:hAnsi="Times New Roman"/>
          <w:b w:val="0"/>
          <w:sz w:val="22"/>
          <w:szCs w:val="22"/>
          <w:lang w:val="sr-Cyrl-RS"/>
        </w:rPr>
        <w:t xml:space="preserve">група понуђача испуњава заједно. </w:t>
      </w:r>
    </w:p>
    <w:p w:rsidR="002D695D" w:rsidRPr="004A7C76" w:rsidRDefault="002D695D" w:rsidP="0013477F">
      <w:pPr>
        <w:pStyle w:val="0Block"/>
        <w:spacing w:beforeLines="0" w:afterLines="0" w:line="240" w:lineRule="auto"/>
        <w:rPr>
          <w:rFonts w:ascii="Times New Roman" w:hAnsi="Times New Roman"/>
          <w:lang w:val="sr-Cyrl-RS"/>
        </w:rPr>
      </w:pPr>
    </w:p>
    <w:p w:rsidR="002D695D" w:rsidRPr="004A7C76" w:rsidRDefault="002D695D" w:rsidP="0013477F">
      <w:pPr>
        <w:pStyle w:val="0Block"/>
        <w:spacing w:beforeLines="0" w:afterLines="0" w:line="240" w:lineRule="auto"/>
        <w:rPr>
          <w:rFonts w:ascii="Times New Roman" w:hAnsi="Times New Roman"/>
          <w:lang w:val="sr-Cyrl-RS"/>
        </w:rPr>
      </w:pPr>
    </w:p>
    <w:p w:rsidR="002D695D" w:rsidRPr="004A7C76" w:rsidRDefault="002A2E06" w:rsidP="00CD7604">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3.4 Упутство како се доказује испуњеност услова из чл. 75. и 76. Закона </w:t>
      </w:r>
    </w:p>
    <w:p w:rsidR="00CD7604" w:rsidRPr="004A7C76" w:rsidRDefault="00CD7604" w:rsidP="00CD7604">
      <w:pPr>
        <w:pStyle w:val="Para1"/>
        <w:spacing w:beforeLines="0" w:afterLines="0" w:line="240" w:lineRule="auto"/>
        <w:ind w:firstLine="567"/>
        <w:rPr>
          <w:rFonts w:ascii="Times New Roman" w:hAnsi="Times New Roman"/>
          <w:sz w:val="22"/>
          <w:szCs w:val="22"/>
          <w:lang w:val="sr-Cyrl-RS"/>
        </w:rPr>
      </w:pPr>
    </w:p>
    <w:p w:rsidR="002D695D" w:rsidRPr="004A7C76" w:rsidRDefault="002A2E06" w:rsidP="00CD7604">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3.4.1 Правно лице</w:t>
      </w:r>
      <w:r w:rsidRPr="004A7C76">
        <w:rPr>
          <w:rStyle w:val="0Text"/>
          <w:rFonts w:ascii="Times New Roman" w:hAnsi="Times New Roman"/>
          <w:sz w:val="22"/>
          <w:szCs w:val="22"/>
          <w:lang w:val="sr-Cyrl-RS"/>
        </w:rPr>
        <w:t xml:space="preserve"> </w:t>
      </w:r>
      <w:r w:rsidRPr="004A7C76">
        <w:rPr>
          <w:rFonts w:ascii="Times New Roman" w:hAnsi="Times New Roman"/>
          <w:sz w:val="22"/>
          <w:szCs w:val="22"/>
          <w:lang w:val="sr-Cyrl-RS"/>
        </w:rPr>
        <w:t xml:space="preserve">испуњеност услова доказује достављањем следећих доказа: </w:t>
      </w:r>
    </w:p>
    <w:p w:rsidR="00CD7604" w:rsidRPr="004A7C76" w:rsidRDefault="00CD7604" w:rsidP="0013477F">
      <w:pPr>
        <w:pStyle w:val="Para1"/>
        <w:spacing w:beforeLines="0" w:afterLines="0" w:line="240" w:lineRule="auto"/>
        <w:rPr>
          <w:rFonts w:ascii="Times New Roman" w:hAnsi="Times New Roman"/>
          <w:sz w:val="22"/>
          <w:szCs w:val="22"/>
          <w:lang w:val="sr-Cyrl-RS"/>
        </w:rPr>
      </w:pPr>
    </w:p>
    <w:p w:rsidR="002D695D" w:rsidRPr="004A7C76" w:rsidRDefault="002A2E06"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1) Извода из регистра Агенције за привредне регистре, односно извода из регистра надлежног привредног суда; </w:t>
      </w:r>
    </w:p>
    <w:p w:rsidR="00CD7604" w:rsidRPr="004A7C76" w:rsidRDefault="00CD7604" w:rsidP="00873FB7">
      <w:pPr>
        <w:spacing w:beforeLines="0" w:afterLines="0" w:line="240" w:lineRule="auto"/>
        <w:ind w:firstLine="567"/>
        <w:jc w:val="both"/>
        <w:rPr>
          <w:rFonts w:ascii="Times New Roman" w:hAnsi="Times New Roman"/>
          <w:sz w:val="22"/>
          <w:szCs w:val="22"/>
          <w:lang w:val="sr-Cyrl-RS"/>
        </w:rPr>
      </w:pPr>
    </w:p>
    <w:p w:rsidR="002D695D" w:rsidRPr="004A7C76" w:rsidRDefault="002A2E06"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lastRenderedPageBreak/>
        <w:t>2) Извода из казнене евиденције, односно уверења надлежног суда и надлежне полицијске управе Министарства унутрашњих послова да оно и његов</w:t>
      </w:r>
      <w:r w:rsidR="00F569C7" w:rsidRPr="004A7C76">
        <w:rPr>
          <w:rFonts w:ascii="Times New Roman" w:hAnsi="Times New Roman"/>
          <w:sz w:val="22"/>
          <w:szCs w:val="22"/>
          <w:lang w:val="sr-Cyrl-RS"/>
        </w:rPr>
        <w:t xml:space="preserve"> </w:t>
      </w:r>
      <w:r w:rsidRPr="004A7C76">
        <w:rPr>
          <w:rFonts w:ascii="Times New Roman" w:hAnsi="Times New Roman"/>
          <w:sz w:val="22"/>
          <w:szCs w:val="22"/>
          <w:lang w:val="sr-Cyrl-RS"/>
        </w:rPr>
        <w:t>законски заступник није осуђиван за неко од кривичних дела као члан организоване криминалне групе, да није осуђиван за неко од кривичних дела</w:t>
      </w:r>
      <w:r w:rsidR="00F569C7" w:rsidRPr="004A7C76">
        <w:rPr>
          <w:rFonts w:ascii="Times New Roman" w:hAnsi="Times New Roman"/>
          <w:sz w:val="22"/>
          <w:szCs w:val="22"/>
          <w:lang w:val="sr-Cyrl-RS"/>
        </w:rPr>
        <w:t xml:space="preserve"> </w:t>
      </w:r>
      <w:r w:rsidRPr="004A7C76">
        <w:rPr>
          <w:rFonts w:ascii="Times New Roman" w:hAnsi="Times New Roman"/>
          <w:sz w:val="22"/>
          <w:szCs w:val="22"/>
          <w:lang w:val="sr-Cyrl-RS"/>
        </w:rPr>
        <w:t>против привреде, кривична дела против животне средине, кривично дело примања</w:t>
      </w:r>
      <w:r w:rsidR="00F569C7" w:rsidRPr="004A7C76">
        <w:rPr>
          <w:rFonts w:ascii="Times New Roman" w:hAnsi="Times New Roman"/>
          <w:sz w:val="22"/>
          <w:szCs w:val="22"/>
          <w:lang w:val="sr-Cyrl-RS"/>
        </w:rPr>
        <w:t xml:space="preserve"> </w:t>
      </w:r>
      <w:r w:rsidRPr="004A7C76">
        <w:rPr>
          <w:rFonts w:ascii="Times New Roman" w:hAnsi="Times New Roman"/>
          <w:sz w:val="22"/>
          <w:szCs w:val="22"/>
          <w:lang w:val="sr-Cyrl-RS"/>
        </w:rPr>
        <w:t xml:space="preserve">или давања мита, кривично дело преваре, односно: </w:t>
      </w:r>
    </w:p>
    <w:p w:rsidR="00CD7604" w:rsidRPr="004A7C76" w:rsidRDefault="00CD7604" w:rsidP="00873FB7">
      <w:pPr>
        <w:spacing w:beforeLines="0" w:afterLines="0" w:line="240" w:lineRule="auto"/>
        <w:ind w:firstLine="567"/>
        <w:jc w:val="both"/>
        <w:rPr>
          <w:rFonts w:ascii="Times New Roman" w:hAnsi="Times New Roman"/>
          <w:sz w:val="22"/>
          <w:szCs w:val="22"/>
          <w:lang w:val="sr-Cyrl-RS"/>
        </w:rPr>
      </w:pPr>
    </w:p>
    <w:p w:rsidR="002D695D" w:rsidRPr="004A7C76" w:rsidRDefault="002A2E06"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2.1) Извода из казнене евиденције основног </w:t>
      </w:r>
      <w:r w:rsidRPr="004A7C76">
        <w:rPr>
          <w:rStyle w:val="0Text"/>
          <w:rFonts w:ascii="Times New Roman" w:hAnsi="Times New Roman"/>
          <w:sz w:val="22"/>
          <w:szCs w:val="22"/>
          <w:lang w:val="sr-Cyrl-RS"/>
        </w:rPr>
        <w:t>и</w:t>
      </w:r>
      <w:r w:rsidRPr="004A7C76">
        <w:rPr>
          <w:rFonts w:ascii="Times New Roman" w:hAnsi="Times New Roman"/>
          <w:sz w:val="22"/>
          <w:szCs w:val="22"/>
          <w:lang w:val="sr-Cyrl-RS"/>
        </w:rPr>
        <w:t xml:space="preserve"> вишег суда на чијем је подручју седиште домаћег правног лица, односно седиште представништва или огранка страног правног лица (за понуђача) </w:t>
      </w:r>
      <w:r w:rsidRPr="004A7C76">
        <w:rPr>
          <w:rStyle w:val="0Text"/>
          <w:rFonts w:ascii="Times New Roman" w:hAnsi="Times New Roman"/>
          <w:sz w:val="22"/>
          <w:szCs w:val="22"/>
          <w:lang w:val="sr-Cyrl-RS"/>
        </w:rPr>
        <w:t>и</w:t>
      </w:r>
      <w:r w:rsidRPr="004A7C76">
        <w:rPr>
          <w:rFonts w:ascii="Times New Roman" w:hAnsi="Times New Roman"/>
          <w:sz w:val="22"/>
          <w:szCs w:val="22"/>
          <w:lang w:val="sr-Cyrl-RS"/>
        </w:rPr>
        <w:t xml:space="preserve"> </w:t>
      </w:r>
    </w:p>
    <w:p w:rsidR="00F569C7" w:rsidRPr="004A7C76" w:rsidRDefault="002A2E06"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2.2) Извода из казнене евиденције Посебног одељења (за организовани криминал) Вишег суда у Београду (за понуђача) </w:t>
      </w:r>
      <w:r w:rsidRPr="004A7C76">
        <w:rPr>
          <w:rStyle w:val="0Text"/>
          <w:rFonts w:ascii="Times New Roman" w:hAnsi="Times New Roman"/>
          <w:sz w:val="22"/>
          <w:szCs w:val="22"/>
          <w:lang w:val="sr-Cyrl-RS"/>
        </w:rPr>
        <w:t>и</w:t>
      </w:r>
      <w:r w:rsidRPr="004A7C76">
        <w:rPr>
          <w:rFonts w:ascii="Times New Roman" w:hAnsi="Times New Roman"/>
          <w:sz w:val="22"/>
          <w:szCs w:val="22"/>
          <w:lang w:val="sr-Cyrl-RS"/>
        </w:rPr>
        <w:t xml:space="preserve"> </w:t>
      </w:r>
    </w:p>
    <w:p w:rsidR="002D695D" w:rsidRPr="004A7C76" w:rsidRDefault="002A2E06"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2.3) Уверења из казнене евиденције надлежне полицијске управе Министарства унутрашњих послова за сваког од законских заступника (захтев се подноси према месту рођења или према месту пребивалишта) (за законског заступника понуђача) </w:t>
      </w:r>
    </w:p>
    <w:p w:rsidR="002D695D" w:rsidRPr="004A7C76" w:rsidRDefault="002A2E06" w:rsidP="00873FB7">
      <w:pPr>
        <w:pStyle w:val="Para2"/>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*Докази наведени под 2.1), 2.2) и 2.3) не могу бити старији од </w:t>
      </w:r>
      <w:r w:rsidR="00F47786" w:rsidRPr="004A7C76">
        <w:rPr>
          <w:rFonts w:ascii="Times New Roman" w:hAnsi="Times New Roman"/>
          <w:sz w:val="22"/>
          <w:szCs w:val="22"/>
          <w:lang w:val="sr-Cyrl-RS"/>
        </w:rPr>
        <w:t>два месеца пре отварања понуда</w:t>
      </w:r>
      <w:r w:rsidRPr="004A7C76">
        <w:rPr>
          <w:rFonts w:ascii="Times New Roman" w:hAnsi="Times New Roman"/>
          <w:sz w:val="22"/>
          <w:szCs w:val="22"/>
          <w:lang w:val="sr-Cyrl-RS"/>
        </w:rPr>
        <w:t xml:space="preserve">; </w:t>
      </w:r>
    </w:p>
    <w:p w:rsidR="00CD7604" w:rsidRPr="004A7C76" w:rsidRDefault="00CD7604" w:rsidP="00873FB7">
      <w:pPr>
        <w:pStyle w:val="Para2"/>
        <w:spacing w:beforeLines="0" w:afterLines="0" w:line="240" w:lineRule="auto"/>
        <w:ind w:firstLine="567"/>
        <w:jc w:val="both"/>
        <w:rPr>
          <w:rFonts w:ascii="Times New Roman" w:hAnsi="Times New Roman"/>
          <w:sz w:val="22"/>
          <w:szCs w:val="22"/>
          <w:lang w:val="sr-Cyrl-RS"/>
        </w:rPr>
      </w:pPr>
    </w:p>
    <w:p w:rsidR="002D695D" w:rsidRPr="004A7C76" w:rsidRDefault="002A2E06" w:rsidP="00873FB7">
      <w:pPr>
        <w:pStyle w:val="Para1"/>
        <w:spacing w:beforeLines="0" w:afterLines="0" w:line="240" w:lineRule="auto"/>
        <w:ind w:firstLine="567"/>
        <w:jc w:val="both"/>
        <w:rPr>
          <w:rFonts w:ascii="Times New Roman" w:hAnsi="Times New Roman"/>
          <w:b w:val="0"/>
          <w:sz w:val="22"/>
          <w:szCs w:val="22"/>
          <w:lang w:val="sr-Cyrl-RS"/>
        </w:rPr>
      </w:pPr>
      <w:r w:rsidRPr="004A7C76">
        <w:rPr>
          <w:rFonts w:ascii="Times New Roman" w:hAnsi="Times New Roman"/>
          <w:b w:val="0"/>
          <w:sz w:val="22"/>
          <w:szCs w:val="22"/>
          <w:lang w:val="sr-Cyrl-RS"/>
        </w:rPr>
        <w:t xml:space="preserve">3) Потврде да је измирио доспеле порезе, доприносе и друге јавне дажбине, односно: </w:t>
      </w:r>
    </w:p>
    <w:p w:rsidR="002D695D" w:rsidRPr="004A7C76" w:rsidRDefault="002A2E06"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3.1) Уверења Пореске управе Министарства финансија да је измирио доспеле порезе и доприносе </w:t>
      </w:r>
      <w:r w:rsidRPr="004A7C76">
        <w:rPr>
          <w:rStyle w:val="0Text"/>
          <w:rFonts w:ascii="Times New Roman" w:hAnsi="Times New Roman"/>
          <w:sz w:val="22"/>
          <w:szCs w:val="22"/>
          <w:lang w:val="sr-Cyrl-RS"/>
        </w:rPr>
        <w:t>и</w:t>
      </w:r>
      <w:r w:rsidRPr="004A7C76">
        <w:rPr>
          <w:rFonts w:ascii="Times New Roman" w:hAnsi="Times New Roman"/>
          <w:sz w:val="22"/>
          <w:szCs w:val="22"/>
          <w:lang w:val="sr-Cyrl-RS"/>
        </w:rPr>
        <w:t xml:space="preserve"> </w:t>
      </w:r>
    </w:p>
    <w:p w:rsidR="002D695D" w:rsidRPr="004A7C76" w:rsidRDefault="002A2E06"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3.2) Уверења надлежне локалне самоуправе да је измирио обавезе по основу изворних локалних јавних прихода </w:t>
      </w:r>
    </w:p>
    <w:p w:rsidR="002D695D" w:rsidRPr="004A7C76" w:rsidRDefault="002A2E06" w:rsidP="00873FB7">
      <w:pPr>
        <w:pStyle w:val="Para2"/>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*Докази наведени под 3.1) и 3.2) не могу бити старији од д</w:t>
      </w:r>
      <w:r w:rsidR="00F47786" w:rsidRPr="004A7C76">
        <w:rPr>
          <w:rFonts w:ascii="Times New Roman" w:hAnsi="Times New Roman"/>
          <w:sz w:val="22"/>
          <w:szCs w:val="22"/>
          <w:lang w:val="sr-Cyrl-RS"/>
        </w:rPr>
        <w:t>ва месеца пре отварања понуда</w:t>
      </w:r>
      <w:r w:rsidRPr="004A7C76">
        <w:rPr>
          <w:rFonts w:ascii="Times New Roman" w:hAnsi="Times New Roman"/>
          <w:sz w:val="22"/>
          <w:szCs w:val="22"/>
          <w:lang w:val="sr-Cyrl-RS"/>
        </w:rPr>
        <w:t xml:space="preserve">; </w:t>
      </w:r>
    </w:p>
    <w:p w:rsidR="00CD7604" w:rsidRPr="004A7C76" w:rsidRDefault="00CD7604" w:rsidP="00873FB7">
      <w:pPr>
        <w:pStyle w:val="Para2"/>
        <w:spacing w:beforeLines="0" w:afterLines="0" w:line="240" w:lineRule="auto"/>
        <w:ind w:firstLine="567"/>
        <w:jc w:val="both"/>
        <w:rPr>
          <w:rFonts w:ascii="Times New Roman" w:hAnsi="Times New Roman"/>
          <w:sz w:val="22"/>
          <w:szCs w:val="22"/>
          <w:lang w:val="sr-Cyrl-RS"/>
        </w:rPr>
      </w:pPr>
    </w:p>
    <w:p w:rsidR="002D695D" w:rsidRPr="004A7C76" w:rsidRDefault="002A2E06" w:rsidP="00873FB7">
      <w:pPr>
        <w:pStyle w:val="Para2"/>
        <w:spacing w:beforeLines="0" w:afterLines="0" w:line="240" w:lineRule="auto"/>
        <w:ind w:firstLine="567"/>
        <w:rPr>
          <w:rStyle w:val="1Text"/>
          <w:rFonts w:ascii="Times New Roman" w:hAnsi="Times New Roman"/>
          <w:i/>
          <w:sz w:val="22"/>
          <w:szCs w:val="22"/>
          <w:lang w:val="sr-Cyrl-RS"/>
        </w:rPr>
      </w:pPr>
      <w:r w:rsidRPr="004A7C76">
        <w:rPr>
          <w:rFonts w:ascii="Times New Roman" w:hAnsi="Times New Roman"/>
          <w:i w:val="0"/>
          <w:sz w:val="22"/>
          <w:szCs w:val="22"/>
          <w:lang w:val="sr-Cyrl-RS"/>
        </w:rPr>
        <w:t xml:space="preserve"> 4) Изјаве понуђача на основу члана 75. став 2. Закона (образац 5.4); </w:t>
      </w:r>
      <w:r w:rsidRPr="004A7C76">
        <w:rPr>
          <w:rStyle w:val="1Text"/>
          <w:rFonts w:ascii="Times New Roman" w:hAnsi="Times New Roman"/>
          <w:i/>
          <w:sz w:val="22"/>
          <w:szCs w:val="22"/>
          <w:lang w:val="sr-Cyrl-RS"/>
        </w:rPr>
        <w:t xml:space="preserve"> </w:t>
      </w:r>
    </w:p>
    <w:p w:rsidR="00CD7604" w:rsidRPr="004A7C76" w:rsidRDefault="00CD7604" w:rsidP="00873FB7">
      <w:pPr>
        <w:pStyle w:val="Para2"/>
        <w:spacing w:beforeLines="0" w:afterLines="0" w:line="240" w:lineRule="auto"/>
        <w:ind w:firstLine="567"/>
        <w:rPr>
          <w:rFonts w:ascii="Times New Roman" w:hAnsi="Times New Roman"/>
          <w:i w:val="0"/>
          <w:sz w:val="22"/>
          <w:szCs w:val="22"/>
          <w:lang w:val="sr-Cyrl-RS"/>
        </w:rPr>
      </w:pPr>
    </w:p>
    <w:p w:rsidR="002D695D" w:rsidRPr="004A7C76" w:rsidRDefault="002A2E06" w:rsidP="00873FB7">
      <w:pPr>
        <w:pStyle w:val="Para2"/>
        <w:spacing w:beforeLines="0" w:afterLines="0" w:line="240" w:lineRule="auto"/>
        <w:ind w:firstLine="567"/>
        <w:jc w:val="both"/>
        <w:rPr>
          <w:rStyle w:val="1Text"/>
          <w:rFonts w:ascii="Times New Roman" w:hAnsi="Times New Roman"/>
          <w:sz w:val="22"/>
          <w:szCs w:val="22"/>
          <w:lang w:val="sr-Cyrl-RS"/>
        </w:rPr>
      </w:pPr>
      <w:r w:rsidRPr="004A7C76">
        <w:rPr>
          <w:rFonts w:ascii="Times New Roman" w:hAnsi="Times New Roman"/>
          <w:i w:val="0"/>
          <w:sz w:val="22"/>
          <w:szCs w:val="22"/>
          <w:lang w:val="sr-Cyrl-RS"/>
        </w:rPr>
        <w:t xml:space="preserve">5) </w:t>
      </w:r>
      <w:r w:rsidR="009F1BCC" w:rsidRPr="004A7C76">
        <w:rPr>
          <w:rFonts w:ascii="Times New Roman" w:hAnsi="Times New Roman"/>
          <w:i w:val="0"/>
          <w:sz w:val="22"/>
          <w:szCs w:val="22"/>
          <w:lang w:val="sr-Cyrl-RS"/>
        </w:rPr>
        <w:t>Копиј</w:t>
      </w:r>
      <w:r w:rsidR="00CD7604" w:rsidRPr="004A7C76">
        <w:rPr>
          <w:rFonts w:ascii="Times New Roman" w:hAnsi="Times New Roman"/>
          <w:i w:val="0"/>
          <w:sz w:val="22"/>
          <w:szCs w:val="22"/>
          <w:lang w:val="sr-Cyrl-RS"/>
        </w:rPr>
        <w:t>а</w:t>
      </w:r>
      <w:r w:rsidR="009F1BCC" w:rsidRPr="004A7C76">
        <w:rPr>
          <w:rFonts w:ascii="Times New Roman" w:hAnsi="Times New Roman"/>
          <w:i w:val="0"/>
          <w:sz w:val="22"/>
          <w:szCs w:val="22"/>
          <w:lang w:val="sr-Cyrl-RS"/>
        </w:rPr>
        <w:t xml:space="preserve"> в</w:t>
      </w:r>
      <w:r w:rsidRPr="004A7C76">
        <w:rPr>
          <w:rFonts w:ascii="Times New Roman" w:hAnsi="Times New Roman"/>
          <w:i w:val="0"/>
          <w:sz w:val="22"/>
          <w:szCs w:val="22"/>
          <w:lang w:val="sr-Cyrl-RS"/>
        </w:rPr>
        <w:t xml:space="preserve">ажећих сертификата: </w:t>
      </w:r>
      <w:r w:rsidRPr="004A7C76">
        <w:rPr>
          <w:rFonts w:ascii="Times New Roman" w:hAnsi="Times New Roman"/>
          <w:i w:val="0"/>
          <w:sz w:val="22"/>
          <w:szCs w:val="22"/>
        </w:rPr>
        <w:t>ISO</w:t>
      </w:r>
      <w:r w:rsidRPr="004A7C76">
        <w:rPr>
          <w:rFonts w:ascii="Times New Roman" w:hAnsi="Times New Roman"/>
          <w:i w:val="0"/>
          <w:sz w:val="22"/>
          <w:szCs w:val="22"/>
          <w:lang w:val="sr-Cyrl-RS"/>
        </w:rPr>
        <w:t xml:space="preserve"> 9001 (систем управљања квалитетом), </w:t>
      </w:r>
      <w:r w:rsidRPr="004A7C76">
        <w:rPr>
          <w:rFonts w:ascii="Times New Roman" w:hAnsi="Times New Roman"/>
          <w:i w:val="0"/>
          <w:sz w:val="22"/>
          <w:szCs w:val="22"/>
        </w:rPr>
        <w:t>ISO</w:t>
      </w:r>
      <w:r w:rsidRPr="004A7C76">
        <w:rPr>
          <w:rFonts w:ascii="Times New Roman" w:hAnsi="Times New Roman"/>
          <w:i w:val="0"/>
          <w:sz w:val="22"/>
          <w:szCs w:val="22"/>
          <w:lang w:val="sr-Cyrl-RS"/>
        </w:rPr>
        <w:t xml:space="preserve"> 20000 (систем управљања сервисима) и </w:t>
      </w:r>
      <w:r w:rsidRPr="004A7C76">
        <w:rPr>
          <w:rFonts w:ascii="Times New Roman" w:hAnsi="Times New Roman"/>
          <w:i w:val="0"/>
          <w:sz w:val="22"/>
          <w:szCs w:val="22"/>
        </w:rPr>
        <w:t>ISO</w:t>
      </w:r>
      <w:r w:rsidRPr="004A7C76">
        <w:rPr>
          <w:rFonts w:ascii="Times New Roman" w:hAnsi="Times New Roman"/>
          <w:i w:val="0"/>
          <w:sz w:val="22"/>
          <w:szCs w:val="22"/>
          <w:lang w:val="sr-Cyrl-RS"/>
        </w:rPr>
        <w:t xml:space="preserve"> 27001 (систем упра</w:t>
      </w:r>
      <w:r w:rsidR="00CD7604" w:rsidRPr="004A7C76">
        <w:rPr>
          <w:rFonts w:ascii="Times New Roman" w:hAnsi="Times New Roman"/>
          <w:i w:val="0"/>
          <w:sz w:val="22"/>
          <w:szCs w:val="22"/>
          <w:lang w:val="sr-Cyrl-RS"/>
        </w:rPr>
        <w:t>вљања безбедношћу информација);</w:t>
      </w:r>
    </w:p>
    <w:p w:rsidR="0056117E" w:rsidRPr="004A7C76" w:rsidRDefault="0056117E" w:rsidP="00873FB7">
      <w:pPr>
        <w:pStyle w:val="Para2"/>
        <w:spacing w:beforeLines="0" w:afterLines="0" w:line="240" w:lineRule="auto"/>
        <w:ind w:firstLine="567"/>
        <w:jc w:val="both"/>
        <w:rPr>
          <w:rStyle w:val="1Text"/>
          <w:rFonts w:ascii="Times New Roman" w:hAnsi="Times New Roman"/>
          <w:sz w:val="22"/>
          <w:szCs w:val="22"/>
          <w:lang w:val="sr-Cyrl-RS"/>
        </w:rPr>
      </w:pPr>
      <w:r w:rsidRPr="004A7C76">
        <w:rPr>
          <w:rStyle w:val="1Text"/>
          <w:rFonts w:ascii="Times New Roman" w:hAnsi="Times New Roman"/>
          <w:sz w:val="22"/>
          <w:szCs w:val="22"/>
          <w:lang w:val="sr-Cyrl-RS"/>
        </w:rPr>
        <w:t>6) Потврд</w:t>
      </w:r>
      <w:r w:rsidR="00CD7604" w:rsidRPr="004A7C76">
        <w:rPr>
          <w:rStyle w:val="1Text"/>
          <w:rFonts w:ascii="Times New Roman" w:hAnsi="Times New Roman"/>
          <w:sz w:val="22"/>
          <w:szCs w:val="22"/>
          <w:lang w:val="sr-Cyrl-RS"/>
        </w:rPr>
        <w:t>е</w:t>
      </w:r>
      <w:r w:rsidRPr="004A7C76">
        <w:rPr>
          <w:rStyle w:val="1Text"/>
          <w:rFonts w:ascii="Times New Roman" w:hAnsi="Times New Roman"/>
          <w:sz w:val="22"/>
          <w:szCs w:val="22"/>
          <w:lang w:val="sr-Cyrl-RS"/>
        </w:rPr>
        <w:t xml:space="preserve"> референтног наручиоца (образац </w:t>
      </w:r>
      <w:r w:rsidR="00CD7604" w:rsidRPr="004A7C76">
        <w:rPr>
          <w:rStyle w:val="1Text"/>
          <w:rFonts w:ascii="Times New Roman" w:hAnsi="Times New Roman"/>
          <w:sz w:val="22"/>
          <w:szCs w:val="22"/>
          <w:lang w:val="sr-Cyrl-RS"/>
        </w:rPr>
        <w:t>5.5</w:t>
      </w:r>
      <w:r w:rsidRPr="004A7C76">
        <w:rPr>
          <w:rStyle w:val="1Text"/>
          <w:rFonts w:ascii="Times New Roman" w:hAnsi="Times New Roman"/>
          <w:sz w:val="22"/>
          <w:szCs w:val="22"/>
          <w:lang w:val="sr-Cyrl-RS"/>
        </w:rPr>
        <w:t>), из које се јасно види врста пружених услуга, период и техноло</w:t>
      </w:r>
      <w:r w:rsidR="00CD7604" w:rsidRPr="004A7C76">
        <w:rPr>
          <w:rStyle w:val="1Text"/>
          <w:rFonts w:ascii="Times New Roman" w:hAnsi="Times New Roman"/>
          <w:sz w:val="22"/>
          <w:szCs w:val="22"/>
          <w:lang w:val="sr-Cyrl-RS"/>
        </w:rPr>
        <w:t>гија на којој је решење урађено;</w:t>
      </w:r>
    </w:p>
    <w:p w:rsidR="00CD7604" w:rsidRPr="004A7C76" w:rsidRDefault="00CD7604" w:rsidP="00F47786">
      <w:pPr>
        <w:pStyle w:val="Para2"/>
        <w:spacing w:beforeLines="0" w:afterLines="0" w:line="240" w:lineRule="auto"/>
        <w:jc w:val="both"/>
        <w:rPr>
          <w:rStyle w:val="1Text"/>
          <w:rFonts w:ascii="Times New Roman" w:hAnsi="Times New Roman"/>
          <w:strike/>
          <w:sz w:val="22"/>
          <w:szCs w:val="22"/>
          <w:lang w:val="sr-Cyrl-RS"/>
        </w:rPr>
      </w:pPr>
    </w:p>
    <w:p w:rsidR="000C4211" w:rsidRPr="004A7C76" w:rsidRDefault="00F47786" w:rsidP="00873FB7">
      <w:pPr>
        <w:pStyle w:val="Para2"/>
        <w:spacing w:beforeLines="0" w:afterLines="0" w:line="240" w:lineRule="auto"/>
        <w:ind w:firstLine="567"/>
        <w:jc w:val="both"/>
        <w:rPr>
          <w:rStyle w:val="1Text"/>
          <w:rFonts w:ascii="Times New Roman" w:hAnsi="Times New Roman"/>
          <w:i/>
          <w:sz w:val="22"/>
          <w:szCs w:val="22"/>
          <w:lang w:val="sr-Cyrl-RS"/>
        </w:rPr>
      </w:pPr>
      <w:r w:rsidRPr="004A7C76">
        <w:rPr>
          <w:rStyle w:val="1Text"/>
          <w:rFonts w:ascii="Times New Roman" w:hAnsi="Times New Roman"/>
          <w:sz w:val="22"/>
          <w:szCs w:val="22"/>
          <w:lang w:val="sr-Cyrl-RS"/>
        </w:rPr>
        <w:t>7</w:t>
      </w:r>
      <w:r w:rsidR="000C4211" w:rsidRPr="004A7C76">
        <w:rPr>
          <w:rStyle w:val="1Text"/>
          <w:rFonts w:ascii="Times New Roman" w:hAnsi="Times New Roman"/>
          <w:sz w:val="22"/>
          <w:szCs w:val="22"/>
          <w:lang w:val="sr-Cyrl-RS"/>
        </w:rPr>
        <w:t>) Оригиналн</w:t>
      </w:r>
      <w:r w:rsidR="00CD7604" w:rsidRPr="004A7C76">
        <w:rPr>
          <w:rStyle w:val="1Text"/>
          <w:rFonts w:ascii="Times New Roman" w:hAnsi="Times New Roman"/>
          <w:sz w:val="22"/>
          <w:szCs w:val="22"/>
          <w:lang w:val="sr-Cyrl-RS"/>
        </w:rPr>
        <w:t>е</w:t>
      </w:r>
      <w:r w:rsidR="000C4211" w:rsidRPr="004A7C76">
        <w:rPr>
          <w:rStyle w:val="1Text"/>
          <w:rFonts w:ascii="Times New Roman" w:hAnsi="Times New Roman"/>
          <w:sz w:val="22"/>
          <w:szCs w:val="22"/>
          <w:lang w:val="sr-Cyrl-RS"/>
        </w:rPr>
        <w:t xml:space="preserve"> </w:t>
      </w:r>
      <w:r w:rsidR="000C4211" w:rsidRPr="004A7C76">
        <w:rPr>
          <w:rFonts w:ascii="Times New Roman" w:hAnsi="Times New Roman"/>
          <w:i w:val="0"/>
          <w:sz w:val="22"/>
          <w:szCs w:val="22"/>
          <w:lang w:val="sr-Cyrl-RS"/>
        </w:rPr>
        <w:t>ауторизациј</w:t>
      </w:r>
      <w:r w:rsidR="00CD7604" w:rsidRPr="004A7C76">
        <w:rPr>
          <w:rFonts w:ascii="Times New Roman" w:hAnsi="Times New Roman"/>
          <w:i w:val="0"/>
          <w:sz w:val="22"/>
          <w:szCs w:val="22"/>
          <w:lang w:val="sr-Cyrl-RS"/>
        </w:rPr>
        <w:t>е</w:t>
      </w:r>
      <w:r w:rsidR="000C4211" w:rsidRPr="004A7C76">
        <w:rPr>
          <w:rFonts w:ascii="Times New Roman" w:hAnsi="Times New Roman"/>
          <w:i w:val="0"/>
          <w:sz w:val="22"/>
          <w:szCs w:val="22"/>
          <w:lang w:val="sr-Cyrl-RS"/>
        </w:rPr>
        <w:t xml:space="preserve"> власника ауторских права решења Лурис</w:t>
      </w:r>
      <w:r w:rsidR="000C4211" w:rsidRPr="004A7C76">
        <w:rPr>
          <w:rStyle w:val="1Text"/>
          <w:rFonts w:ascii="Times New Roman" w:hAnsi="Times New Roman"/>
          <w:sz w:val="22"/>
          <w:szCs w:val="22"/>
          <w:lang w:val="sr-Cyrl-RS"/>
        </w:rPr>
        <w:t xml:space="preserve"> за уче</w:t>
      </w:r>
      <w:r w:rsidR="00CD7604" w:rsidRPr="004A7C76">
        <w:rPr>
          <w:rStyle w:val="1Text"/>
          <w:rFonts w:ascii="Times New Roman" w:hAnsi="Times New Roman"/>
          <w:sz w:val="22"/>
          <w:szCs w:val="22"/>
          <w:lang w:val="sr-Cyrl-RS"/>
        </w:rPr>
        <w:t>шће</w:t>
      </w:r>
      <w:r w:rsidR="000C4211" w:rsidRPr="004A7C76">
        <w:rPr>
          <w:rStyle w:val="1Text"/>
          <w:rFonts w:ascii="Times New Roman" w:hAnsi="Times New Roman"/>
          <w:sz w:val="22"/>
          <w:szCs w:val="22"/>
          <w:lang w:val="sr-Cyrl-RS"/>
        </w:rPr>
        <w:t xml:space="preserve"> у овом поступку јавне набавке издат</w:t>
      </w:r>
      <w:r w:rsidR="00CD7604" w:rsidRPr="004A7C76">
        <w:rPr>
          <w:rStyle w:val="1Text"/>
          <w:rFonts w:ascii="Times New Roman" w:hAnsi="Times New Roman"/>
          <w:sz w:val="22"/>
          <w:szCs w:val="22"/>
          <w:lang w:val="sr-Cyrl-RS"/>
        </w:rPr>
        <w:t>е</w:t>
      </w:r>
      <w:r w:rsidR="000C4211" w:rsidRPr="004A7C76">
        <w:rPr>
          <w:rStyle w:val="1Text"/>
          <w:rFonts w:ascii="Times New Roman" w:hAnsi="Times New Roman"/>
          <w:sz w:val="22"/>
          <w:szCs w:val="22"/>
          <w:lang w:val="sr-Cyrl-RS"/>
        </w:rPr>
        <w:t xml:space="preserve"> од </w:t>
      </w:r>
      <w:r w:rsidR="000C4211" w:rsidRPr="004A7C76">
        <w:rPr>
          <w:rFonts w:ascii="Times New Roman" w:hAnsi="Times New Roman"/>
          <w:i w:val="0"/>
          <w:sz w:val="22"/>
          <w:szCs w:val="22"/>
          <w:lang w:val="sr-Cyrl-RS"/>
        </w:rPr>
        <w:t>„</w:t>
      </w:r>
      <w:r w:rsidR="000C4211" w:rsidRPr="004A7C76">
        <w:rPr>
          <w:rFonts w:ascii="Times New Roman" w:hAnsi="Times New Roman"/>
          <w:sz w:val="22"/>
          <w:szCs w:val="22"/>
          <w:lang w:val="sr-Latn-RS"/>
        </w:rPr>
        <w:t>Center for International Legal Cooperation</w:t>
      </w:r>
      <w:r w:rsidR="000C4211" w:rsidRPr="004A7C76">
        <w:rPr>
          <w:rFonts w:ascii="Times New Roman" w:hAnsi="Times New Roman"/>
          <w:i w:val="0"/>
          <w:sz w:val="22"/>
          <w:szCs w:val="22"/>
          <w:lang w:val="sr-Cyrl-RS"/>
        </w:rPr>
        <w:t>“</w:t>
      </w:r>
      <w:r w:rsidR="000C4211" w:rsidRPr="004A7C76">
        <w:rPr>
          <w:rFonts w:ascii="Times New Roman" w:hAnsi="Times New Roman"/>
          <w:i w:val="0"/>
          <w:sz w:val="22"/>
          <w:szCs w:val="22"/>
          <w:lang w:val="sr-Latn-RS"/>
        </w:rPr>
        <w:t xml:space="preserve"> (CILC)</w:t>
      </w:r>
      <w:r w:rsidR="000C4211" w:rsidRPr="004A7C76">
        <w:rPr>
          <w:rFonts w:ascii="Times New Roman" w:hAnsi="Times New Roman"/>
          <w:i w:val="0"/>
          <w:sz w:val="22"/>
          <w:szCs w:val="22"/>
          <w:lang w:val="sr-Cyrl-RS"/>
        </w:rPr>
        <w:t xml:space="preserve"> из Краљевине Холандије.</w:t>
      </w:r>
    </w:p>
    <w:p w:rsidR="00873FB7" w:rsidRPr="004A7C76" w:rsidRDefault="00873FB7" w:rsidP="0013477F">
      <w:pPr>
        <w:pStyle w:val="Para1"/>
        <w:spacing w:beforeLines="0" w:afterLines="0" w:line="240" w:lineRule="auto"/>
        <w:rPr>
          <w:rFonts w:ascii="Times New Roman" w:hAnsi="Times New Roman"/>
          <w:sz w:val="22"/>
          <w:szCs w:val="22"/>
          <w:lang w:val="sr-Cyrl-RS"/>
        </w:rPr>
      </w:pPr>
    </w:p>
    <w:p w:rsidR="002D695D" w:rsidRPr="004A7C76" w:rsidRDefault="002A2E06" w:rsidP="00873FB7">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3.4.2 Предузетник</w:t>
      </w:r>
      <w:r w:rsidRPr="004A7C76">
        <w:rPr>
          <w:rStyle w:val="0Text"/>
          <w:rFonts w:ascii="Times New Roman" w:hAnsi="Times New Roman"/>
          <w:sz w:val="22"/>
          <w:szCs w:val="22"/>
          <w:lang w:val="sr-Cyrl-RS"/>
        </w:rPr>
        <w:t xml:space="preserve"> </w:t>
      </w:r>
      <w:r w:rsidRPr="004A7C76">
        <w:rPr>
          <w:rFonts w:ascii="Times New Roman" w:hAnsi="Times New Roman"/>
          <w:sz w:val="22"/>
          <w:szCs w:val="22"/>
          <w:lang w:val="sr-Cyrl-RS"/>
        </w:rPr>
        <w:t xml:space="preserve">испуњеност услова доказује достављањем следећих доказа: </w:t>
      </w:r>
    </w:p>
    <w:p w:rsidR="00873FB7" w:rsidRPr="004A7C76" w:rsidRDefault="00873FB7" w:rsidP="0013477F">
      <w:pPr>
        <w:pStyle w:val="Para1"/>
        <w:spacing w:beforeLines="0" w:afterLines="0" w:line="240" w:lineRule="auto"/>
        <w:rPr>
          <w:rFonts w:ascii="Times New Roman" w:hAnsi="Times New Roman"/>
          <w:sz w:val="22"/>
          <w:szCs w:val="22"/>
          <w:lang w:val="sr-Cyrl-RS"/>
        </w:rPr>
      </w:pPr>
    </w:p>
    <w:p w:rsidR="00873FB7" w:rsidRPr="004A7C76" w:rsidRDefault="00873FB7"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1) Извода из регистра Агенције за привредне регистре, односно извода из регистра надлежног привредног суда; </w:t>
      </w:r>
    </w:p>
    <w:p w:rsidR="00873FB7" w:rsidRPr="004A7C76" w:rsidRDefault="00873FB7" w:rsidP="00873FB7">
      <w:pPr>
        <w:spacing w:beforeLines="0" w:afterLines="0" w:line="240" w:lineRule="auto"/>
        <w:ind w:firstLine="567"/>
        <w:jc w:val="both"/>
        <w:rPr>
          <w:rFonts w:ascii="Times New Roman" w:hAnsi="Times New Roman"/>
          <w:sz w:val="22"/>
          <w:szCs w:val="22"/>
          <w:lang w:val="sr-Cyrl-RS"/>
        </w:rPr>
      </w:pPr>
    </w:p>
    <w:p w:rsidR="00873FB7" w:rsidRPr="004A7C76" w:rsidRDefault="00873FB7"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2) Извода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животне средине, кривично дело примања или давања мита, кривично дело преваре, односно: </w:t>
      </w:r>
    </w:p>
    <w:p w:rsidR="00873FB7" w:rsidRPr="004A7C76" w:rsidRDefault="00873FB7" w:rsidP="00873FB7">
      <w:pPr>
        <w:spacing w:beforeLines="0" w:afterLines="0" w:line="240" w:lineRule="auto"/>
        <w:ind w:firstLine="567"/>
        <w:jc w:val="both"/>
        <w:rPr>
          <w:rFonts w:ascii="Times New Roman" w:hAnsi="Times New Roman"/>
          <w:sz w:val="22"/>
          <w:szCs w:val="22"/>
          <w:lang w:val="sr-Cyrl-RS"/>
        </w:rPr>
      </w:pPr>
    </w:p>
    <w:p w:rsidR="00873FB7" w:rsidRPr="004A7C76" w:rsidRDefault="00873FB7"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2.1) Извода из казнене евиденције основног </w:t>
      </w:r>
      <w:r w:rsidRPr="004A7C76">
        <w:rPr>
          <w:rStyle w:val="0Text"/>
          <w:rFonts w:ascii="Times New Roman" w:hAnsi="Times New Roman"/>
          <w:sz w:val="22"/>
          <w:szCs w:val="22"/>
          <w:lang w:val="sr-Cyrl-RS"/>
        </w:rPr>
        <w:t>и</w:t>
      </w:r>
      <w:r w:rsidRPr="004A7C76">
        <w:rPr>
          <w:rFonts w:ascii="Times New Roman" w:hAnsi="Times New Roman"/>
          <w:sz w:val="22"/>
          <w:szCs w:val="22"/>
          <w:lang w:val="sr-Cyrl-RS"/>
        </w:rPr>
        <w:t xml:space="preserve"> вишег суда на чијем је подручју седиште домаћег правног лица, односно седиште представништва или огранка страног правног лица (за понуђача) </w:t>
      </w:r>
      <w:r w:rsidRPr="004A7C76">
        <w:rPr>
          <w:rStyle w:val="0Text"/>
          <w:rFonts w:ascii="Times New Roman" w:hAnsi="Times New Roman"/>
          <w:sz w:val="22"/>
          <w:szCs w:val="22"/>
          <w:lang w:val="sr-Cyrl-RS"/>
        </w:rPr>
        <w:t>и</w:t>
      </w:r>
      <w:r w:rsidRPr="004A7C76">
        <w:rPr>
          <w:rFonts w:ascii="Times New Roman" w:hAnsi="Times New Roman"/>
          <w:sz w:val="22"/>
          <w:szCs w:val="22"/>
          <w:lang w:val="sr-Cyrl-RS"/>
        </w:rPr>
        <w:t xml:space="preserve"> </w:t>
      </w:r>
    </w:p>
    <w:p w:rsidR="00873FB7" w:rsidRPr="004A7C76" w:rsidRDefault="00873FB7"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2.2) Извода из казнене евиденције Посебног одељења (за организовани криминал) Вишег суда у Београду (за понуђача) </w:t>
      </w:r>
      <w:r w:rsidRPr="004A7C76">
        <w:rPr>
          <w:rStyle w:val="0Text"/>
          <w:rFonts w:ascii="Times New Roman" w:hAnsi="Times New Roman"/>
          <w:sz w:val="22"/>
          <w:szCs w:val="22"/>
          <w:lang w:val="sr-Cyrl-RS"/>
        </w:rPr>
        <w:t>и</w:t>
      </w:r>
      <w:r w:rsidRPr="004A7C76">
        <w:rPr>
          <w:rFonts w:ascii="Times New Roman" w:hAnsi="Times New Roman"/>
          <w:sz w:val="22"/>
          <w:szCs w:val="22"/>
          <w:lang w:val="sr-Cyrl-RS"/>
        </w:rPr>
        <w:t xml:space="preserve"> </w:t>
      </w:r>
    </w:p>
    <w:p w:rsidR="00873FB7" w:rsidRPr="004A7C76" w:rsidRDefault="00873FB7"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lastRenderedPageBreak/>
        <w:t xml:space="preserve">2.3) Уверења из казнене евиденције надлежне полицијске управе Министарства унутрашњих послова за сваког од законских заступника (захтев се подноси према месту рођења или према месту пребивалишта) (за законског заступника понуђача) </w:t>
      </w:r>
    </w:p>
    <w:p w:rsidR="00873FB7" w:rsidRPr="004A7C76" w:rsidRDefault="00873FB7" w:rsidP="00873FB7">
      <w:pPr>
        <w:pStyle w:val="Para2"/>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*Докази наведени под 2.1), 2.2) и 2.3) не могу бити старији од </w:t>
      </w:r>
      <w:r w:rsidR="00F47786" w:rsidRPr="004A7C76">
        <w:rPr>
          <w:rFonts w:ascii="Times New Roman" w:hAnsi="Times New Roman"/>
          <w:sz w:val="22"/>
          <w:szCs w:val="22"/>
          <w:lang w:val="sr-Cyrl-RS"/>
        </w:rPr>
        <w:t>два месеца пре отварања понуда</w:t>
      </w:r>
    </w:p>
    <w:p w:rsidR="00873FB7" w:rsidRPr="004A7C76" w:rsidRDefault="00873FB7" w:rsidP="00873FB7">
      <w:pPr>
        <w:pStyle w:val="Para2"/>
        <w:spacing w:beforeLines="0" w:afterLines="0" w:line="240" w:lineRule="auto"/>
        <w:ind w:firstLine="567"/>
        <w:jc w:val="both"/>
        <w:rPr>
          <w:rFonts w:ascii="Times New Roman" w:hAnsi="Times New Roman"/>
          <w:sz w:val="22"/>
          <w:szCs w:val="22"/>
          <w:lang w:val="sr-Cyrl-RS"/>
        </w:rPr>
      </w:pPr>
    </w:p>
    <w:p w:rsidR="00873FB7" w:rsidRPr="004A7C76" w:rsidRDefault="00873FB7" w:rsidP="00873FB7">
      <w:pPr>
        <w:pStyle w:val="Para1"/>
        <w:spacing w:beforeLines="0" w:afterLines="0" w:line="240" w:lineRule="auto"/>
        <w:ind w:firstLine="567"/>
        <w:jc w:val="both"/>
        <w:rPr>
          <w:rFonts w:ascii="Times New Roman" w:hAnsi="Times New Roman"/>
          <w:b w:val="0"/>
          <w:sz w:val="22"/>
          <w:szCs w:val="22"/>
          <w:lang w:val="sr-Cyrl-RS"/>
        </w:rPr>
      </w:pPr>
      <w:r w:rsidRPr="004A7C76">
        <w:rPr>
          <w:rFonts w:ascii="Times New Roman" w:hAnsi="Times New Roman"/>
          <w:b w:val="0"/>
          <w:sz w:val="22"/>
          <w:szCs w:val="22"/>
          <w:lang w:val="sr-Cyrl-RS"/>
        </w:rPr>
        <w:t xml:space="preserve">3) Потврде да је измирио доспеле порезе, доприносе и друге јавне дажбине, односно: </w:t>
      </w:r>
    </w:p>
    <w:p w:rsidR="00873FB7" w:rsidRPr="004A7C76" w:rsidRDefault="00873FB7"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3.1) Уверења Пореске управе Министарства финансија да је измирио доспеле порезе и доприносе </w:t>
      </w:r>
      <w:r w:rsidRPr="004A7C76">
        <w:rPr>
          <w:rStyle w:val="0Text"/>
          <w:rFonts w:ascii="Times New Roman" w:hAnsi="Times New Roman"/>
          <w:sz w:val="22"/>
          <w:szCs w:val="22"/>
          <w:lang w:val="sr-Cyrl-RS"/>
        </w:rPr>
        <w:t>и</w:t>
      </w:r>
      <w:r w:rsidRPr="004A7C76">
        <w:rPr>
          <w:rFonts w:ascii="Times New Roman" w:hAnsi="Times New Roman"/>
          <w:sz w:val="22"/>
          <w:szCs w:val="22"/>
          <w:lang w:val="sr-Cyrl-RS"/>
        </w:rPr>
        <w:t xml:space="preserve"> </w:t>
      </w:r>
    </w:p>
    <w:p w:rsidR="00873FB7" w:rsidRPr="004A7C76" w:rsidRDefault="00873FB7"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3.2) Уверења надлежне локалне самоуправе да је измирио обавезе по основу изворних локалних јавних прихода </w:t>
      </w:r>
    </w:p>
    <w:p w:rsidR="00873FB7" w:rsidRPr="004A7C76" w:rsidRDefault="00873FB7" w:rsidP="00873FB7">
      <w:pPr>
        <w:pStyle w:val="Para2"/>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*Докази наведени под 3.1) и 3.2) не могу бити старији од </w:t>
      </w:r>
      <w:r w:rsidR="00F47786" w:rsidRPr="004A7C76">
        <w:rPr>
          <w:rFonts w:ascii="Times New Roman" w:hAnsi="Times New Roman"/>
          <w:sz w:val="22"/>
          <w:szCs w:val="22"/>
          <w:lang w:val="sr-Cyrl-RS"/>
        </w:rPr>
        <w:t>два месеца пре отварања понуда.</w:t>
      </w:r>
    </w:p>
    <w:p w:rsidR="00873FB7" w:rsidRPr="004A7C76" w:rsidRDefault="00873FB7" w:rsidP="00873FB7">
      <w:pPr>
        <w:pStyle w:val="Para2"/>
        <w:spacing w:beforeLines="0" w:afterLines="0" w:line="240" w:lineRule="auto"/>
        <w:ind w:firstLine="567"/>
        <w:jc w:val="both"/>
        <w:rPr>
          <w:rFonts w:ascii="Times New Roman" w:hAnsi="Times New Roman"/>
          <w:sz w:val="22"/>
          <w:szCs w:val="22"/>
          <w:lang w:val="sr-Cyrl-RS"/>
        </w:rPr>
      </w:pPr>
    </w:p>
    <w:p w:rsidR="00873FB7" w:rsidRPr="004A7C76" w:rsidRDefault="00873FB7" w:rsidP="00873FB7">
      <w:pPr>
        <w:pStyle w:val="Para2"/>
        <w:spacing w:beforeLines="0" w:afterLines="0" w:line="240" w:lineRule="auto"/>
        <w:ind w:firstLine="567"/>
        <w:rPr>
          <w:rStyle w:val="1Text"/>
          <w:rFonts w:ascii="Times New Roman" w:hAnsi="Times New Roman"/>
          <w:i/>
          <w:sz w:val="22"/>
          <w:szCs w:val="22"/>
          <w:lang w:val="sr-Cyrl-RS"/>
        </w:rPr>
      </w:pPr>
      <w:r w:rsidRPr="004A7C76">
        <w:rPr>
          <w:rFonts w:ascii="Times New Roman" w:hAnsi="Times New Roman"/>
          <w:i w:val="0"/>
          <w:sz w:val="22"/>
          <w:szCs w:val="22"/>
          <w:lang w:val="sr-Cyrl-RS"/>
        </w:rPr>
        <w:t xml:space="preserve"> 4) Изјаве понуђача на основу члана 75. став 2. Закона (образац 5.4); </w:t>
      </w:r>
      <w:r w:rsidRPr="004A7C76">
        <w:rPr>
          <w:rStyle w:val="1Text"/>
          <w:rFonts w:ascii="Times New Roman" w:hAnsi="Times New Roman"/>
          <w:i/>
          <w:sz w:val="22"/>
          <w:szCs w:val="22"/>
          <w:lang w:val="sr-Cyrl-RS"/>
        </w:rPr>
        <w:t xml:space="preserve"> </w:t>
      </w:r>
    </w:p>
    <w:p w:rsidR="00873FB7" w:rsidRPr="004A7C76" w:rsidRDefault="00873FB7" w:rsidP="00873FB7">
      <w:pPr>
        <w:pStyle w:val="Para2"/>
        <w:spacing w:beforeLines="0" w:afterLines="0" w:line="240" w:lineRule="auto"/>
        <w:ind w:firstLine="567"/>
        <w:rPr>
          <w:rFonts w:ascii="Times New Roman" w:hAnsi="Times New Roman"/>
          <w:i w:val="0"/>
          <w:sz w:val="22"/>
          <w:szCs w:val="22"/>
          <w:lang w:val="sr-Cyrl-RS"/>
        </w:rPr>
      </w:pPr>
    </w:p>
    <w:p w:rsidR="00873FB7" w:rsidRPr="004A7C76" w:rsidRDefault="00873FB7" w:rsidP="00873FB7">
      <w:pPr>
        <w:pStyle w:val="Para2"/>
        <w:spacing w:beforeLines="0" w:afterLines="0" w:line="240" w:lineRule="auto"/>
        <w:ind w:firstLine="567"/>
        <w:jc w:val="both"/>
        <w:rPr>
          <w:rFonts w:ascii="Times New Roman" w:hAnsi="Times New Roman"/>
          <w:i w:val="0"/>
          <w:sz w:val="22"/>
          <w:szCs w:val="22"/>
          <w:lang w:val="sr-Cyrl-RS"/>
        </w:rPr>
      </w:pPr>
      <w:r w:rsidRPr="004A7C76">
        <w:rPr>
          <w:rFonts w:ascii="Times New Roman" w:hAnsi="Times New Roman"/>
          <w:i w:val="0"/>
          <w:sz w:val="22"/>
          <w:szCs w:val="22"/>
          <w:lang w:val="sr-Cyrl-RS"/>
        </w:rPr>
        <w:t xml:space="preserve">5) Копија важећих сертификата: </w:t>
      </w:r>
      <w:r w:rsidRPr="004A7C76">
        <w:rPr>
          <w:rFonts w:ascii="Times New Roman" w:hAnsi="Times New Roman"/>
          <w:i w:val="0"/>
          <w:sz w:val="22"/>
          <w:szCs w:val="22"/>
        </w:rPr>
        <w:t>ISO</w:t>
      </w:r>
      <w:r w:rsidRPr="004A7C76">
        <w:rPr>
          <w:rFonts w:ascii="Times New Roman" w:hAnsi="Times New Roman"/>
          <w:i w:val="0"/>
          <w:sz w:val="22"/>
          <w:szCs w:val="22"/>
          <w:lang w:val="sr-Cyrl-RS"/>
        </w:rPr>
        <w:t xml:space="preserve"> 9001 (систем управљања квалитетом), </w:t>
      </w:r>
      <w:r w:rsidRPr="004A7C76">
        <w:rPr>
          <w:rFonts w:ascii="Times New Roman" w:hAnsi="Times New Roman"/>
          <w:i w:val="0"/>
          <w:sz w:val="22"/>
          <w:szCs w:val="22"/>
        </w:rPr>
        <w:t>ISO</w:t>
      </w:r>
      <w:r w:rsidRPr="004A7C76">
        <w:rPr>
          <w:rFonts w:ascii="Times New Roman" w:hAnsi="Times New Roman"/>
          <w:i w:val="0"/>
          <w:sz w:val="22"/>
          <w:szCs w:val="22"/>
          <w:lang w:val="sr-Cyrl-RS"/>
        </w:rPr>
        <w:t xml:space="preserve"> 20000 (систем управљања сервисима) и </w:t>
      </w:r>
      <w:r w:rsidRPr="004A7C76">
        <w:rPr>
          <w:rFonts w:ascii="Times New Roman" w:hAnsi="Times New Roman"/>
          <w:i w:val="0"/>
          <w:sz w:val="22"/>
          <w:szCs w:val="22"/>
        </w:rPr>
        <w:t>ISO</w:t>
      </w:r>
      <w:r w:rsidRPr="004A7C76">
        <w:rPr>
          <w:rFonts w:ascii="Times New Roman" w:hAnsi="Times New Roman"/>
          <w:i w:val="0"/>
          <w:sz w:val="22"/>
          <w:szCs w:val="22"/>
          <w:lang w:val="sr-Cyrl-RS"/>
        </w:rPr>
        <w:t xml:space="preserve"> 27001 (систем управљања безбедношћу информација);</w:t>
      </w:r>
    </w:p>
    <w:p w:rsidR="00873FB7" w:rsidRPr="004A7C76" w:rsidRDefault="00873FB7" w:rsidP="00873FB7">
      <w:pPr>
        <w:pStyle w:val="Para2"/>
        <w:spacing w:beforeLines="0" w:afterLines="0" w:line="240" w:lineRule="auto"/>
        <w:ind w:firstLine="567"/>
        <w:jc w:val="both"/>
        <w:rPr>
          <w:rStyle w:val="1Text"/>
          <w:rFonts w:ascii="Times New Roman" w:hAnsi="Times New Roman"/>
          <w:sz w:val="22"/>
          <w:szCs w:val="22"/>
          <w:lang w:val="sr-Cyrl-RS"/>
        </w:rPr>
      </w:pPr>
    </w:p>
    <w:p w:rsidR="00873FB7" w:rsidRPr="004A7C76" w:rsidRDefault="00873FB7" w:rsidP="00873FB7">
      <w:pPr>
        <w:pStyle w:val="Para2"/>
        <w:spacing w:beforeLines="0" w:afterLines="0" w:line="240" w:lineRule="auto"/>
        <w:ind w:firstLine="567"/>
        <w:jc w:val="both"/>
        <w:rPr>
          <w:rStyle w:val="1Text"/>
          <w:rFonts w:ascii="Times New Roman" w:hAnsi="Times New Roman"/>
          <w:sz w:val="22"/>
          <w:szCs w:val="22"/>
          <w:lang w:val="sr-Cyrl-RS"/>
        </w:rPr>
      </w:pPr>
      <w:r w:rsidRPr="004A7C76">
        <w:rPr>
          <w:rStyle w:val="1Text"/>
          <w:rFonts w:ascii="Times New Roman" w:hAnsi="Times New Roman"/>
          <w:sz w:val="22"/>
          <w:szCs w:val="22"/>
          <w:lang w:val="sr-Cyrl-RS"/>
        </w:rPr>
        <w:t>6) Потврде референтног наручиоца (образац 5.5), из које се јасно види врста пружених услуга, период и технологија на којој је решење урађено;</w:t>
      </w:r>
    </w:p>
    <w:p w:rsidR="00873FB7" w:rsidRPr="004A7C76" w:rsidRDefault="00873FB7" w:rsidP="00873FB7">
      <w:pPr>
        <w:pStyle w:val="Para2"/>
        <w:spacing w:beforeLines="0" w:afterLines="0" w:line="240" w:lineRule="auto"/>
        <w:ind w:firstLine="567"/>
        <w:jc w:val="both"/>
        <w:rPr>
          <w:rStyle w:val="1Text"/>
          <w:rFonts w:ascii="Times New Roman" w:hAnsi="Times New Roman"/>
          <w:sz w:val="22"/>
          <w:szCs w:val="22"/>
          <w:lang w:val="sr-Cyrl-RS"/>
        </w:rPr>
      </w:pPr>
    </w:p>
    <w:p w:rsidR="00873FB7" w:rsidRPr="004A7C76" w:rsidRDefault="00F47786" w:rsidP="00F47786">
      <w:pPr>
        <w:pStyle w:val="Para2"/>
        <w:spacing w:beforeLines="0" w:afterLines="0" w:line="240" w:lineRule="auto"/>
        <w:ind w:firstLine="567"/>
        <w:jc w:val="both"/>
        <w:rPr>
          <w:rStyle w:val="1Text"/>
          <w:rFonts w:ascii="Times New Roman" w:hAnsi="Times New Roman"/>
          <w:strike/>
          <w:sz w:val="22"/>
          <w:szCs w:val="22"/>
          <w:lang w:val="sr-Cyrl-RS"/>
        </w:rPr>
      </w:pPr>
      <w:r w:rsidRPr="004A7C76">
        <w:rPr>
          <w:rStyle w:val="1Text"/>
          <w:rFonts w:ascii="Times New Roman" w:hAnsi="Times New Roman"/>
          <w:sz w:val="22"/>
          <w:szCs w:val="22"/>
          <w:lang w:val="sr-Cyrl-RS"/>
        </w:rPr>
        <w:t>7)</w:t>
      </w:r>
      <w:r w:rsidR="00873FB7" w:rsidRPr="004A7C76">
        <w:rPr>
          <w:rStyle w:val="1Text"/>
          <w:rFonts w:ascii="Times New Roman" w:hAnsi="Times New Roman"/>
          <w:sz w:val="22"/>
          <w:szCs w:val="22"/>
          <w:lang w:val="sr-Cyrl-RS"/>
        </w:rPr>
        <w:t xml:space="preserve"> Оригиналне </w:t>
      </w:r>
      <w:r w:rsidR="00873FB7" w:rsidRPr="004A7C76">
        <w:rPr>
          <w:rFonts w:ascii="Times New Roman" w:hAnsi="Times New Roman"/>
          <w:i w:val="0"/>
          <w:sz w:val="22"/>
          <w:szCs w:val="22"/>
          <w:lang w:val="sr-Cyrl-RS"/>
        </w:rPr>
        <w:t>ауторизације власника ауторских права решења Лурис</w:t>
      </w:r>
      <w:r w:rsidR="00873FB7" w:rsidRPr="004A7C76">
        <w:rPr>
          <w:rStyle w:val="1Text"/>
          <w:rFonts w:ascii="Times New Roman" w:hAnsi="Times New Roman"/>
          <w:sz w:val="22"/>
          <w:szCs w:val="22"/>
          <w:lang w:val="sr-Cyrl-RS"/>
        </w:rPr>
        <w:t xml:space="preserve"> за учешће у овом поступку јавне набавке издате од </w:t>
      </w:r>
      <w:r w:rsidR="00873FB7" w:rsidRPr="004A7C76">
        <w:rPr>
          <w:rFonts w:ascii="Times New Roman" w:hAnsi="Times New Roman"/>
          <w:i w:val="0"/>
          <w:sz w:val="22"/>
          <w:szCs w:val="22"/>
          <w:lang w:val="sr-Cyrl-RS"/>
        </w:rPr>
        <w:t>„</w:t>
      </w:r>
      <w:r w:rsidR="00873FB7" w:rsidRPr="004A7C76">
        <w:rPr>
          <w:rFonts w:ascii="Times New Roman" w:hAnsi="Times New Roman"/>
          <w:sz w:val="22"/>
          <w:szCs w:val="22"/>
          <w:lang w:val="sr-Latn-RS"/>
        </w:rPr>
        <w:t>Center for International Legal Cooperation</w:t>
      </w:r>
      <w:r w:rsidR="00873FB7" w:rsidRPr="004A7C76">
        <w:rPr>
          <w:rFonts w:ascii="Times New Roman" w:hAnsi="Times New Roman"/>
          <w:i w:val="0"/>
          <w:sz w:val="22"/>
          <w:szCs w:val="22"/>
          <w:lang w:val="sr-Cyrl-RS"/>
        </w:rPr>
        <w:t>“</w:t>
      </w:r>
      <w:r w:rsidR="00873FB7" w:rsidRPr="004A7C76">
        <w:rPr>
          <w:rFonts w:ascii="Times New Roman" w:hAnsi="Times New Roman"/>
          <w:i w:val="0"/>
          <w:sz w:val="22"/>
          <w:szCs w:val="22"/>
          <w:lang w:val="sr-Latn-RS"/>
        </w:rPr>
        <w:t xml:space="preserve"> (CILC)</w:t>
      </w:r>
      <w:r w:rsidR="00873FB7" w:rsidRPr="004A7C76">
        <w:rPr>
          <w:rFonts w:ascii="Times New Roman" w:hAnsi="Times New Roman"/>
          <w:i w:val="0"/>
          <w:sz w:val="22"/>
          <w:szCs w:val="22"/>
          <w:lang w:val="sr-Cyrl-RS"/>
        </w:rPr>
        <w:t xml:space="preserve"> из Краљевине Холандије.</w:t>
      </w:r>
    </w:p>
    <w:p w:rsidR="002D695D" w:rsidRPr="004A7C76" w:rsidRDefault="002D695D" w:rsidP="0013477F">
      <w:pPr>
        <w:pStyle w:val="0Block"/>
        <w:spacing w:beforeLines="0" w:afterLines="0" w:line="240" w:lineRule="auto"/>
        <w:jc w:val="both"/>
        <w:rPr>
          <w:rFonts w:ascii="Times New Roman" w:hAnsi="Times New Roman"/>
          <w:lang w:val="sr-Cyrl-RS"/>
        </w:rPr>
      </w:pPr>
    </w:p>
    <w:p w:rsidR="002D695D" w:rsidRPr="004A7C76" w:rsidRDefault="002A2E06" w:rsidP="00873FB7">
      <w:pPr>
        <w:pStyle w:val="Para1"/>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3.4.3 Физичко лице испуњеност услова доказује достављањем следећих доказа: </w:t>
      </w:r>
    </w:p>
    <w:p w:rsidR="00873FB7" w:rsidRPr="004A7C76" w:rsidRDefault="00873FB7" w:rsidP="00873FB7">
      <w:pPr>
        <w:pStyle w:val="Para1"/>
        <w:spacing w:beforeLines="0" w:afterLines="0" w:line="240" w:lineRule="auto"/>
        <w:ind w:firstLine="567"/>
        <w:jc w:val="both"/>
        <w:rPr>
          <w:rFonts w:ascii="Times New Roman" w:hAnsi="Times New Roman"/>
          <w:sz w:val="22"/>
          <w:szCs w:val="22"/>
          <w:lang w:val="sr-Cyrl-RS"/>
        </w:rPr>
      </w:pPr>
    </w:p>
    <w:p w:rsidR="002D695D" w:rsidRPr="004A7C76" w:rsidRDefault="002A2E06" w:rsidP="00873FB7">
      <w:pPr>
        <w:pStyle w:val="Para2"/>
        <w:spacing w:beforeLines="0" w:afterLines="0" w:line="240" w:lineRule="auto"/>
        <w:ind w:firstLine="567"/>
        <w:jc w:val="both"/>
        <w:rPr>
          <w:rStyle w:val="1Text"/>
          <w:rFonts w:ascii="Times New Roman" w:hAnsi="Times New Roman"/>
          <w:sz w:val="22"/>
          <w:szCs w:val="22"/>
          <w:lang w:val="sr-Cyrl-RS"/>
        </w:rPr>
      </w:pPr>
      <w:r w:rsidRPr="004A7C76">
        <w:rPr>
          <w:rStyle w:val="1Text"/>
          <w:rFonts w:ascii="Times New Roman" w:hAnsi="Times New Roman"/>
          <w:sz w:val="22"/>
          <w:szCs w:val="22"/>
          <w:lang w:val="sr-Cyrl-RS"/>
        </w:rPr>
        <w:t xml:space="preserve">1) </w:t>
      </w:r>
      <w:r w:rsidRPr="004A7C76">
        <w:rPr>
          <w:rFonts w:ascii="Times New Roman" w:hAnsi="Times New Roman"/>
          <w:sz w:val="22"/>
          <w:szCs w:val="22"/>
          <w:lang w:val="sr-Cyrl-RS"/>
        </w:rPr>
        <w:t xml:space="preserve">Није применљиво; </w:t>
      </w:r>
      <w:r w:rsidRPr="004A7C76">
        <w:rPr>
          <w:rStyle w:val="1Text"/>
          <w:rFonts w:ascii="Times New Roman" w:hAnsi="Times New Roman"/>
          <w:sz w:val="22"/>
          <w:szCs w:val="22"/>
          <w:lang w:val="sr-Cyrl-RS"/>
        </w:rPr>
        <w:t xml:space="preserve"> </w:t>
      </w:r>
    </w:p>
    <w:p w:rsidR="00873FB7" w:rsidRPr="004A7C76" w:rsidRDefault="00873FB7" w:rsidP="0013477F">
      <w:pPr>
        <w:pStyle w:val="Para2"/>
        <w:spacing w:beforeLines="0" w:afterLines="0" w:line="240" w:lineRule="auto"/>
        <w:jc w:val="both"/>
        <w:rPr>
          <w:rFonts w:ascii="Times New Roman" w:hAnsi="Times New Roman"/>
          <w:sz w:val="22"/>
          <w:szCs w:val="22"/>
          <w:lang w:val="sr-Cyrl-RS"/>
        </w:rPr>
      </w:pPr>
    </w:p>
    <w:p w:rsidR="00873FB7" w:rsidRPr="004A7C76" w:rsidRDefault="00873FB7"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2) Извода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животне средине, кривично дело примања или давања мита, кривично дело преваре, односно: </w:t>
      </w:r>
    </w:p>
    <w:p w:rsidR="00873FB7" w:rsidRPr="004A7C76" w:rsidRDefault="00873FB7" w:rsidP="00873FB7">
      <w:pPr>
        <w:spacing w:beforeLines="0" w:afterLines="0" w:line="240" w:lineRule="auto"/>
        <w:ind w:firstLine="567"/>
        <w:jc w:val="both"/>
        <w:rPr>
          <w:rFonts w:ascii="Times New Roman" w:hAnsi="Times New Roman"/>
          <w:sz w:val="22"/>
          <w:szCs w:val="22"/>
          <w:lang w:val="sr-Cyrl-RS"/>
        </w:rPr>
      </w:pPr>
    </w:p>
    <w:p w:rsidR="00873FB7" w:rsidRPr="004A7C76" w:rsidRDefault="00873FB7"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2.1) Извода из казнене евиденције основног </w:t>
      </w:r>
      <w:r w:rsidRPr="004A7C76">
        <w:rPr>
          <w:rStyle w:val="0Text"/>
          <w:rFonts w:ascii="Times New Roman" w:hAnsi="Times New Roman"/>
          <w:sz w:val="22"/>
          <w:szCs w:val="22"/>
          <w:lang w:val="sr-Cyrl-RS"/>
        </w:rPr>
        <w:t>и</w:t>
      </w:r>
      <w:r w:rsidRPr="004A7C76">
        <w:rPr>
          <w:rFonts w:ascii="Times New Roman" w:hAnsi="Times New Roman"/>
          <w:sz w:val="22"/>
          <w:szCs w:val="22"/>
          <w:lang w:val="sr-Cyrl-RS"/>
        </w:rPr>
        <w:t xml:space="preserve"> вишег суда на чијем је подручју седиште домаћег правног лица, односно седиште представништва или огранка страног правног лица (за понуђача) </w:t>
      </w:r>
      <w:r w:rsidRPr="004A7C76">
        <w:rPr>
          <w:rStyle w:val="0Text"/>
          <w:rFonts w:ascii="Times New Roman" w:hAnsi="Times New Roman"/>
          <w:sz w:val="22"/>
          <w:szCs w:val="22"/>
          <w:lang w:val="sr-Cyrl-RS"/>
        </w:rPr>
        <w:t>и</w:t>
      </w:r>
      <w:r w:rsidRPr="004A7C76">
        <w:rPr>
          <w:rFonts w:ascii="Times New Roman" w:hAnsi="Times New Roman"/>
          <w:sz w:val="22"/>
          <w:szCs w:val="22"/>
          <w:lang w:val="sr-Cyrl-RS"/>
        </w:rPr>
        <w:t xml:space="preserve"> </w:t>
      </w:r>
    </w:p>
    <w:p w:rsidR="00873FB7" w:rsidRPr="004A7C76" w:rsidRDefault="00873FB7"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2.2) Извода из казнене евиденције Посебног одељења (за организовани криминал) Вишег суда у Београду (за понуђача) </w:t>
      </w:r>
      <w:r w:rsidRPr="004A7C76">
        <w:rPr>
          <w:rStyle w:val="0Text"/>
          <w:rFonts w:ascii="Times New Roman" w:hAnsi="Times New Roman"/>
          <w:sz w:val="22"/>
          <w:szCs w:val="22"/>
          <w:lang w:val="sr-Cyrl-RS"/>
        </w:rPr>
        <w:t>и</w:t>
      </w:r>
      <w:r w:rsidRPr="004A7C76">
        <w:rPr>
          <w:rFonts w:ascii="Times New Roman" w:hAnsi="Times New Roman"/>
          <w:sz w:val="22"/>
          <w:szCs w:val="22"/>
          <w:lang w:val="sr-Cyrl-RS"/>
        </w:rPr>
        <w:t xml:space="preserve"> </w:t>
      </w:r>
    </w:p>
    <w:p w:rsidR="00873FB7" w:rsidRPr="004A7C76" w:rsidRDefault="00873FB7"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2.3) Уверења из казнене евиденције надлежне полицијске управе Министарства унутрашњих послова за сваког од законских заступника (захтев се подноси према месту рођења или према месту пребивалишта) (за законског заступника понуђача) </w:t>
      </w:r>
    </w:p>
    <w:p w:rsidR="00873FB7" w:rsidRPr="004A7C76" w:rsidRDefault="00873FB7" w:rsidP="00873FB7">
      <w:pPr>
        <w:pStyle w:val="Para2"/>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*Докази наведени под 2.1), 2.2) и 2.3) не могу бити старији од два месеца пре отварања пон</w:t>
      </w:r>
      <w:r w:rsidR="00F47786" w:rsidRPr="004A7C76">
        <w:rPr>
          <w:rFonts w:ascii="Times New Roman" w:hAnsi="Times New Roman"/>
          <w:sz w:val="22"/>
          <w:szCs w:val="22"/>
          <w:lang w:val="sr-Cyrl-RS"/>
        </w:rPr>
        <w:t>уда</w:t>
      </w:r>
      <w:r w:rsidRPr="004A7C76">
        <w:rPr>
          <w:rFonts w:ascii="Times New Roman" w:hAnsi="Times New Roman"/>
          <w:sz w:val="22"/>
          <w:szCs w:val="22"/>
          <w:lang w:val="sr-Cyrl-RS"/>
        </w:rPr>
        <w:t xml:space="preserve">; </w:t>
      </w:r>
    </w:p>
    <w:p w:rsidR="00873FB7" w:rsidRPr="004A7C76" w:rsidRDefault="00873FB7" w:rsidP="00873FB7">
      <w:pPr>
        <w:pStyle w:val="Para2"/>
        <w:spacing w:beforeLines="0" w:afterLines="0" w:line="240" w:lineRule="auto"/>
        <w:ind w:firstLine="567"/>
        <w:jc w:val="both"/>
        <w:rPr>
          <w:rFonts w:ascii="Times New Roman" w:hAnsi="Times New Roman"/>
          <w:sz w:val="22"/>
          <w:szCs w:val="22"/>
          <w:lang w:val="sr-Cyrl-RS"/>
        </w:rPr>
      </w:pPr>
    </w:p>
    <w:p w:rsidR="00873FB7" w:rsidRPr="004A7C76" w:rsidRDefault="00873FB7" w:rsidP="00873FB7">
      <w:pPr>
        <w:pStyle w:val="Para1"/>
        <w:spacing w:beforeLines="0" w:afterLines="0" w:line="240" w:lineRule="auto"/>
        <w:ind w:firstLine="567"/>
        <w:jc w:val="both"/>
        <w:rPr>
          <w:rFonts w:ascii="Times New Roman" w:hAnsi="Times New Roman"/>
          <w:b w:val="0"/>
          <w:sz w:val="22"/>
          <w:szCs w:val="22"/>
          <w:lang w:val="sr-Cyrl-RS"/>
        </w:rPr>
      </w:pPr>
      <w:r w:rsidRPr="004A7C76">
        <w:rPr>
          <w:rFonts w:ascii="Times New Roman" w:hAnsi="Times New Roman"/>
          <w:b w:val="0"/>
          <w:sz w:val="22"/>
          <w:szCs w:val="22"/>
          <w:lang w:val="sr-Cyrl-RS"/>
        </w:rPr>
        <w:t xml:space="preserve">3) Потврде да је измирио доспеле порезе, доприносе и друге јавне дажбине, односно: </w:t>
      </w:r>
    </w:p>
    <w:p w:rsidR="00873FB7" w:rsidRPr="004A7C76" w:rsidRDefault="00873FB7"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3.1) Уверења Пореске управе Министарства финансија да је измирио доспеле порезе и доприносе </w:t>
      </w:r>
      <w:r w:rsidRPr="004A7C76">
        <w:rPr>
          <w:rStyle w:val="0Text"/>
          <w:rFonts w:ascii="Times New Roman" w:hAnsi="Times New Roman"/>
          <w:sz w:val="22"/>
          <w:szCs w:val="22"/>
          <w:lang w:val="sr-Cyrl-RS"/>
        </w:rPr>
        <w:t>и</w:t>
      </w:r>
      <w:r w:rsidRPr="004A7C76">
        <w:rPr>
          <w:rFonts w:ascii="Times New Roman" w:hAnsi="Times New Roman"/>
          <w:sz w:val="22"/>
          <w:szCs w:val="22"/>
          <w:lang w:val="sr-Cyrl-RS"/>
        </w:rPr>
        <w:t xml:space="preserve"> </w:t>
      </w:r>
    </w:p>
    <w:p w:rsidR="00873FB7" w:rsidRPr="004A7C76" w:rsidRDefault="00873FB7"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3.2) Уверења надлежне локалне самоуправе да је измирио обавезе по основу изворних локалних јавних прихода </w:t>
      </w:r>
    </w:p>
    <w:p w:rsidR="00873FB7" w:rsidRPr="004A7C76" w:rsidRDefault="00873FB7" w:rsidP="00873FB7">
      <w:pPr>
        <w:pStyle w:val="Para2"/>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*Докази наведени под 3.1) и 3.2) не могу бити старији од д</w:t>
      </w:r>
      <w:r w:rsidR="00F47786" w:rsidRPr="004A7C76">
        <w:rPr>
          <w:rFonts w:ascii="Times New Roman" w:hAnsi="Times New Roman"/>
          <w:sz w:val="22"/>
          <w:szCs w:val="22"/>
          <w:lang w:val="sr-Cyrl-RS"/>
        </w:rPr>
        <w:t>ва месеца пре отварања понуда</w:t>
      </w:r>
      <w:r w:rsidRPr="004A7C76">
        <w:rPr>
          <w:rFonts w:ascii="Times New Roman" w:hAnsi="Times New Roman"/>
          <w:sz w:val="22"/>
          <w:szCs w:val="22"/>
          <w:lang w:val="sr-Cyrl-RS"/>
        </w:rPr>
        <w:t xml:space="preserve">; </w:t>
      </w:r>
    </w:p>
    <w:p w:rsidR="00873FB7" w:rsidRPr="004A7C76" w:rsidRDefault="00873FB7" w:rsidP="00873FB7">
      <w:pPr>
        <w:pStyle w:val="Para2"/>
        <w:spacing w:beforeLines="0" w:afterLines="0" w:line="240" w:lineRule="auto"/>
        <w:ind w:firstLine="567"/>
        <w:jc w:val="both"/>
        <w:rPr>
          <w:rFonts w:ascii="Times New Roman" w:hAnsi="Times New Roman"/>
          <w:sz w:val="22"/>
          <w:szCs w:val="22"/>
          <w:lang w:val="sr-Cyrl-RS"/>
        </w:rPr>
      </w:pPr>
    </w:p>
    <w:p w:rsidR="00873FB7" w:rsidRPr="004A7C76" w:rsidRDefault="00873FB7" w:rsidP="00873FB7">
      <w:pPr>
        <w:pStyle w:val="Para2"/>
        <w:spacing w:beforeLines="0" w:afterLines="0" w:line="240" w:lineRule="auto"/>
        <w:ind w:firstLine="567"/>
        <w:rPr>
          <w:rStyle w:val="1Text"/>
          <w:rFonts w:ascii="Times New Roman" w:hAnsi="Times New Roman"/>
          <w:i/>
          <w:sz w:val="22"/>
          <w:szCs w:val="22"/>
          <w:lang w:val="sr-Cyrl-RS"/>
        </w:rPr>
      </w:pPr>
      <w:r w:rsidRPr="004A7C76">
        <w:rPr>
          <w:rFonts w:ascii="Times New Roman" w:hAnsi="Times New Roman"/>
          <w:i w:val="0"/>
          <w:sz w:val="22"/>
          <w:szCs w:val="22"/>
          <w:lang w:val="sr-Cyrl-RS"/>
        </w:rPr>
        <w:lastRenderedPageBreak/>
        <w:t xml:space="preserve">4) Изјаве понуђача на основу члана 75. став 2. Закона (образац 5.4); </w:t>
      </w:r>
      <w:r w:rsidRPr="004A7C76">
        <w:rPr>
          <w:rStyle w:val="1Text"/>
          <w:rFonts w:ascii="Times New Roman" w:hAnsi="Times New Roman"/>
          <w:i/>
          <w:sz w:val="22"/>
          <w:szCs w:val="22"/>
          <w:lang w:val="sr-Cyrl-RS"/>
        </w:rPr>
        <w:t xml:space="preserve"> </w:t>
      </w:r>
    </w:p>
    <w:p w:rsidR="00873FB7" w:rsidRPr="004A7C76" w:rsidRDefault="00873FB7" w:rsidP="00873FB7">
      <w:pPr>
        <w:pStyle w:val="Para2"/>
        <w:spacing w:beforeLines="0" w:afterLines="0" w:line="240" w:lineRule="auto"/>
        <w:ind w:firstLine="567"/>
        <w:rPr>
          <w:rFonts w:ascii="Times New Roman" w:hAnsi="Times New Roman"/>
          <w:i w:val="0"/>
          <w:sz w:val="22"/>
          <w:szCs w:val="22"/>
          <w:lang w:val="sr-Cyrl-RS"/>
        </w:rPr>
      </w:pPr>
    </w:p>
    <w:p w:rsidR="00873FB7" w:rsidRPr="004A7C76" w:rsidRDefault="00873FB7" w:rsidP="00873FB7">
      <w:pPr>
        <w:pStyle w:val="Para2"/>
        <w:spacing w:beforeLines="0" w:afterLines="0" w:line="240" w:lineRule="auto"/>
        <w:ind w:firstLine="567"/>
        <w:jc w:val="both"/>
        <w:rPr>
          <w:rFonts w:ascii="Times New Roman" w:hAnsi="Times New Roman"/>
          <w:i w:val="0"/>
          <w:sz w:val="22"/>
          <w:szCs w:val="22"/>
          <w:lang w:val="sr-Cyrl-RS"/>
        </w:rPr>
      </w:pPr>
      <w:r w:rsidRPr="004A7C76">
        <w:rPr>
          <w:rFonts w:ascii="Times New Roman" w:hAnsi="Times New Roman"/>
          <w:i w:val="0"/>
          <w:sz w:val="22"/>
          <w:szCs w:val="22"/>
          <w:lang w:val="sr-Cyrl-RS"/>
        </w:rPr>
        <w:t xml:space="preserve">5) Копија важећих сертификата: </w:t>
      </w:r>
      <w:r w:rsidRPr="004A7C76">
        <w:rPr>
          <w:rFonts w:ascii="Times New Roman" w:hAnsi="Times New Roman"/>
          <w:i w:val="0"/>
          <w:sz w:val="22"/>
          <w:szCs w:val="22"/>
        </w:rPr>
        <w:t>ISO</w:t>
      </w:r>
      <w:r w:rsidRPr="004A7C76">
        <w:rPr>
          <w:rFonts w:ascii="Times New Roman" w:hAnsi="Times New Roman"/>
          <w:i w:val="0"/>
          <w:sz w:val="22"/>
          <w:szCs w:val="22"/>
          <w:lang w:val="sr-Cyrl-RS"/>
        </w:rPr>
        <w:t xml:space="preserve"> 9001 (систем управљања квалитетом), </w:t>
      </w:r>
      <w:r w:rsidRPr="004A7C76">
        <w:rPr>
          <w:rFonts w:ascii="Times New Roman" w:hAnsi="Times New Roman"/>
          <w:i w:val="0"/>
          <w:sz w:val="22"/>
          <w:szCs w:val="22"/>
        </w:rPr>
        <w:t>ISO</w:t>
      </w:r>
      <w:r w:rsidRPr="004A7C76">
        <w:rPr>
          <w:rFonts w:ascii="Times New Roman" w:hAnsi="Times New Roman"/>
          <w:i w:val="0"/>
          <w:sz w:val="22"/>
          <w:szCs w:val="22"/>
          <w:lang w:val="sr-Cyrl-RS"/>
        </w:rPr>
        <w:t xml:space="preserve"> 20000 (систем управљања сервисима) и </w:t>
      </w:r>
      <w:r w:rsidRPr="004A7C76">
        <w:rPr>
          <w:rFonts w:ascii="Times New Roman" w:hAnsi="Times New Roman"/>
          <w:i w:val="0"/>
          <w:sz w:val="22"/>
          <w:szCs w:val="22"/>
        </w:rPr>
        <w:t>ISO</w:t>
      </w:r>
      <w:r w:rsidRPr="004A7C76">
        <w:rPr>
          <w:rFonts w:ascii="Times New Roman" w:hAnsi="Times New Roman"/>
          <w:i w:val="0"/>
          <w:sz w:val="22"/>
          <w:szCs w:val="22"/>
          <w:lang w:val="sr-Cyrl-RS"/>
        </w:rPr>
        <w:t xml:space="preserve"> 27001 (систем управљања безбедношћу информација);</w:t>
      </w:r>
    </w:p>
    <w:p w:rsidR="00873FB7" w:rsidRPr="004A7C76" w:rsidRDefault="00873FB7" w:rsidP="00873FB7">
      <w:pPr>
        <w:pStyle w:val="Para2"/>
        <w:spacing w:beforeLines="0" w:afterLines="0" w:line="240" w:lineRule="auto"/>
        <w:ind w:firstLine="567"/>
        <w:jc w:val="both"/>
        <w:rPr>
          <w:rStyle w:val="1Text"/>
          <w:rFonts w:ascii="Times New Roman" w:hAnsi="Times New Roman"/>
          <w:sz w:val="22"/>
          <w:szCs w:val="22"/>
          <w:lang w:val="sr-Cyrl-RS"/>
        </w:rPr>
      </w:pPr>
    </w:p>
    <w:p w:rsidR="00873FB7" w:rsidRPr="004A7C76" w:rsidRDefault="00873FB7" w:rsidP="00873FB7">
      <w:pPr>
        <w:pStyle w:val="Para2"/>
        <w:spacing w:beforeLines="0" w:afterLines="0" w:line="240" w:lineRule="auto"/>
        <w:ind w:firstLine="567"/>
        <w:jc w:val="both"/>
        <w:rPr>
          <w:rStyle w:val="1Text"/>
          <w:rFonts w:ascii="Times New Roman" w:hAnsi="Times New Roman"/>
          <w:sz w:val="22"/>
          <w:szCs w:val="22"/>
          <w:lang w:val="sr-Cyrl-RS"/>
        </w:rPr>
      </w:pPr>
      <w:r w:rsidRPr="004A7C76">
        <w:rPr>
          <w:rStyle w:val="1Text"/>
          <w:rFonts w:ascii="Times New Roman" w:hAnsi="Times New Roman"/>
          <w:sz w:val="22"/>
          <w:szCs w:val="22"/>
          <w:lang w:val="sr-Cyrl-RS"/>
        </w:rPr>
        <w:t>6) Потврде референтног наручиоца (образац 5.5), из које се јасно види врста пружених услуга, период и технологија на којој је решење урађено;</w:t>
      </w:r>
    </w:p>
    <w:p w:rsidR="00873FB7" w:rsidRPr="004A7C76" w:rsidRDefault="00873FB7" w:rsidP="00873FB7">
      <w:pPr>
        <w:pStyle w:val="Para2"/>
        <w:spacing w:beforeLines="0" w:afterLines="0" w:line="240" w:lineRule="auto"/>
        <w:ind w:firstLine="567"/>
        <w:jc w:val="both"/>
        <w:rPr>
          <w:rStyle w:val="1Text"/>
          <w:rFonts w:ascii="Times New Roman" w:hAnsi="Times New Roman"/>
          <w:sz w:val="22"/>
          <w:szCs w:val="22"/>
          <w:lang w:val="sr-Cyrl-RS"/>
        </w:rPr>
      </w:pPr>
    </w:p>
    <w:p w:rsidR="00873FB7" w:rsidRPr="004A7C76" w:rsidRDefault="00C229E4" w:rsidP="00C229E4">
      <w:pPr>
        <w:pStyle w:val="Para2"/>
        <w:spacing w:beforeLines="0" w:afterLines="0" w:line="240" w:lineRule="auto"/>
        <w:ind w:firstLine="567"/>
        <w:jc w:val="both"/>
        <w:rPr>
          <w:rStyle w:val="1Text"/>
          <w:rFonts w:ascii="Times New Roman" w:hAnsi="Times New Roman"/>
          <w:sz w:val="22"/>
          <w:szCs w:val="22"/>
          <w:lang w:val="sr-Cyrl-RS"/>
        </w:rPr>
      </w:pPr>
      <w:r w:rsidRPr="004A7C76">
        <w:rPr>
          <w:rStyle w:val="1Text"/>
          <w:rFonts w:ascii="Times New Roman" w:hAnsi="Times New Roman"/>
          <w:sz w:val="22"/>
          <w:szCs w:val="22"/>
          <w:lang w:val="sr-Cyrl-RS"/>
        </w:rPr>
        <w:t xml:space="preserve">7) </w:t>
      </w:r>
      <w:r w:rsidR="00873FB7" w:rsidRPr="004A7C76">
        <w:rPr>
          <w:rStyle w:val="1Text"/>
          <w:rFonts w:ascii="Times New Roman" w:hAnsi="Times New Roman"/>
          <w:sz w:val="22"/>
          <w:szCs w:val="22"/>
          <w:lang w:val="sr-Cyrl-RS"/>
        </w:rPr>
        <w:t xml:space="preserve">Оригиналне </w:t>
      </w:r>
      <w:r w:rsidR="00873FB7" w:rsidRPr="004A7C76">
        <w:rPr>
          <w:rFonts w:ascii="Times New Roman" w:hAnsi="Times New Roman"/>
          <w:i w:val="0"/>
          <w:sz w:val="22"/>
          <w:szCs w:val="22"/>
          <w:lang w:val="sr-Cyrl-RS"/>
        </w:rPr>
        <w:t>ауторизације власника ауторских права решења Лурис</w:t>
      </w:r>
      <w:r w:rsidR="00873FB7" w:rsidRPr="004A7C76">
        <w:rPr>
          <w:rStyle w:val="1Text"/>
          <w:rFonts w:ascii="Times New Roman" w:hAnsi="Times New Roman"/>
          <w:sz w:val="22"/>
          <w:szCs w:val="22"/>
          <w:lang w:val="sr-Cyrl-RS"/>
        </w:rPr>
        <w:t xml:space="preserve"> за учешће у овом поступку јавне набавке издате од </w:t>
      </w:r>
      <w:r w:rsidR="00873FB7" w:rsidRPr="004A7C76">
        <w:rPr>
          <w:rFonts w:ascii="Times New Roman" w:hAnsi="Times New Roman"/>
          <w:i w:val="0"/>
          <w:sz w:val="22"/>
          <w:szCs w:val="22"/>
          <w:lang w:val="sr-Cyrl-RS"/>
        </w:rPr>
        <w:t>„</w:t>
      </w:r>
      <w:r w:rsidR="00873FB7" w:rsidRPr="004A7C76">
        <w:rPr>
          <w:rFonts w:ascii="Times New Roman" w:hAnsi="Times New Roman"/>
          <w:sz w:val="22"/>
          <w:szCs w:val="22"/>
          <w:lang w:val="sr-Latn-RS"/>
        </w:rPr>
        <w:t>Center for International Legal Cooperation</w:t>
      </w:r>
      <w:r w:rsidR="00873FB7" w:rsidRPr="004A7C76">
        <w:rPr>
          <w:rFonts w:ascii="Times New Roman" w:hAnsi="Times New Roman"/>
          <w:i w:val="0"/>
          <w:sz w:val="22"/>
          <w:szCs w:val="22"/>
          <w:lang w:val="sr-Cyrl-RS"/>
        </w:rPr>
        <w:t>“</w:t>
      </w:r>
      <w:r w:rsidR="00873FB7" w:rsidRPr="004A7C76">
        <w:rPr>
          <w:rFonts w:ascii="Times New Roman" w:hAnsi="Times New Roman"/>
          <w:i w:val="0"/>
          <w:sz w:val="22"/>
          <w:szCs w:val="22"/>
          <w:lang w:val="sr-Latn-RS"/>
        </w:rPr>
        <w:t xml:space="preserve"> (CILC)</w:t>
      </w:r>
      <w:r w:rsidR="00873FB7" w:rsidRPr="004A7C76">
        <w:rPr>
          <w:rFonts w:ascii="Times New Roman" w:hAnsi="Times New Roman"/>
          <w:i w:val="0"/>
          <w:sz w:val="22"/>
          <w:szCs w:val="22"/>
          <w:lang w:val="sr-Cyrl-RS"/>
        </w:rPr>
        <w:t xml:space="preserve"> из Краљевине Холандије.</w:t>
      </w:r>
    </w:p>
    <w:p w:rsidR="00AA0E09" w:rsidRDefault="00AA0E09" w:rsidP="0013477F">
      <w:pPr>
        <w:spacing w:beforeLines="0" w:afterLines="0" w:line="240" w:lineRule="auto"/>
        <w:ind w:firstLine="720"/>
        <w:jc w:val="both"/>
        <w:rPr>
          <w:rFonts w:ascii="Times New Roman" w:hAnsi="Times New Roman"/>
          <w:sz w:val="22"/>
          <w:szCs w:val="22"/>
          <w:lang w:val="sr-Cyrl-RS"/>
        </w:rPr>
      </w:pPr>
    </w:p>
    <w:p w:rsidR="00826836" w:rsidRPr="004A7C76" w:rsidRDefault="002A2E06" w:rsidP="0013477F">
      <w:pPr>
        <w:spacing w:beforeLines="0" w:afterLines="0" w:line="240" w:lineRule="auto"/>
        <w:ind w:firstLine="720"/>
        <w:jc w:val="both"/>
        <w:rPr>
          <w:rFonts w:ascii="Times New Roman" w:hAnsi="Times New Roman"/>
          <w:sz w:val="22"/>
          <w:szCs w:val="22"/>
          <w:lang w:val="sr-Cyrl-RS"/>
        </w:rPr>
      </w:pPr>
      <w:r w:rsidRPr="004A7C76">
        <w:rPr>
          <w:rFonts w:ascii="Times New Roman" w:hAnsi="Times New Roman"/>
          <w:sz w:val="22"/>
          <w:szCs w:val="22"/>
          <w:lang w:val="sr-Cyrl-RS"/>
        </w:rPr>
        <w:t xml:space="preserve">Понуђач који је уписан у Регистар понуђача, који води Агенција за привредне регистре, није дужан да достави доказе о испуњености услова наведених под 1), 2), 3) и 4). </w:t>
      </w:r>
    </w:p>
    <w:p w:rsidR="00826836" w:rsidRPr="004A7C76" w:rsidRDefault="002A2E06" w:rsidP="0013477F">
      <w:pPr>
        <w:spacing w:beforeLines="0" w:afterLines="0" w:line="240" w:lineRule="auto"/>
        <w:ind w:firstLine="720"/>
        <w:jc w:val="both"/>
        <w:rPr>
          <w:rFonts w:ascii="Times New Roman" w:hAnsi="Times New Roman"/>
          <w:sz w:val="22"/>
          <w:szCs w:val="22"/>
          <w:lang w:val="sr-Cyrl-RS"/>
        </w:rPr>
      </w:pPr>
      <w:r w:rsidRPr="004A7C76">
        <w:rPr>
          <w:rFonts w:ascii="Times New Roman" w:hAnsi="Times New Roman"/>
          <w:sz w:val="22"/>
          <w:szCs w:val="22"/>
          <w:lang w:val="sr-Cyrl-RS"/>
        </w:rPr>
        <w:t xml:space="preserve">Понуђач није дужан да доставља доказе који су јавно доступни на интернет страници надлежног органа, али је у понуди дужан да се позове на ту интернет страницу. </w:t>
      </w:r>
    </w:p>
    <w:p w:rsidR="002D695D" w:rsidRPr="004A7C76" w:rsidRDefault="002A2E06" w:rsidP="0013477F">
      <w:pPr>
        <w:spacing w:beforeLines="0" w:afterLines="0" w:line="240" w:lineRule="auto"/>
        <w:ind w:firstLine="720"/>
        <w:jc w:val="both"/>
        <w:rPr>
          <w:rFonts w:ascii="Times New Roman" w:hAnsi="Times New Roman"/>
          <w:sz w:val="22"/>
          <w:szCs w:val="22"/>
          <w:lang w:val="sr-Cyrl-RS"/>
        </w:rPr>
      </w:pPr>
      <w:r w:rsidRPr="004A7C76">
        <w:rPr>
          <w:rFonts w:ascii="Times New Roman" w:hAnsi="Times New Roman"/>
          <w:sz w:val="22"/>
          <w:szCs w:val="22"/>
          <w:lang w:val="sr-Cyrl-RS"/>
        </w:rPr>
        <w:t xml:space="preserve">Докази о испуњености услова се могу доставити у неовереним копијама, а 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доказа. Ако понуђач у остављеном року не достави на увид оригинал или оверену копију свих доказа, наручилац ће његову понуду одбити као неприхватљиву. </w:t>
      </w:r>
    </w:p>
    <w:p w:rsidR="002D695D" w:rsidRPr="004A7C76" w:rsidRDefault="002A2E06" w:rsidP="0013477F">
      <w:pPr>
        <w:spacing w:beforeLines="0" w:afterLines="0" w:line="240" w:lineRule="auto"/>
        <w:ind w:firstLine="720"/>
        <w:jc w:val="both"/>
        <w:rPr>
          <w:rFonts w:ascii="Times New Roman" w:hAnsi="Times New Roman"/>
          <w:sz w:val="22"/>
          <w:szCs w:val="22"/>
          <w:lang w:val="sr-Cyrl-RS"/>
        </w:rPr>
      </w:pPr>
      <w:r w:rsidRPr="004A7C76">
        <w:rPr>
          <w:rFonts w:ascii="Times New Roman" w:hAnsi="Times New Roman"/>
          <w:sz w:val="22"/>
          <w:szCs w:val="22"/>
          <w:lang w:val="sr-Cyrl-RS"/>
        </w:rPr>
        <w:t xml:space="preserve">Понуђач односно добављач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2D695D" w:rsidRPr="004A7C76" w:rsidRDefault="002A2E06" w:rsidP="0013477F">
      <w:pPr>
        <w:spacing w:beforeLines="0" w:afterLines="0" w:line="240" w:lineRule="auto"/>
        <w:ind w:firstLine="720"/>
        <w:jc w:val="both"/>
        <w:rPr>
          <w:rFonts w:ascii="Times New Roman" w:hAnsi="Times New Roman"/>
          <w:sz w:val="22"/>
          <w:szCs w:val="22"/>
          <w:lang w:val="sr-Cyrl-RS"/>
        </w:rPr>
      </w:pPr>
      <w:r w:rsidRPr="004A7C76">
        <w:rPr>
          <w:rFonts w:ascii="Times New Roman" w:hAnsi="Times New Roman"/>
          <w:sz w:val="22"/>
          <w:szCs w:val="22"/>
          <w:lang w:val="sr-Cyrl-RS"/>
        </w:rPr>
        <w:t xml:space="preserve">Ако се у држави у којој понуђач има седиште не издају докази из члана 77.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C229E4" w:rsidRPr="004A7C76" w:rsidRDefault="00C229E4" w:rsidP="0013477F">
      <w:pPr>
        <w:spacing w:beforeLines="0" w:afterLines="0" w:line="240" w:lineRule="auto"/>
        <w:ind w:firstLine="720"/>
        <w:jc w:val="both"/>
        <w:rPr>
          <w:rFonts w:ascii="Times New Roman" w:hAnsi="Times New Roman"/>
          <w:sz w:val="22"/>
          <w:szCs w:val="22"/>
          <w:lang w:val="sr-Cyrl-RS"/>
        </w:rPr>
      </w:pPr>
    </w:p>
    <w:p w:rsidR="002D695D" w:rsidRPr="004A7C76" w:rsidRDefault="002A2E06" w:rsidP="0013477F">
      <w:pPr>
        <w:pStyle w:val="Para1"/>
        <w:spacing w:beforeLines="0" w:afterLines="0" w:line="240" w:lineRule="auto"/>
        <w:jc w:val="center"/>
        <w:rPr>
          <w:rFonts w:ascii="Times New Roman" w:hAnsi="Times New Roman"/>
          <w:sz w:val="22"/>
          <w:szCs w:val="22"/>
          <w:lang w:val="sr-Cyrl-RS"/>
        </w:rPr>
      </w:pPr>
      <w:r w:rsidRPr="004A7C76">
        <w:rPr>
          <w:rFonts w:ascii="Times New Roman" w:hAnsi="Times New Roman"/>
          <w:sz w:val="22"/>
          <w:szCs w:val="22"/>
          <w:lang w:val="sr-Cyrl-RS"/>
        </w:rPr>
        <w:t>4. КРИТЕРИЈУМ ЗА ДОДЕЛУ УГОВОРА</w:t>
      </w:r>
    </w:p>
    <w:p w:rsidR="00873FB7" w:rsidRPr="004A7C76" w:rsidRDefault="00873FB7" w:rsidP="0013477F">
      <w:pPr>
        <w:pStyle w:val="Para1"/>
        <w:spacing w:beforeLines="0" w:afterLines="0" w:line="240" w:lineRule="auto"/>
        <w:jc w:val="center"/>
        <w:rPr>
          <w:rFonts w:ascii="Times New Roman" w:hAnsi="Times New Roman"/>
          <w:sz w:val="22"/>
          <w:szCs w:val="22"/>
          <w:lang w:val="sr-Cyrl-RS"/>
        </w:rPr>
      </w:pPr>
    </w:p>
    <w:p w:rsidR="002D695D" w:rsidRPr="004A7C76" w:rsidRDefault="002A2E06" w:rsidP="0013477F">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 xml:space="preserve">4.1 Критеријум за доделу уговора </w:t>
      </w:r>
    </w:p>
    <w:p w:rsidR="00873FB7" w:rsidRPr="004A7C76" w:rsidRDefault="00873FB7" w:rsidP="0013477F">
      <w:pPr>
        <w:pStyle w:val="Para1"/>
        <w:spacing w:beforeLines="0" w:afterLines="0" w:line="240" w:lineRule="auto"/>
        <w:ind w:firstLine="567"/>
        <w:rPr>
          <w:rFonts w:ascii="Times New Roman" w:hAnsi="Times New Roman"/>
          <w:sz w:val="22"/>
          <w:szCs w:val="22"/>
          <w:lang w:val="sr-Cyrl-RS"/>
        </w:rPr>
      </w:pPr>
    </w:p>
    <w:p w:rsidR="002D695D" w:rsidRPr="004A7C76" w:rsidRDefault="002A2E06" w:rsidP="0013477F">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Критеријум за доделу уговора </w:t>
      </w:r>
      <w:r w:rsidR="009A24C1" w:rsidRPr="004A7C76">
        <w:rPr>
          <w:rFonts w:ascii="Times New Roman" w:hAnsi="Times New Roman"/>
          <w:sz w:val="22"/>
          <w:szCs w:val="22"/>
          <w:lang w:val="sr-Cyrl-RS"/>
        </w:rPr>
        <w:t>је најнижа понуђена цена</w:t>
      </w:r>
      <w:r w:rsidRPr="004A7C76">
        <w:rPr>
          <w:rFonts w:ascii="Times New Roman" w:hAnsi="Times New Roman"/>
          <w:sz w:val="22"/>
          <w:szCs w:val="22"/>
          <w:lang w:val="sr-Cyrl-RS"/>
        </w:rPr>
        <w:t xml:space="preserve">. </w:t>
      </w:r>
    </w:p>
    <w:p w:rsidR="00873FB7" w:rsidRPr="004A7C76" w:rsidRDefault="00873FB7" w:rsidP="0013477F">
      <w:pPr>
        <w:spacing w:beforeLines="0" w:afterLines="0" w:line="240" w:lineRule="auto"/>
        <w:ind w:firstLine="567"/>
        <w:jc w:val="both"/>
        <w:rPr>
          <w:rFonts w:ascii="Times New Roman" w:hAnsi="Times New Roman"/>
          <w:sz w:val="22"/>
          <w:szCs w:val="22"/>
          <w:lang w:val="sr-Cyrl-RS"/>
        </w:rPr>
      </w:pPr>
    </w:p>
    <w:p w:rsidR="002D695D" w:rsidRPr="004A7C76" w:rsidRDefault="002A2E06" w:rsidP="0013477F">
      <w:pPr>
        <w:pStyle w:val="Para1"/>
        <w:spacing w:beforeLines="0" w:afterLines="0" w:line="240" w:lineRule="auto"/>
        <w:ind w:firstLine="567"/>
        <w:rPr>
          <w:rFonts w:ascii="Times New Roman" w:hAnsi="Times New Roman"/>
          <w:sz w:val="22"/>
          <w:szCs w:val="22"/>
          <w:lang w:val="sr-Cyrl-RS"/>
        </w:rPr>
      </w:pPr>
      <w:r w:rsidRPr="004A7C76">
        <w:rPr>
          <w:rFonts w:ascii="Times New Roman" w:hAnsi="Times New Roman"/>
          <w:sz w:val="22"/>
          <w:szCs w:val="22"/>
          <w:lang w:val="sr-Cyrl-RS"/>
        </w:rPr>
        <w:t>4.2 Начин на који ће наручилац извршити доделу уговора у ситуацији када постоје две или виш</w:t>
      </w:r>
      <w:r w:rsidR="009A24C1" w:rsidRPr="004A7C76">
        <w:rPr>
          <w:rFonts w:ascii="Times New Roman" w:hAnsi="Times New Roman"/>
          <w:sz w:val="22"/>
          <w:szCs w:val="22"/>
          <w:lang w:val="sr-Cyrl-RS"/>
        </w:rPr>
        <w:t>е понуда са истом најнижом понуђеном ценом</w:t>
      </w:r>
      <w:r w:rsidRPr="004A7C76">
        <w:rPr>
          <w:rFonts w:ascii="Times New Roman" w:hAnsi="Times New Roman"/>
          <w:sz w:val="22"/>
          <w:szCs w:val="22"/>
          <w:lang w:val="sr-Cyrl-RS"/>
        </w:rPr>
        <w:t xml:space="preserve"> </w:t>
      </w:r>
    </w:p>
    <w:p w:rsidR="00873FB7" w:rsidRPr="004A7C76" w:rsidRDefault="00873FB7" w:rsidP="0013477F">
      <w:pPr>
        <w:pStyle w:val="Para1"/>
        <w:spacing w:beforeLines="0" w:afterLines="0" w:line="240" w:lineRule="auto"/>
        <w:ind w:firstLine="567"/>
        <w:rPr>
          <w:rFonts w:ascii="Times New Roman" w:hAnsi="Times New Roman"/>
          <w:sz w:val="22"/>
          <w:szCs w:val="22"/>
          <w:lang w:val="sr-Cyrl-RS"/>
        </w:rPr>
      </w:pPr>
    </w:p>
    <w:p w:rsidR="002D695D" w:rsidRPr="004A7C76" w:rsidRDefault="002A2E06" w:rsidP="00873FB7">
      <w:pPr>
        <w:spacing w:beforeLines="0" w:afterLines="0" w:line="240" w:lineRule="auto"/>
        <w:ind w:firstLine="567"/>
        <w:jc w:val="both"/>
        <w:rPr>
          <w:rFonts w:ascii="Times New Roman" w:hAnsi="Times New Roman"/>
          <w:sz w:val="22"/>
          <w:szCs w:val="22"/>
          <w:lang w:val="sr-Cyrl-RS"/>
        </w:rPr>
      </w:pPr>
      <w:r w:rsidRPr="004A7C76">
        <w:rPr>
          <w:rFonts w:ascii="Times New Roman" w:hAnsi="Times New Roman"/>
          <w:sz w:val="22"/>
          <w:szCs w:val="22"/>
          <w:lang w:val="sr-Cyrl-RS"/>
        </w:rPr>
        <w:t xml:space="preserve">Уколико две или </w:t>
      </w:r>
      <w:r w:rsidR="009A24C1" w:rsidRPr="004A7C76">
        <w:rPr>
          <w:rFonts w:ascii="Times New Roman" w:hAnsi="Times New Roman"/>
          <w:sz w:val="22"/>
          <w:szCs w:val="22"/>
          <w:lang w:val="sr-Cyrl-RS"/>
        </w:rPr>
        <w:t>више понуда имају исту најнижу понуђену цену, уговор ће бити додељен путем жребања у присуству овлашћених представника понуђача.</w:t>
      </w:r>
      <w:r w:rsidR="00873FB7" w:rsidRPr="004A7C76">
        <w:rPr>
          <w:rFonts w:ascii="Times New Roman" w:hAnsi="Times New Roman"/>
          <w:sz w:val="22"/>
          <w:szCs w:val="22"/>
          <w:lang w:val="sr-Cyrl-RS"/>
        </w:rPr>
        <w:t xml:space="preserve"> </w:t>
      </w:r>
      <w:r w:rsidR="00873FB7" w:rsidRPr="004A7C76">
        <w:rPr>
          <w:rFonts w:ascii="Times New Roman" w:eastAsia="Times New Roman" w:hAnsi="Times New Roman"/>
          <w:color w:val="auto"/>
          <w:sz w:val="22"/>
          <w:szCs w:val="22"/>
          <w:lang w:val="sr-Cyrl-RS" w:eastAsia="en-US"/>
        </w:rPr>
        <w:t>Сви понуђачи чије су понуде прихватљиве и који су исто рангирани, биће благовремено позвани да присуствују поступку доделе уговора путем жребања. Приликом жребања, представници понуђача ће на посебним хартијама унети име понуђача и ставити тако попуњену хартију у идентичне празне коверте које добијају од чланова Комисије за јавну набавку. Члан Комисије за јавну набавку ће коверте ручно промешати пред представницима понуђача, а затим ће насумице извлачити коверте и рангирати понуде према редоследу извлачења коверата, о чему се сачињава записник. У случају да се уредно позвани представник понуђача не одазове позиву за жребање, чланови Комисије за јавну набавку ће пред присутним овлашћеним представницима понуђача, у идентичну празну коверту ставити хартију са именом одсутног понуђача, те ће и ова коверта учествовати у поступку жребања. На исти начин ће бити поступано и ако поступку жребања не присуствује ниједан понуђач.</w:t>
      </w:r>
    </w:p>
    <w:p w:rsidR="00873FB7" w:rsidRPr="004A7C76" w:rsidRDefault="00873FB7" w:rsidP="0013477F">
      <w:pPr>
        <w:pStyle w:val="Para1"/>
        <w:spacing w:beforeLines="0" w:afterLines="0" w:line="240" w:lineRule="auto"/>
        <w:rPr>
          <w:rFonts w:ascii="Times New Roman" w:hAnsi="Times New Roman"/>
          <w:sz w:val="22"/>
          <w:szCs w:val="22"/>
          <w:lang w:val="sr-Cyrl-RS"/>
        </w:rPr>
      </w:pPr>
    </w:p>
    <w:p w:rsidR="00873FB7" w:rsidRPr="004A7C76" w:rsidRDefault="00873FB7" w:rsidP="0013477F">
      <w:pPr>
        <w:pStyle w:val="Para1"/>
        <w:spacing w:beforeLines="0" w:afterLines="0" w:line="240" w:lineRule="auto"/>
        <w:rPr>
          <w:rFonts w:ascii="Times New Roman" w:hAnsi="Times New Roman"/>
          <w:sz w:val="22"/>
          <w:szCs w:val="22"/>
          <w:lang w:val="sr-Cyrl-RS"/>
        </w:rPr>
      </w:pPr>
    </w:p>
    <w:p w:rsidR="005A6BDC" w:rsidRPr="004A7C76" w:rsidRDefault="005A6BDC" w:rsidP="005A6BDC">
      <w:pPr>
        <w:tabs>
          <w:tab w:val="left" w:pos="0"/>
        </w:tabs>
        <w:spacing w:beforeLines="0" w:afterLines="0" w:line="240" w:lineRule="auto"/>
        <w:jc w:val="center"/>
        <w:rPr>
          <w:rFonts w:ascii="Times New Roman" w:eastAsia="Times New Roman" w:hAnsi="Times New Roman"/>
          <w:b/>
          <w:bCs/>
          <w:color w:val="auto"/>
          <w:sz w:val="22"/>
          <w:szCs w:val="22"/>
          <w:lang w:val="sr-Cyrl-RS" w:eastAsia="en-US"/>
        </w:rPr>
      </w:pPr>
      <w:r w:rsidRPr="004A7C76">
        <w:rPr>
          <w:rFonts w:ascii="Times New Roman" w:eastAsia="Times New Roman" w:hAnsi="Times New Roman"/>
          <w:b/>
          <w:bCs/>
          <w:color w:val="auto"/>
          <w:sz w:val="22"/>
          <w:szCs w:val="22"/>
          <w:lang w:val="sr-Cyrl-RS" w:eastAsia="en-US"/>
        </w:rPr>
        <w:lastRenderedPageBreak/>
        <w:t>5. ОБРАСЦИ</w:t>
      </w: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ind w:left="360"/>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 xml:space="preserve">5.1 </w:t>
      </w:r>
      <w:r w:rsidRPr="004A7C76">
        <w:rPr>
          <w:rFonts w:ascii="Times New Roman" w:eastAsia="Times New Roman" w:hAnsi="Times New Roman"/>
          <w:b/>
          <w:color w:val="auto"/>
          <w:sz w:val="22"/>
          <w:szCs w:val="22"/>
          <w:lang w:val="ru-RU" w:eastAsia="en-US"/>
        </w:rPr>
        <w:t>ПРОПРАТНИ ОБРАЗАЦ</w:t>
      </w:r>
      <w:r w:rsidRPr="004A7C76">
        <w:rPr>
          <w:rFonts w:ascii="Times New Roman" w:eastAsia="Times New Roman" w:hAnsi="Times New Roman"/>
          <w:b/>
          <w:color w:val="auto"/>
          <w:sz w:val="22"/>
          <w:szCs w:val="22"/>
          <w:lang w:val="sr-Cyrl-RS" w:eastAsia="en-US"/>
        </w:rPr>
        <w:t xml:space="preserve"> (попунити и </w:t>
      </w:r>
      <w:r w:rsidRPr="004A7C76">
        <w:rPr>
          <w:rFonts w:ascii="Times New Roman" w:eastAsia="Times New Roman" w:hAnsi="Times New Roman"/>
          <w:b/>
          <w:color w:val="auto"/>
          <w:sz w:val="22"/>
          <w:szCs w:val="22"/>
          <w:lang w:val="ru-RU" w:eastAsia="en-US"/>
        </w:rPr>
        <w:t>з</w:t>
      </w:r>
      <w:r w:rsidRPr="004A7C76">
        <w:rPr>
          <w:rFonts w:ascii="Times New Roman" w:eastAsia="Times New Roman" w:hAnsi="Times New Roman"/>
          <w:b/>
          <w:color w:val="auto"/>
          <w:sz w:val="22"/>
          <w:szCs w:val="22"/>
          <w:lang w:val="sr-Cyrl-RS" w:eastAsia="en-US"/>
        </w:rPr>
        <w:t>алепити на коверту/кутију)</w:t>
      </w:r>
    </w:p>
    <w:p w:rsidR="005A6BDC" w:rsidRPr="004A7C76" w:rsidRDefault="005A6BDC" w:rsidP="005A6BDC">
      <w:pPr>
        <w:tabs>
          <w:tab w:val="left" w:pos="0"/>
          <w:tab w:val="left" w:pos="1418"/>
        </w:tabs>
        <w:spacing w:beforeLines="0" w:afterLines="0" w:line="240" w:lineRule="auto"/>
        <w:jc w:val="both"/>
        <w:rPr>
          <w:rFonts w:ascii="Times New Roman" w:eastAsia="Times New Roman" w:hAnsi="Times New Roman"/>
          <w:b/>
          <w:color w:val="auto"/>
          <w:sz w:val="22"/>
          <w:szCs w:val="22"/>
          <w:lang w:val="sr-Cyrl-RS" w:eastAsia="en-US"/>
        </w:rPr>
      </w:pPr>
    </w:p>
    <w:tbl>
      <w:tblPr>
        <w:tblW w:w="0" w:type="auto"/>
        <w:tblLook w:val="01E0" w:firstRow="1" w:lastRow="1" w:firstColumn="1" w:lastColumn="1" w:noHBand="0" w:noVBand="0"/>
      </w:tblPr>
      <w:tblGrid>
        <w:gridCol w:w="4428"/>
        <w:gridCol w:w="4428"/>
      </w:tblGrid>
      <w:tr w:rsidR="005A6BDC" w:rsidRPr="004A7C76" w:rsidTr="005A6BDC">
        <w:tc>
          <w:tcPr>
            <w:tcW w:w="4428" w:type="dxa"/>
            <w:shd w:val="clear" w:color="auto" w:fill="auto"/>
          </w:tcPr>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ru-RU" w:eastAsia="en-US"/>
              </w:rPr>
            </w:pPr>
            <w:r w:rsidRPr="004A7C76">
              <w:rPr>
                <w:rFonts w:ascii="Times New Roman" w:eastAsia="Times New Roman" w:hAnsi="Times New Roman"/>
                <w:b/>
                <w:color w:val="auto"/>
                <w:sz w:val="22"/>
                <w:szCs w:val="22"/>
                <w:lang w:val="ru-RU" w:eastAsia="en-US"/>
              </w:rPr>
              <w:t xml:space="preserve">датум </w:t>
            </w:r>
            <w:r w:rsidRPr="004A7C76">
              <w:rPr>
                <w:rFonts w:ascii="Times New Roman" w:eastAsia="Times New Roman" w:hAnsi="Times New Roman"/>
                <w:b/>
                <w:color w:val="auto"/>
                <w:sz w:val="22"/>
                <w:szCs w:val="22"/>
                <w:lang w:val="sr-Cyrl-RS" w:eastAsia="en-US"/>
              </w:rPr>
              <w:t xml:space="preserve">и </w:t>
            </w:r>
            <w:r w:rsidRPr="004A7C76">
              <w:rPr>
                <w:rFonts w:ascii="Times New Roman" w:eastAsia="Times New Roman" w:hAnsi="Times New Roman"/>
                <w:b/>
                <w:color w:val="auto"/>
                <w:sz w:val="22"/>
                <w:szCs w:val="22"/>
                <w:lang w:val="ru-RU" w:eastAsia="en-US"/>
              </w:rPr>
              <w:t>сат подношења:</w:t>
            </w: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(попуњава Писарница)</w:t>
            </w: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tc>
        <w:tc>
          <w:tcPr>
            <w:tcW w:w="4428" w:type="dxa"/>
            <w:shd w:val="clear" w:color="auto" w:fill="auto"/>
          </w:tcPr>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tc>
      </w:tr>
      <w:tr w:rsidR="005A6BDC" w:rsidRPr="004A7C76" w:rsidTr="005A6BDC">
        <w:tc>
          <w:tcPr>
            <w:tcW w:w="8856" w:type="dxa"/>
            <w:gridSpan w:val="2"/>
            <w:shd w:val="clear" w:color="auto" w:fill="auto"/>
          </w:tcPr>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ru-RU" w:eastAsia="en-US"/>
              </w:rPr>
            </w:pPr>
            <w:r w:rsidRPr="004A7C76">
              <w:rPr>
                <w:rFonts w:ascii="Times New Roman" w:eastAsia="Times New Roman" w:hAnsi="Times New Roman"/>
                <w:b/>
                <w:color w:val="auto"/>
                <w:sz w:val="22"/>
                <w:szCs w:val="22"/>
                <w:lang w:val="ru-RU" w:eastAsia="en-US"/>
              </w:rPr>
              <w:t>ПОНУДА</w:t>
            </w: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ru-RU" w:eastAsia="en-US"/>
              </w:rPr>
              <w:t>ЗА ЈАВНУ НАБАВКУ УСЛУГА</w:t>
            </w:r>
            <w:r w:rsidRPr="004A7C76">
              <w:rPr>
                <w:rFonts w:ascii="Times New Roman" w:eastAsia="Times New Roman" w:hAnsi="Times New Roman"/>
                <w:b/>
                <w:color w:val="auto"/>
                <w:sz w:val="22"/>
                <w:szCs w:val="22"/>
                <w:lang w:val="sr-Cyrl-RS" w:eastAsia="en-US"/>
              </w:rPr>
              <w:t xml:space="preserve"> У </w:t>
            </w:r>
            <w:r w:rsidR="009D3327">
              <w:rPr>
                <w:rFonts w:ascii="Times New Roman" w:eastAsia="Times New Roman" w:hAnsi="Times New Roman"/>
                <w:b/>
                <w:color w:val="auto"/>
                <w:sz w:val="22"/>
                <w:szCs w:val="22"/>
                <w:lang w:val="sr-Cyrl-RS" w:eastAsia="en-US"/>
              </w:rPr>
              <w:t xml:space="preserve">ОТВОРЕНОМ </w:t>
            </w:r>
            <w:r w:rsidRPr="004A7C76">
              <w:rPr>
                <w:rFonts w:ascii="Times New Roman" w:eastAsia="Times New Roman" w:hAnsi="Times New Roman"/>
                <w:b/>
                <w:color w:val="auto"/>
                <w:sz w:val="22"/>
                <w:szCs w:val="22"/>
                <w:lang w:val="sr-Cyrl-RS" w:eastAsia="en-US"/>
              </w:rPr>
              <w:t xml:space="preserve">ПОСТУПКУ </w:t>
            </w: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ru-RU" w:eastAsia="en-US"/>
              </w:rPr>
              <w:t xml:space="preserve"> </w:t>
            </w: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 xml:space="preserve">ОДРЖАВАЊЕ </w:t>
            </w:r>
            <w:r w:rsidR="005377B4" w:rsidRPr="004A7C76">
              <w:rPr>
                <w:rFonts w:ascii="Times New Roman" w:eastAsia="Times New Roman" w:hAnsi="Times New Roman"/>
                <w:b/>
                <w:color w:val="auto"/>
                <w:sz w:val="22"/>
                <w:szCs w:val="22"/>
                <w:lang w:val="sr-Cyrl-RS" w:eastAsia="en-US"/>
              </w:rPr>
              <w:t xml:space="preserve">И УНАПРЕЂЕЊЕ </w:t>
            </w:r>
            <w:r w:rsidRPr="004A7C76">
              <w:rPr>
                <w:rFonts w:ascii="Times New Roman" w:eastAsia="Times New Roman" w:hAnsi="Times New Roman"/>
                <w:b/>
                <w:color w:val="auto"/>
                <w:sz w:val="22"/>
                <w:szCs w:val="22"/>
                <w:lang w:val="sr-Cyrl-RS" w:eastAsia="en-US"/>
              </w:rPr>
              <w:t>ЛУРИС АПЛИКАЦИЈЕ</w:t>
            </w: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5A6BDC" w:rsidRPr="004A7C76" w:rsidRDefault="00B5660C" w:rsidP="005A6BDC">
            <w:pPr>
              <w:tabs>
                <w:tab w:val="left" w:pos="1418"/>
              </w:tabs>
              <w:spacing w:beforeLines="0" w:afterLines="0" w:line="240" w:lineRule="auto"/>
              <w:jc w:val="center"/>
              <w:rPr>
                <w:rFonts w:ascii="Times New Roman" w:eastAsia="Times New Roman" w:hAnsi="Times New Roman"/>
                <w:b/>
                <w:color w:val="auto"/>
                <w:sz w:val="22"/>
                <w:szCs w:val="22"/>
                <w:lang w:val="ru-RU" w:eastAsia="en-US"/>
              </w:rPr>
            </w:pPr>
            <w:r w:rsidRPr="004A7C76">
              <w:rPr>
                <w:rFonts w:ascii="Times New Roman" w:eastAsia="Times New Roman" w:hAnsi="Times New Roman"/>
                <w:b/>
                <w:color w:val="auto"/>
                <w:sz w:val="22"/>
                <w:szCs w:val="22"/>
                <w:lang w:val="ru-RU" w:eastAsia="en-US"/>
              </w:rPr>
              <w:t xml:space="preserve">РЕДНИ БРОЈ </w:t>
            </w:r>
            <w:r w:rsidR="002B0DF2">
              <w:rPr>
                <w:rFonts w:ascii="Times New Roman" w:eastAsia="Times New Roman" w:hAnsi="Times New Roman"/>
                <w:b/>
                <w:color w:val="auto"/>
                <w:sz w:val="22"/>
                <w:szCs w:val="22"/>
                <w:lang w:val="ru-RU" w:eastAsia="en-US"/>
              </w:rPr>
              <w:t>6</w:t>
            </w:r>
            <w:r w:rsidR="002B0DF2">
              <w:rPr>
                <w:rFonts w:ascii="Times New Roman" w:eastAsia="Times New Roman" w:hAnsi="Times New Roman"/>
                <w:b/>
                <w:color w:val="auto"/>
                <w:sz w:val="22"/>
                <w:szCs w:val="22"/>
                <w:lang w:val="sr-Cyrl-RS" w:eastAsia="en-US"/>
              </w:rPr>
              <w:t>/19</w:t>
            </w: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ru-RU" w:eastAsia="en-US"/>
              </w:rPr>
              <w:t>НЕ ОТВАРАТИ!</w:t>
            </w: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ru-RU" w:eastAsia="en-US"/>
              </w:rPr>
            </w:pPr>
          </w:p>
        </w:tc>
      </w:tr>
      <w:tr w:rsidR="005A6BDC" w:rsidRPr="004A7C76" w:rsidTr="005A6BDC">
        <w:tc>
          <w:tcPr>
            <w:tcW w:w="8856" w:type="dxa"/>
            <w:gridSpan w:val="2"/>
            <w:shd w:val="clear" w:color="auto" w:fill="auto"/>
          </w:tcPr>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ru-RU" w:eastAsia="en-US"/>
              </w:rPr>
            </w:pPr>
            <w:r w:rsidRPr="004A7C76">
              <w:rPr>
                <w:rFonts w:ascii="Times New Roman" w:eastAsia="Times New Roman" w:hAnsi="Times New Roman"/>
                <w:b/>
                <w:color w:val="auto"/>
                <w:sz w:val="22"/>
                <w:szCs w:val="22"/>
                <w:lang w:val="ru-RU" w:eastAsia="en-US"/>
              </w:rPr>
              <w:t>ПОДНОСИЛАЦ:</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ru-RU" w:eastAsia="en-US"/>
              </w:rPr>
              <w:t>назив</w:t>
            </w:r>
            <w:r w:rsidRPr="004A7C76">
              <w:rPr>
                <w:rFonts w:ascii="Times New Roman" w:eastAsia="Times New Roman" w:hAnsi="Times New Roman"/>
                <w:bCs/>
                <w:color w:val="auto"/>
                <w:sz w:val="22"/>
                <w:szCs w:val="22"/>
                <w:lang w:val="sr-Cyrl-RS" w:eastAsia="en-US"/>
              </w:rPr>
              <w:t>:</w:t>
            </w:r>
          </w:p>
          <w:p w:rsidR="005A6BDC" w:rsidRPr="004A7C76" w:rsidRDefault="005A6BDC" w:rsidP="005A6BDC">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ru-RU" w:eastAsia="en-US"/>
              </w:rPr>
              <w:t>адреса</w:t>
            </w:r>
            <w:r w:rsidRPr="004A7C76">
              <w:rPr>
                <w:rFonts w:ascii="Times New Roman" w:eastAsia="Times New Roman" w:hAnsi="Times New Roman"/>
                <w:bCs/>
                <w:color w:val="auto"/>
                <w:sz w:val="22"/>
                <w:szCs w:val="22"/>
                <w:lang w:val="sr-Cyrl-RS" w:eastAsia="en-US"/>
              </w:rPr>
              <w:t>:</w:t>
            </w:r>
          </w:p>
          <w:p w:rsidR="005A6BDC" w:rsidRPr="004A7C76" w:rsidRDefault="005A6BDC" w:rsidP="005A6BDC">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Cs/>
                <w:color w:val="auto"/>
                <w:sz w:val="22"/>
                <w:szCs w:val="22"/>
                <w:lang w:val="ru-RU" w:eastAsia="en-US"/>
              </w:rPr>
            </w:pPr>
            <w:r w:rsidRPr="004A7C76">
              <w:rPr>
                <w:rFonts w:ascii="Times New Roman" w:eastAsia="Times New Roman" w:hAnsi="Times New Roman"/>
                <w:bCs/>
                <w:color w:val="auto"/>
                <w:sz w:val="22"/>
                <w:szCs w:val="22"/>
                <w:lang w:val="ru-RU" w:eastAsia="en-US"/>
              </w:rPr>
              <w:t>број телефона:</w:t>
            </w:r>
          </w:p>
          <w:p w:rsidR="005A6BDC" w:rsidRPr="004A7C76" w:rsidRDefault="005A6BDC" w:rsidP="005A6BDC">
            <w:pPr>
              <w:tabs>
                <w:tab w:val="left" w:pos="1418"/>
              </w:tabs>
              <w:spacing w:beforeLines="0" w:afterLines="0" w:line="240" w:lineRule="auto"/>
              <w:jc w:val="both"/>
              <w:rPr>
                <w:rFonts w:ascii="Times New Roman" w:eastAsia="Times New Roman" w:hAnsi="Times New Roman"/>
                <w:bCs/>
                <w:color w:val="auto"/>
                <w:sz w:val="22"/>
                <w:szCs w:val="22"/>
                <w:lang w:val="ru-RU"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ru-RU" w:eastAsia="en-US"/>
              </w:rPr>
              <w:t>број телефакса:</w:t>
            </w:r>
          </w:p>
          <w:p w:rsidR="005A6BDC" w:rsidRPr="004A7C76" w:rsidRDefault="005A6BDC" w:rsidP="005A6BDC">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Cs/>
                <w:color w:val="auto"/>
                <w:sz w:val="22"/>
                <w:szCs w:val="22"/>
                <w:lang w:val="ru-RU" w:eastAsia="en-US"/>
              </w:rPr>
            </w:pPr>
            <w:r w:rsidRPr="004A7C76">
              <w:rPr>
                <w:rFonts w:ascii="Times New Roman" w:eastAsia="Times New Roman" w:hAnsi="Times New Roman"/>
                <w:bCs/>
                <w:color w:val="auto"/>
                <w:sz w:val="22"/>
                <w:szCs w:val="22"/>
                <w:lang w:val="ru-RU" w:eastAsia="en-US"/>
              </w:rPr>
              <w:t>имејл адреса:</w:t>
            </w:r>
          </w:p>
          <w:p w:rsidR="005A6BDC" w:rsidRPr="004A7C76" w:rsidRDefault="005A6BDC" w:rsidP="005A6BDC">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bCs/>
                <w:color w:val="auto"/>
                <w:sz w:val="22"/>
                <w:szCs w:val="22"/>
                <w:lang w:val="ru-RU" w:eastAsia="en-US"/>
              </w:rPr>
              <w:t>име и презиме овлашћеног лица за контакт</w:t>
            </w:r>
            <w:r w:rsidRPr="004A7C76">
              <w:rPr>
                <w:rFonts w:ascii="Times New Roman" w:eastAsia="Times New Roman" w:hAnsi="Times New Roman"/>
                <w:bCs/>
                <w:color w:val="auto"/>
                <w:sz w:val="22"/>
                <w:szCs w:val="22"/>
                <w:lang w:val="sr-Cyrl-RS" w:eastAsia="en-US"/>
              </w:rPr>
              <w:t>:</w:t>
            </w: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tc>
      </w:tr>
      <w:tr w:rsidR="005A6BDC" w:rsidRPr="004A7C76" w:rsidTr="005A6BDC">
        <w:tc>
          <w:tcPr>
            <w:tcW w:w="8856" w:type="dxa"/>
            <w:gridSpan w:val="2"/>
            <w:shd w:val="clear" w:color="auto" w:fill="auto"/>
          </w:tcPr>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ru-RU" w:eastAsia="en-US"/>
              </w:rPr>
            </w:pPr>
            <w:r w:rsidRPr="004A7C76">
              <w:rPr>
                <w:rFonts w:ascii="Times New Roman" w:eastAsia="Times New Roman" w:hAnsi="Times New Roman"/>
                <w:b/>
                <w:color w:val="auto"/>
                <w:sz w:val="22"/>
                <w:szCs w:val="22"/>
                <w:lang w:val="ru-RU" w:eastAsia="en-US"/>
              </w:rPr>
              <w:t>ПРИМАЛАЦ:</w:t>
            </w: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ru-RU" w:eastAsia="en-US"/>
              </w:rPr>
              <w:t>ДРЖАВНО ПРАВОБРАНИЛАШТВО</w:t>
            </w: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ru-RU" w:eastAsia="en-US"/>
              </w:rPr>
              <w:t xml:space="preserve">НЕМАЊИНА </w:t>
            </w:r>
            <w:r w:rsidRPr="004A7C76">
              <w:rPr>
                <w:rFonts w:ascii="Times New Roman" w:eastAsia="Times New Roman" w:hAnsi="Times New Roman"/>
                <w:b/>
                <w:color w:val="auto"/>
                <w:sz w:val="22"/>
                <w:szCs w:val="22"/>
                <w:lang w:val="sr-Cyrl-RS" w:eastAsia="en-US"/>
              </w:rPr>
              <w:t>22-26</w:t>
            </w:r>
          </w:p>
          <w:p w:rsidR="005A6BDC" w:rsidRPr="004A7C76" w:rsidRDefault="005A6BDC" w:rsidP="004F5536">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11000 БЕОГРАД</w:t>
            </w:r>
          </w:p>
        </w:tc>
      </w:tr>
    </w:tbl>
    <w:p w:rsidR="002B0DF2" w:rsidRDefault="002B0DF2" w:rsidP="005A6BDC">
      <w:pPr>
        <w:tabs>
          <w:tab w:val="left" w:pos="0"/>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2B0DF2" w:rsidRDefault="002B0DF2">
      <w:pPr>
        <w:spacing w:beforeLines="0" w:afterLines="0" w:line="276" w:lineRule="auto"/>
        <w:rPr>
          <w:rFonts w:ascii="Times New Roman" w:eastAsia="Times New Roman" w:hAnsi="Times New Roman"/>
          <w:b/>
          <w:color w:val="auto"/>
          <w:sz w:val="22"/>
          <w:szCs w:val="22"/>
          <w:lang w:val="sr-Cyrl-RS" w:eastAsia="en-US"/>
        </w:rPr>
      </w:pPr>
      <w:r>
        <w:rPr>
          <w:rFonts w:ascii="Times New Roman" w:eastAsia="Times New Roman" w:hAnsi="Times New Roman"/>
          <w:b/>
          <w:color w:val="auto"/>
          <w:sz w:val="22"/>
          <w:szCs w:val="22"/>
          <w:lang w:val="sr-Cyrl-RS" w:eastAsia="en-US"/>
        </w:rPr>
        <w:br w:type="page"/>
      </w:r>
    </w:p>
    <w:p w:rsidR="005A6BDC" w:rsidRPr="004A7C76" w:rsidRDefault="005A6BDC" w:rsidP="005A6BDC">
      <w:pPr>
        <w:tabs>
          <w:tab w:val="left" w:pos="0"/>
          <w:tab w:val="left" w:pos="1418"/>
        </w:tabs>
        <w:spacing w:beforeLines="0" w:afterLines="0" w:line="240" w:lineRule="auto"/>
        <w:jc w:val="both"/>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lastRenderedPageBreak/>
        <w:t>5.2 ОБРАЗАЦ ПОНУДЕ</w:t>
      </w:r>
    </w:p>
    <w:p w:rsidR="005A6BDC" w:rsidRPr="004A7C76" w:rsidRDefault="005A6BDC" w:rsidP="005A6BDC">
      <w:pPr>
        <w:tabs>
          <w:tab w:val="left" w:pos="1418"/>
        </w:tabs>
        <w:spacing w:beforeLines="0" w:afterLines="0" w:line="240" w:lineRule="auto"/>
        <w:ind w:left="360"/>
        <w:jc w:val="both"/>
        <w:rPr>
          <w:rFonts w:ascii="Times New Roman" w:eastAsia="Times New Roman" w:hAnsi="Times New Roman"/>
          <w:b/>
          <w:color w:val="auto"/>
          <w:sz w:val="22"/>
          <w:szCs w:val="22"/>
          <w:lang w:val="sr-Cyrl-RS" w:eastAsia="en-US"/>
        </w:rPr>
      </w:pPr>
    </w:p>
    <w:p w:rsidR="005A6BDC" w:rsidRPr="004A7C76" w:rsidRDefault="005A6BDC" w:rsidP="005A6BDC">
      <w:pPr>
        <w:tabs>
          <w:tab w:val="left" w:pos="360"/>
        </w:tabs>
        <w:spacing w:beforeLines="0" w:afterLines="0" w:line="240" w:lineRule="auto"/>
        <w:jc w:val="both"/>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1) Понуда број ___________</w:t>
      </w:r>
      <w:r w:rsidR="002B0DF2">
        <w:rPr>
          <w:rFonts w:ascii="Times New Roman" w:eastAsia="Times New Roman" w:hAnsi="Times New Roman"/>
          <w:b/>
          <w:color w:val="auto"/>
          <w:sz w:val="22"/>
          <w:szCs w:val="22"/>
          <w:lang w:val="sr-Cyrl-RS" w:eastAsia="en-US"/>
        </w:rPr>
        <w:t>_________ од ______________ 2019</w:t>
      </w:r>
      <w:r w:rsidRPr="004A7C76">
        <w:rPr>
          <w:rFonts w:ascii="Times New Roman" w:eastAsia="Times New Roman" w:hAnsi="Times New Roman"/>
          <w:b/>
          <w:color w:val="auto"/>
          <w:sz w:val="22"/>
          <w:szCs w:val="22"/>
          <w:lang w:val="sr-Cyrl-RS" w:eastAsia="en-US"/>
        </w:rPr>
        <w:t xml:space="preserve">. године </w:t>
      </w:r>
      <w:r w:rsidRPr="004A7C76">
        <w:rPr>
          <w:rFonts w:ascii="Times New Roman" w:eastAsia="Times New Roman" w:hAnsi="Times New Roman"/>
          <w:b/>
          <w:color w:val="auto"/>
          <w:sz w:val="22"/>
          <w:szCs w:val="22"/>
          <w:lang w:val="sr-Cyrl-CS" w:eastAsia="en-US"/>
        </w:rPr>
        <w:t xml:space="preserve">за јавну набавку </w:t>
      </w:r>
      <w:r w:rsidRPr="004A7C76">
        <w:rPr>
          <w:rFonts w:ascii="Times New Roman" w:eastAsia="Times New Roman" w:hAnsi="Times New Roman"/>
          <w:b/>
          <w:color w:val="auto"/>
          <w:sz w:val="22"/>
          <w:szCs w:val="22"/>
          <w:lang w:val="sr-Cyrl-RS" w:eastAsia="en-US"/>
        </w:rPr>
        <w:t>услуга</w:t>
      </w:r>
      <w:r w:rsidRPr="004A7C76">
        <w:rPr>
          <w:rFonts w:ascii="Times New Roman" w:eastAsia="Times New Roman" w:hAnsi="Times New Roman"/>
          <w:b/>
          <w:color w:val="auto"/>
          <w:sz w:val="22"/>
          <w:szCs w:val="22"/>
          <w:lang w:val="sr-Cyrl-CS" w:eastAsia="en-US"/>
        </w:rPr>
        <w:t xml:space="preserve"> у </w:t>
      </w:r>
      <w:r w:rsidR="009D3327">
        <w:rPr>
          <w:rFonts w:ascii="Times New Roman" w:eastAsia="Times New Roman" w:hAnsi="Times New Roman"/>
          <w:b/>
          <w:color w:val="auto"/>
          <w:sz w:val="22"/>
          <w:szCs w:val="22"/>
          <w:lang w:val="sr-Cyrl-CS" w:eastAsia="en-US"/>
        </w:rPr>
        <w:t xml:space="preserve">отвореном </w:t>
      </w:r>
      <w:r w:rsidRPr="004A7C76">
        <w:rPr>
          <w:rFonts w:ascii="Times New Roman" w:eastAsia="Times New Roman" w:hAnsi="Times New Roman"/>
          <w:b/>
          <w:color w:val="auto"/>
          <w:sz w:val="22"/>
          <w:szCs w:val="22"/>
          <w:lang w:val="sr-Cyrl-CS" w:eastAsia="en-US"/>
        </w:rPr>
        <w:t>поступку</w:t>
      </w:r>
      <w:r w:rsidR="009D3327">
        <w:rPr>
          <w:rFonts w:ascii="Times New Roman" w:eastAsia="Times New Roman" w:hAnsi="Times New Roman"/>
          <w:b/>
          <w:color w:val="auto"/>
          <w:sz w:val="22"/>
          <w:szCs w:val="22"/>
          <w:lang w:val="sr-Cyrl-CS" w:eastAsia="en-US"/>
        </w:rPr>
        <w:t xml:space="preserve"> </w:t>
      </w:r>
      <w:r w:rsidRPr="004A7C76">
        <w:rPr>
          <w:rFonts w:ascii="Times New Roman" w:eastAsia="Times New Roman" w:hAnsi="Times New Roman"/>
          <w:b/>
          <w:color w:val="auto"/>
          <w:sz w:val="22"/>
          <w:szCs w:val="22"/>
          <w:lang w:val="sr-Cyrl-CS" w:eastAsia="en-US"/>
        </w:rPr>
        <w:t>–</w:t>
      </w:r>
      <w:bookmarkStart w:id="6" w:name="OLE_LINK2"/>
      <w:r w:rsidRPr="004A7C76">
        <w:rPr>
          <w:rFonts w:ascii="Times New Roman" w:eastAsia="Times New Roman" w:hAnsi="Times New Roman"/>
          <w:b/>
          <w:color w:val="auto"/>
          <w:sz w:val="22"/>
          <w:szCs w:val="22"/>
          <w:lang w:val="sr-Cyrl-CS" w:eastAsia="en-US"/>
        </w:rPr>
        <w:t xml:space="preserve"> </w:t>
      </w:r>
      <w:bookmarkEnd w:id="6"/>
      <w:r w:rsidRPr="004A7C76">
        <w:rPr>
          <w:rFonts w:ascii="Times New Roman" w:eastAsia="Times New Roman" w:hAnsi="Times New Roman"/>
          <w:b/>
          <w:color w:val="auto"/>
          <w:sz w:val="22"/>
          <w:szCs w:val="22"/>
          <w:lang w:val="sr-Cyrl-RS" w:eastAsia="en-US"/>
        </w:rPr>
        <w:t>одржавање</w:t>
      </w:r>
      <w:r w:rsidR="005377B4" w:rsidRPr="004A7C76">
        <w:rPr>
          <w:rFonts w:ascii="Times New Roman" w:eastAsia="Times New Roman" w:hAnsi="Times New Roman"/>
          <w:b/>
          <w:color w:val="auto"/>
          <w:sz w:val="22"/>
          <w:szCs w:val="22"/>
          <w:lang w:val="sr-Cyrl-RS" w:eastAsia="en-US"/>
        </w:rPr>
        <w:t xml:space="preserve"> и унапређење </w:t>
      </w:r>
      <w:r w:rsidRPr="004A7C76">
        <w:rPr>
          <w:rFonts w:ascii="Times New Roman" w:eastAsia="Times New Roman" w:hAnsi="Times New Roman"/>
          <w:b/>
          <w:color w:val="auto"/>
          <w:sz w:val="22"/>
          <w:szCs w:val="22"/>
          <w:lang w:val="sr-Cyrl-RS" w:eastAsia="en-US"/>
        </w:rPr>
        <w:t xml:space="preserve">Лурис апликације, редни број </w:t>
      </w:r>
      <w:r w:rsidR="002F409B" w:rsidRPr="004A7C76">
        <w:rPr>
          <w:rFonts w:ascii="Times New Roman" w:eastAsia="Times New Roman" w:hAnsi="Times New Roman"/>
          <w:b/>
          <w:color w:val="auto"/>
          <w:sz w:val="22"/>
          <w:szCs w:val="22"/>
          <w:lang w:val="sr-Cyrl-RS" w:eastAsia="en-US"/>
        </w:rPr>
        <w:t>6/19</w:t>
      </w: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8"/>
        <w:gridCol w:w="4816"/>
      </w:tblGrid>
      <w:tr w:rsidR="005A6BDC" w:rsidRPr="004A7C76" w:rsidTr="005A6BDC">
        <w:trPr>
          <w:trHeight w:val="397"/>
          <w:jc w:val="center"/>
        </w:trPr>
        <w:tc>
          <w:tcPr>
            <w:tcW w:w="8654" w:type="dxa"/>
            <w:gridSpan w:val="2"/>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b/>
                <w:color w:val="auto"/>
                <w:sz w:val="22"/>
                <w:szCs w:val="22"/>
                <w:lang w:val="ru-RU" w:eastAsia="en-US"/>
              </w:rPr>
            </w:pPr>
            <w:r w:rsidRPr="004A7C76">
              <w:rPr>
                <w:rFonts w:ascii="Times New Roman" w:eastAsia="Times New Roman" w:hAnsi="Times New Roman"/>
                <w:b/>
                <w:color w:val="auto"/>
                <w:sz w:val="22"/>
                <w:szCs w:val="22"/>
                <w:lang w:val="ru-RU" w:eastAsia="en-US"/>
              </w:rPr>
              <w:t>ОПШТИ ПОДАЦИ О ПОНУЂАЧУ</w:t>
            </w:r>
          </w:p>
        </w:tc>
      </w:tr>
      <w:tr w:rsidR="005A6BDC" w:rsidRPr="004A7C76" w:rsidTr="005A6BDC">
        <w:trPr>
          <w:trHeight w:val="397"/>
          <w:jc w:val="center"/>
        </w:trPr>
        <w:tc>
          <w:tcPr>
            <w:tcW w:w="3838"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Пословно име или скраћени назив</w:t>
            </w:r>
            <w:r w:rsidRPr="004A7C76">
              <w:rPr>
                <w:rFonts w:ascii="Times New Roman" w:eastAsia="Times New Roman" w:hAnsi="Times New Roman"/>
                <w:color w:val="auto"/>
                <w:sz w:val="22"/>
                <w:szCs w:val="22"/>
                <w:lang w:val="sr-Cyrl-RS" w:eastAsia="en-US"/>
              </w:rPr>
              <w:t xml:space="preserve"> из регистра АПР</w:t>
            </w:r>
          </w:p>
        </w:tc>
        <w:tc>
          <w:tcPr>
            <w:tcW w:w="4816" w:type="dxa"/>
            <w:vAlign w:val="center"/>
          </w:tcPr>
          <w:p w:rsidR="005A6BDC" w:rsidRPr="004A7C76" w:rsidRDefault="005A6BDC" w:rsidP="005A6BDC">
            <w:pPr>
              <w:widowControl w:val="0"/>
              <w:tabs>
                <w:tab w:val="left" w:pos="1418"/>
              </w:tabs>
              <w:spacing w:beforeLines="0" w:afterLines="0" w:line="240" w:lineRule="auto"/>
              <w:jc w:val="both"/>
              <w:rPr>
                <w:rFonts w:ascii="Times New Roman" w:eastAsia="Times New Roman" w:hAnsi="Times New Roman"/>
                <w:color w:val="auto"/>
                <w:sz w:val="22"/>
                <w:szCs w:val="22"/>
                <w:lang w:val="ru-RU" w:eastAsia="en-US"/>
              </w:rPr>
            </w:pPr>
          </w:p>
        </w:tc>
      </w:tr>
      <w:tr w:rsidR="005A6BDC" w:rsidRPr="004A7C76" w:rsidTr="005A6BDC">
        <w:trPr>
          <w:trHeight w:val="397"/>
          <w:jc w:val="center"/>
        </w:trPr>
        <w:tc>
          <w:tcPr>
            <w:tcW w:w="3838"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Адреса седишта</w:t>
            </w:r>
          </w:p>
        </w:tc>
        <w:tc>
          <w:tcPr>
            <w:tcW w:w="4816"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7"/>
          <w:jc w:val="center"/>
        </w:trPr>
        <w:tc>
          <w:tcPr>
            <w:tcW w:w="3838"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Матични број</w:t>
            </w:r>
          </w:p>
        </w:tc>
        <w:tc>
          <w:tcPr>
            <w:tcW w:w="4816"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7"/>
          <w:jc w:val="center"/>
        </w:trPr>
        <w:tc>
          <w:tcPr>
            <w:tcW w:w="3838"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ПИБ</w:t>
            </w:r>
          </w:p>
        </w:tc>
        <w:tc>
          <w:tcPr>
            <w:tcW w:w="4816"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7"/>
          <w:jc w:val="center"/>
        </w:trPr>
        <w:tc>
          <w:tcPr>
            <w:tcW w:w="3838"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Име особе за контакт</w:t>
            </w:r>
          </w:p>
        </w:tc>
        <w:tc>
          <w:tcPr>
            <w:tcW w:w="4816"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7"/>
          <w:jc w:val="center"/>
        </w:trPr>
        <w:tc>
          <w:tcPr>
            <w:tcW w:w="3838"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Електронска адреса</w:t>
            </w:r>
          </w:p>
        </w:tc>
        <w:tc>
          <w:tcPr>
            <w:tcW w:w="4816"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7"/>
          <w:jc w:val="center"/>
        </w:trPr>
        <w:tc>
          <w:tcPr>
            <w:tcW w:w="3838"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Број телефона</w:t>
            </w:r>
          </w:p>
        </w:tc>
        <w:tc>
          <w:tcPr>
            <w:tcW w:w="4816"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7"/>
          <w:jc w:val="center"/>
        </w:trPr>
        <w:tc>
          <w:tcPr>
            <w:tcW w:w="3838"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Број факса</w:t>
            </w:r>
          </w:p>
        </w:tc>
        <w:tc>
          <w:tcPr>
            <w:tcW w:w="4816"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7"/>
          <w:jc w:val="center"/>
        </w:trPr>
        <w:tc>
          <w:tcPr>
            <w:tcW w:w="3838"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Број текућег рачуна</w:t>
            </w:r>
          </w:p>
        </w:tc>
        <w:tc>
          <w:tcPr>
            <w:tcW w:w="4816"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7"/>
          <w:jc w:val="center"/>
        </w:trPr>
        <w:tc>
          <w:tcPr>
            <w:tcW w:w="3838"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Назив пословне банке код које се води текући рачун</w:t>
            </w:r>
          </w:p>
        </w:tc>
        <w:tc>
          <w:tcPr>
            <w:tcW w:w="4816"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7"/>
          <w:jc w:val="center"/>
        </w:trPr>
        <w:tc>
          <w:tcPr>
            <w:tcW w:w="3838"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Статус понуђача (заокружити)</w:t>
            </w:r>
          </w:p>
        </w:tc>
        <w:tc>
          <w:tcPr>
            <w:tcW w:w="4816" w:type="dxa"/>
            <w:vAlign w:val="center"/>
          </w:tcPr>
          <w:p w:rsidR="005A6BDC" w:rsidRPr="004A7C76" w:rsidRDefault="005A6BDC" w:rsidP="005A6BDC">
            <w:pPr>
              <w:widowControl w:val="0"/>
              <w:tabs>
                <w:tab w:val="left" w:pos="1418"/>
              </w:tabs>
              <w:spacing w:beforeLines="0" w:afterLines="0" w:line="240" w:lineRule="auto"/>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ru-RU" w:eastAsia="en-US"/>
              </w:rPr>
              <w:t>а) правно лице</w:t>
            </w:r>
          </w:p>
          <w:p w:rsidR="005A6BDC" w:rsidRPr="004A7C76" w:rsidRDefault="005A6BDC" w:rsidP="005A6BDC">
            <w:pPr>
              <w:widowControl w:val="0"/>
              <w:tabs>
                <w:tab w:val="left" w:pos="1418"/>
              </w:tabs>
              <w:spacing w:beforeLines="0" w:afterLines="0" w:line="240" w:lineRule="auto"/>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ru-RU" w:eastAsia="en-US"/>
              </w:rPr>
              <w:t>б) предузетник</w:t>
            </w:r>
          </w:p>
          <w:p w:rsidR="005A6BDC" w:rsidRPr="004A7C76" w:rsidRDefault="005A6BDC" w:rsidP="005A6BDC">
            <w:pPr>
              <w:widowControl w:val="0"/>
              <w:tabs>
                <w:tab w:val="left" w:pos="1418"/>
              </w:tabs>
              <w:spacing w:beforeLines="0" w:afterLines="0" w:line="240" w:lineRule="auto"/>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ru-RU" w:eastAsia="en-US"/>
              </w:rPr>
              <w:t>в) физичко лице</w:t>
            </w:r>
          </w:p>
        </w:tc>
      </w:tr>
      <w:tr w:rsidR="005A6BDC" w:rsidRPr="004A7C76" w:rsidTr="005A6BDC">
        <w:trPr>
          <w:trHeight w:val="397"/>
          <w:jc w:val="center"/>
        </w:trPr>
        <w:tc>
          <w:tcPr>
            <w:tcW w:w="3838"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Врста правног лица (заокружити)</w:t>
            </w:r>
          </w:p>
        </w:tc>
        <w:tc>
          <w:tcPr>
            <w:tcW w:w="4816" w:type="dxa"/>
            <w:vAlign w:val="center"/>
          </w:tcPr>
          <w:p w:rsidR="005A6BDC" w:rsidRPr="004A7C76" w:rsidRDefault="005A6BDC" w:rsidP="005A6BDC">
            <w:pPr>
              <w:widowControl w:val="0"/>
              <w:tabs>
                <w:tab w:val="left" w:pos="1418"/>
              </w:tabs>
              <w:spacing w:beforeLines="0" w:afterLines="0" w:line="240" w:lineRule="auto"/>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ru-RU" w:eastAsia="en-US"/>
              </w:rPr>
              <w:t>а) велико</w:t>
            </w:r>
          </w:p>
          <w:p w:rsidR="005A6BDC" w:rsidRPr="004A7C76" w:rsidRDefault="005A6BDC" w:rsidP="005A6BDC">
            <w:pPr>
              <w:widowControl w:val="0"/>
              <w:tabs>
                <w:tab w:val="left" w:pos="1418"/>
              </w:tabs>
              <w:spacing w:beforeLines="0" w:afterLines="0" w:line="240" w:lineRule="auto"/>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ru-RU" w:eastAsia="en-US"/>
              </w:rPr>
              <w:t>б) средње</w:t>
            </w:r>
          </w:p>
          <w:p w:rsidR="005A6BDC" w:rsidRPr="004A7C76" w:rsidRDefault="005A6BDC" w:rsidP="005A6BDC">
            <w:pPr>
              <w:widowControl w:val="0"/>
              <w:tabs>
                <w:tab w:val="left" w:pos="1418"/>
              </w:tabs>
              <w:spacing w:beforeLines="0" w:afterLines="0" w:line="240" w:lineRule="auto"/>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ru-RU" w:eastAsia="en-US"/>
              </w:rPr>
              <w:t>в) мало</w:t>
            </w:r>
          </w:p>
          <w:p w:rsidR="005A6BDC" w:rsidRPr="004A7C76" w:rsidRDefault="005A6BDC" w:rsidP="005A6BDC">
            <w:pPr>
              <w:widowControl w:val="0"/>
              <w:tabs>
                <w:tab w:val="left" w:pos="1418"/>
              </w:tabs>
              <w:spacing w:beforeLines="0" w:afterLines="0" w:line="240" w:lineRule="auto"/>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ru-RU" w:eastAsia="en-US"/>
              </w:rPr>
              <w:t>г) микро</w:t>
            </w:r>
          </w:p>
        </w:tc>
      </w:tr>
    </w:tbl>
    <w:p w:rsidR="005A6BDC" w:rsidRPr="004A7C76" w:rsidRDefault="005A6BDC" w:rsidP="005A6BDC">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2) Понуду дајем (</w:t>
      </w:r>
      <w:r w:rsidRPr="004A7C76">
        <w:rPr>
          <w:rFonts w:ascii="Times New Roman" w:eastAsia="Times New Roman" w:hAnsi="Times New Roman"/>
          <w:b/>
          <w:color w:val="auto"/>
          <w:sz w:val="22"/>
          <w:szCs w:val="22"/>
          <w:u w:val="single"/>
          <w:lang w:val="sr-Cyrl-RS" w:eastAsia="en-US"/>
        </w:rPr>
        <w:t>заокружити</w:t>
      </w:r>
      <w:r w:rsidRPr="004A7C76">
        <w:rPr>
          <w:rFonts w:ascii="Times New Roman" w:eastAsia="Times New Roman" w:hAnsi="Times New Roman"/>
          <w:b/>
          <w:color w:val="auto"/>
          <w:sz w:val="22"/>
          <w:szCs w:val="22"/>
          <w:lang w:val="sr-Cyrl-RS" w:eastAsia="en-US"/>
        </w:rPr>
        <w:t>):</w:t>
      </w: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а) самостално</w:t>
      </w: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 xml:space="preserve">б) са подизвођачем </w:t>
      </w: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2B0DF2"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в) као заједничку понуду</w:t>
      </w:r>
    </w:p>
    <w:p w:rsidR="002B0DF2" w:rsidRDefault="002B0DF2">
      <w:pPr>
        <w:spacing w:beforeLines="0" w:afterLines="0" w:line="276" w:lineRule="auto"/>
        <w:rPr>
          <w:rFonts w:ascii="Times New Roman" w:eastAsia="Times New Roman" w:hAnsi="Times New Roman"/>
          <w:b/>
          <w:color w:val="auto"/>
          <w:sz w:val="22"/>
          <w:szCs w:val="22"/>
          <w:lang w:val="sr-Cyrl-RS" w:eastAsia="en-US"/>
        </w:rPr>
      </w:pPr>
      <w:r>
        <w:rPr>
          <w:rFonts w:ascii="Times New Roman" w:eastAsia="Times New Roman" w:hAnsi="Times New Roman"/>
          <w:b/>
          <w:color w:val="auto"/>
          <w:sz w:val="22"/>
          <w:szCs w:val="22"/>
          <w:lang w:val="sr-Cyrl-RS" w:eastAsia="en-US"/>
        </w:rPr>
        <w:br w:type="page"/>
      </w:r>
    </w:p>
    <w:p w:rsidR="005A6BDC" w:rsidRPr="004A7C76" w:rsidRDefault="005A6BDC" w:rsidP="005A6BDC">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4932"/>
      </w:tblGrid>
      <w:tr w:rsidR="005A6BDC" w:rsidRPr="004A7C76" w:rsidTr="005A6BDC">
        <w:trPr>
          <w:trHeight w:val="397"/>
          <w:jc w:val="center"/>
        </w:trPr>
        <w:tc>
          <w:tcPr>
            <w:tcW w:w="9463" w:type="dxa"/>
            <w:gridSpan w:val="2"/>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b/>
                <w:color w:val="auto"/>
                <w:sz w:val="22"/>
                <w:szCs w:val="22"/>
                <w:lang w:val="ru-RU" w:eastAsia="en-US"/>
              </w:rPr>
            </w:pPr>
            <w:r w:rsidRPr="004A7C76">
              <w:rPr>
                <w:rFonts w:ascii="Times New Roman" w:eastAsia="Times New Roman" w:hAnsi="Times New Roman"/>
                <w:b/>
                <w:color w:val="auto"/>
                <w:sz w:val="22"/>
                <w:szCs w:val="22"/>
                <w:lang w:val="ru-RU" w:eastAsia="en-US"/>
              </w:rPr>
              <w:t xml:space="preserve">ОПШТИ ПОДАЦИ О ПОДИЗВОЂАЧУ </w:t>
            </w: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b/>
                <w:color w:val="auto"/>
                <w:sz w:val="22"/>
                <w:szCs w:val="22"/>
                <w:lang w:val="sr-Cyrl-CS" w:eastAsia="en-US"/>
              </w:rPr>
            </w:pPr>
            <w:r w:rsidRPr="004A7C76">
              <w:rPr>
                <w:rFonts w:ascii="Times New Roman" w:eastAsia="Times New Roman" w:hAnsi="Times New Roman"/>
                <w:b/>
                <w:color w:val="auto"/>
                <w:sz w:val="22"/>
                <w:szCs w:val="22"/>
                <w:lang w:val="sr-Cyrl-CS" w:eastAsia="en-US"/>
              </w:rPr>
              <w:t>Пословно име или скраћени назив</w:t>
            </w:r>
            <w:r w:rsidRPr="004A7C76">
              <w:rPr>
                <w:rFonts w:ascii="Times New Roman" w:eastAsia="Times New Roman" w:hAnsi="Times New Roman"/>
                <w:b/>
                <w:color w:val="auto"/>
                <w:sz w:val="22"/>
                <w:szCs w:val="22"/>
                <w:lang w:val="sr-Cyrl-RS" w:eastAsia="en-US"/>
              </w:rPr>
              <w:t xml:space="preserve"> из регистра АПР</w:t>
            </w:r>
          </w:p>
        </w:tc>
        <w:tc>
          <w:tcPr>
            <w:tcW w:w="4932" w:type="dxa"/>
            <w:vAlign w:val="center"/>
          </w:tcPr>
          <w:p w:rsidR="005A6BDC" w:rsidRPr="004A7C76" w:rsidRDefault="005A6BDC" w:rsidP="005A6BDC">
            <w:pPr>
              <w:widowControl w:val="0"/>
              <w:tabs>
                <w:tab w:val="left" w:pos="1418"/>
              </w:tabs>
              <w:spacing w:beforeLines="0" w:afterLines="0" w:line="240" w:lineRule="auto"/>
              <w:jc w:val="both"/>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Адреса седишта</w:t>
            </w:r>
          </w:p>
        </w:tc>
        <w:tc>
          <w:tcPr>
            <w:tcW w:w="4932"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Матични број</w:t>
            </w:r>
          </w:p>
        </w:tc>
        <w:tc>
          <w:tcPr>
            <w:tcW w:w="4932"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ПИБ</w:t>
            </w:r>
          </w:p>
        </w:tc>
        <w:tc>
          <w:tcPr>
            <w:tcW w:w="4932"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Име особе за контакт</w:t>
            </w:r>
          </w:p>
        </w:tc>
        <w:tc>
          <w:tcPr>
            <w:tcW w:w="4932"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Електронска адреса</w:t>
            </w:r>
          </w:p>
        </w:tc>
        <w:tc>
          <w:tcPr>
            <w:tcW w:w="4932"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Број телефона</w:t>
            </w:r>
          </w:p>
        </w:tc>
        <w:tc>
          <w:tcPr>
            <w:tcW w:w="4932"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Број факса</w:t>
            </w:r>
          </w:p>
        </w:tc>
        <w:tc>
          <w:tcPr>
            <w:tcW w:w="4932"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 xml:space="preserve">Проценат укупне вредности набавке који ће извршити </w:t>
            </w:r>
          </w:p>
        </w:tc>
        <w:tc>
          <w:tcPr>
            <w:tcW w:w="4932" w:type="dxa"/>
            <w:vAlign w:val="center"/>
          </w:tcPr>
          <w:p w:rsidR="005A6BDC" w:rsidRPr="004A7C76" w:rsidRDefault="005A6BDC" w:rsidP="005A6BDC">
            <w:pPr>
              <w:widowControl w:val="0"/>
              <w:tabs>
                <w:tab w:val="left" w:pos="1418"/>
              </w:tabs>
              <w:spacing w:beforeLines="0" w:afterLines="0" w:line="240" w:lineRule="auto"/>
              <w:jc w:val="both"/>
              <w:rPr>
                <w:rFonts w:ascii="Times New Roman" w:eastAsia="Times New Roman" w:hAnsi="Times New Roman"/>
                <w:color w:val="auto"/>
                <w:sz w:val="22"/>
                <w:szCs w:val="22"/>
                <w:lang w:val="ru-RU" w:eastAsia="en-US"/>
              </w:rPr>
            </w:pPr>
          </w:p>
        </w:tc>
      </w:tr>
      <w:tr w:rsidR="005A6BDC" w:rsidRPr="004A7C76" w:rsidTr="004F5536">
        <w:trPr>
          <w:trHeight w:val="540"/>
          <w:jc w:val="center"/>
        </w:trPr>
        <w:tc>
          <w:tcPr>
            <w:tcW w:w="4531" w:type="dxa"/>
            <w:vAlign w:val="center"/>
          </w:tcPr>
          <w:p w:rsidR="005A6BDC" w:rsidRPr="004A7C76" w:rsidRDefault="005A6BDC" w:rsidP="005A6BDC">
            <w:pPr>
              <w:tabs>
                <w:tab w:val="left" w:pos="1418"/>
              </w:tabs>
              <w:spacing w:beforeLines="0" w:before="120" w:afterLines="0" w:after="120" w:line="240" w:lineRule="auto"/>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 xml:space="preserve">Део предмета набавке који ће извршити </w:t>
            </w:r>
          </w:p>
        </w:tc>
        <w:tc>
          <w:tcPr>
            <w:tcW w:w="4932" w:type="dxa"/>
            <w:vAlign w:val="center"/>
          </w:tcPr>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b/>
                <w:color w:val="auto"/>
                <w:sz w:val="22"/>
                <w:szCs w:val="22"/>
                <w:lang w:val="sr-Cyrl-CS" w:eastAsia="en-US"/>
              </w:rPr>
            </w:pPr>
            <w:r w:rsidRPr="004A7C76">
              <w:rPr>
                <w:rFonts w:ascii="Times New Roman" w:eastAsia="Times New Roman" w:hAnsi="Times New Roman"/>
                <w:b/>
                <w:color w:val="auto"/>
                <w:sz w:val="22"/>
                <w:szCs w:val="22"/>
                <w:lang w:val="sr-Cyrl-CS" w:eastAsia="en-US"/>
              </w:rPr>
              <w:t>Пословно име или скраћени назив</w:t>
            </w:r>
            <w:r w:rsidRPr="004A7C76">
              <w:rPr>
                <w:rFonts w:ascii="Times New Roman" w:eastAsia="Times New Roman" w:hAnsi="Times New Roman"/>
                <w:b/>
                <w:color w:val="auto"/>
                <w:sz w:val="22"/>
                <w:szCs w:val="22"/>
                <w:lang w:val="sr-Cyrl-RS" w:eastAsia="en-US"/>
              </w:rPr>
              <w:t xml:space="preserve"> из регистра АПР</w:t>
            </w:r>
          </w:p>
        </w:tc>
        <w:tc>
          <w:tcPr>
            <w:tcW w:w="4932"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Адреса седишта</w:t>
            </w:r>
          </w:p>
        </w:tc>
        <w:tc>
          <w:tcPr>
            <w:tcW w:w="4932"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Матични број</w:t>
            </w:r>
          </w:p>
        </w:tc>
        <w:tc>
          <w:tcPr>
            <w:tcW w:w="4932"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ПИБ</w:t>
            </w:r>
          </w:p>
        </w:tc>
        <w:tc>
          <w:tcPr>
            <w:tcW w:w="4932"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Име особе за контакт</w:t>
            </w:r>
          </w:p>
        </w:tc>
        <w:tc>
          <w:tcPr>
            <w:tcW w:w="4932"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Електронска адреса</w:t>
            </w:r>
          </w:p>
        </w:tc>
        <w:tc>
          <w:tcPr>
            <w:tcW w:w="4932"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Број телефона</w:t>
            </w:r>
          </w:p>
        </w:tc>
        <w:tc>
          <w:tcPr>
            <w:tcW w:w="4932"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 xml:space="preserve">Проценат укупне вредности набавке који ће извршити </w:t>
            </w:r>
          </w:p>
        </w:tc>
        <w:tc>
          <w:tcPr>
            <w:tcW w:w="4932"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4F5536">
        <w:trPr>
          <w:trHeight w:val="397"/>
          <w:jc w:val="center"/>
        </w:trPr>
        <w:tc>
          <w:tcPr>
            <w:tcW w:w="4531" w:type="dxa"/>
            <w:vAlign w:val="center"/>
          </w:tcPr>
          <w:p w:rsidR="005A6BDC" w:rsidRPr="004A7C76" w:rsidRDefault="005A6BDC" w:rsidP="005A6BDC">
            <w:pPr>
              <w:tabs>
                <w:tab w:val="left" w:pos="1418"/>
              </w:tabs>
              <w:spacing w:beforeLines="0" w:before="120" w:afterLines="0" w:after="120" w:line="240" w:lineRule="auto"/>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Део предмета набавке који ће извршити</w:t>
            </w:r>
          </w:p>
        </w:tc>
        <w:tc>
          <w:tcPr>
            <w:tcW w:w="4932" w:type="dxa"/>
            <w:vAlign w:val="center"/>
          </w:tcPr>
          <w:p w:rsidR="005A6BDC" w:rsidRPr="004A7C76" w:rsidRDefault="005A6BDC" w:rsidP="005A6BDC">
            <w:pPr>
              <w:widowControl w:val="0"/>
              <w:tabs>
                <w:tab w:val="left" w:pos="1418"/>
              </w:tabs>
              <w:spacing w:beforeLines="0" w:afterLines="0" w:line="240" w:lineRule="auto"/>
              <w:jc w:val="both"/>
              <w:rPr>
                <w:rFonts w:ascii="Times New Roman" w:eastAsia="Times New Roman" w:hAnsi="Times New Roman"/>
                <w:color w:val="auto"/>
                <w:sz w:val="22"/>
                <w:szCs w:val="22"/>
                <w:lang w:val="ru-RU" w:eastAsia="en-US"/>
              </w:rPr>
            </w:pPr>
          </w:p>
        </w:tc>
      </w:tr>
    </w:tbl>
    <w:p w:rsidR="005A6BDC" w:rsidRPr="004A7C76" w:rsidRDefault="004F5536"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Н</w:t>
      </w:r>
      <w:r w:rsidR="005A6BDC" w:rsidRPr="004A7C76">
        <w:rPr>
          <w:rFonts w:ascii="Times New Roman" w:eastAsia="Times New Roman" w:hAnsi="Times New Roman"/>
          <w:b/>
          <w:color w:val="auto"/>
          <w:sz w:val="22"/>
          <w:szCs w:val="22"/>
          <w:lang w:val="sr-Cyrl-RS" w:eastAsia="en-US"/>
        </w:rPr>
        <w:t>апомена: Ову страницу по потреби копирати у довољном броју примерака</w:t>
      </w:r>
    </w:p>
    <w:p w:rsidR="005A6BDC"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2B0DF2" w:rsidRDefault="002B0DF2"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2B0DF2" w:rsidRDefault="002B0DF2"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2B0DF2" w:rsidRDefault="002B0DF2"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2B0DF2" w:rsidRDefault="002B0DF2"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2B0DF2" w:rsidRPr="004A7C76" w:rsidRDefault="002B0DF2"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4968"/>
      </w:tblGrid>
      <w:tr w:rsidR="005A6BDC" w:rsidRPr="004A7C76" w:rsidTr="005A6BDC">
        <w:trPr>
          <w:trHeight w:val="395"/>
          <w:jc w:val="center"/>
        </w:trPr>
        <w:tc>
          <w:tcPr>
            <w:tcW w:w="9358" w:type="dxa"/>
            <w:gridSpan w:val="2"/>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b/>
                <w:color w:val="auto"/>
                <w:sz w:val="22"/>
                <w:szCs w:val="22"/>
                <w:lang w:val="ru-RU" w:eastAsia="en-US"/>
              </w:rPr>
            </w:pPr>
          </w:p>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b/>
                <w:color w:val="auto"/>
                <w:sz w:val="22"/>
                <w:szCs w:val="22"/>
                <w:lang w:val="ru-RU" w:eastAsia="en-US"/>
              </w:rPr>
            </w:pPr>
            <w:r w:rsidRPr="004A7C76">
              <w:rPr>
                <w:rFonts w:ascii="Times New Roman" w:eastAsia="Times New Roman" w:hAnsi="Times New Roman"/>
                <w:b/>
                <w:color w:val="auto"/>
                <w:sz w:val="22"/>
                <w:szCs w:val="22"/>
                <w:lang w:val="ru-RU" w:eastAsia="en-US"/>
              </w:rPr>
              <w:t>ОПШТИ ПОДАЦИ О ПОНУЂАЧУ ИЗ ГРУПЕ ПОНУЂАЧА</w:t>
            </w:r>
          </w:p>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b/>
                <w:color w:val="auto"/>
                <w:sz w:val="22"/>
                <w:szCs w:val="22"/>
                <w:lang w:val="ru-RU" w:eastAsia="en-US"/>
              </w:rPr>
            </w:pPr>
          </w:p>
        </w:tc>
      </w:tr>
      <w:tr w:rsidR="005A6BDC" w:rsidRPr="004A7C76" w:rsidTr="005A6BDC">
        <w:trPr>
          <w:trHeight w:val="395"/>
          <w:jc w:val="center"/>
        </w:trPr>
        <w:tc>
          <w:tcPr>
            <w:tcW w:w="4390"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b/>
                <w:color w:val="auto"/>
                <w:sz w:val="22"/>
                <w:szCs w:val="22"/>
                <w:lang w:val="sr-Cyrl-CS" w:eastAsia="en-US"/>
              </w:rPr>
            </w:pPr>
            <w:r w:rsidRPr="004A7C76">
              <w:rPr>
                <w:rFonts w:ascii="Times New Roman" w:eastAsia="Times New Roman" w:hAnsi="Times New Roman"/>
                <w:b/>
                <w:color w:val="auto"/>
                <w:sz w:val="22"/>
                <w:szCs w:val="22"/>
                <w:lang w:val="sr-Cyrl-CS" w:eastAsia="en-US"/>
              </w:rPr>
              <w:t>Пословно име или скраћени назив</w:t>
            </w:r>
            <w:r w:rsidRPr="004A7C76">
              <w:rPr>
                <w:rFonts w:ascii="Times New Roman" w:eastAsia="Times New Roman" w:hAnsi="Times New Roman"/>
                <w:b/>
                <w:color w:val="auto"/>
                <w:sz w:val="22"/>
                <w:szCs w:val="22"/>
                <w:lang w:val="sr-Cyrl-RS" w:eastAsia="en-US"/>
              </w:rPr>
              <w:t xml:space="preserve"> из регистра АПР</w:t>
            </w:r>
          </w:p>
        </w:tc>
        <w:tc>
          <w:tcPr>
            <w:tcW w:w="4968" w:type="dxa"/>
            <w:vAlign w:val="center"/>
          </w:tcPr>
          <w:p w:rsidR="005A6BDC" w:rsidRPr="004A7C76" w:rsidRDefault="005A6BDC" w:rsidP="005A6BDC">
            <w:pPr>
              <w:widowControl w:val="0"/>
              <w:tabs>
                <w:tab w:val="left" w:pos="1418"/>
              </w:tabs>
              <w:spacing w:beforeLines="0" w:afterLines="0" w:line="240" w:lineRule="auto"/>
              <w:jc w:val="both"/>
              <w:rPr>
                <w:rFonts w:ascii="Times New Roman" w:eastAsia="Times New Roman" w:hAnsi="Times New Roman"/>
                <w:color w:val="auto"/>
                <w:sz w:val="22"/>
                <w:szCs w:val="22"/>
                <w:lang w:val="ru-RU" w:eastAsia="en-US"/>
              </w:rPr>
            </w:pPr>
          </w:p>
        </w:tc>
      </w:tr>
      <w:tr w:rsidR="005A6BDC" w:rsidRPr="004A7C76" w:rsidTr="005A6BDC">
        <w:trPr>
          <w:trHeight w:val="395"/>
          <w:jc w:val="center"/>
        </w:trPr>
        <w:tc>
          <w:tcPr>
            <w:tcW w:w="4390"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Адреса седишта</w:t>
            </w:r>
          </w:p>
        </w:tc>
        <w:tc>
          <w:tcPr>
            <w:tcW w:w="4968"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5"/>
          <w:jc w:val="center"/>
        </w:trPr>
        <w:tc>
          <w:tcPr>
            <w:tcW w:w="4390"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Матични број</w:t>
            </w:r>
          </w:p>
        </w:tc>
        <w:tc>
          <w:tcPr>
            <w:tcW w:w="4968"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5"/>
          <w:jc w:val="center"/>
        </w:trPr>
        <w:tc>
          <w:tcPr>
            <w:tcW w:w="4390"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ПИБ</w:t>
            </w:r>
          </w:p>
        </w:tc>
        <w:tc>
          <w:tcPr>
            <w:tcW w:w="4968"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5"/>
          <w:jc w:val="center"/>
        </w:trPr>
        <w:tc>
          <w:tcPr>
            <w:tcW w:w="4390"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Име особе за контакт</w:t>
            </w:r>
          </w:p>
        </w:tc>
        <w:tc>
          <w:tcPr>
            <w:tcW w:w="4968"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5"/>
          <w:jc w:val="center"/>
        </w:trPr>
        <w:tc>
          <w:tcPr>
            <w:tcW w:w="4390"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Електронска адреса</w:t>
            </w:r>
          </w:p>
        </w:tc>
        <w:tc>
          <w:tcPr>
            <w:tcW w:w="4968"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5"/>
          <w:jc w:val="center"/>
        </w:trPr>
        <w:tc>
          <w:tcPr>
            <w:tcW w:w="4390"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Број телефона</w:t>
            </w:r>
          </w:p>
        </w:tc>
        <w:tc>
          <w:tcPr>
            <w:tcW w:w="4968"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5"/>
          <w:jc w:val="center"/>
        </w:trPr>
        <w:tc>
          <w:tcPr>
            <w:tcW w:w="4390"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Број факса</w:t>
            </w:r>
          </w:p>
        </w:tc>
        <w:tc>
          <w:tcPr>
            <w:tcW w:w="4968"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5"/>
          <w:jc w:val="center"/>
        </w:trPr>
        <w:tc>
          <w:tcPr>
            <w:tcW w:w="4390"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b/>
                <w:color w:val="auto"/>
                <w:sz w:val="22"/>
                <w:szCs w:val="22"/>
                <w:lang w:val="sr-Cyrl-CS" w:eastAsia="en-US"/>
              </w:rPr>
            </w:pPr>
            <w:r w:rsidRPr="004A7C76">
              <w:rPr>
                <w:rFonts w:ascii="Times New Roman" w:eastAsia="Times New Roman" w:hAnsi="Times New Roman"/>
                <w:b/>
                <w:color w:val="auto"/>
                <w:sz w:val="22"/>
                <w:szCs w:val="22"/>
                <w:lang w:val="sr-Cyrl-CS" w:eastAsia="en-US"/>
              </w:rPr>
              <w:t>Пословно име или скраћени назив</w:t>
            </w:r>
            <w:r w:rsidRPr="004A7C76">
              <w:rPr>
                <w:rFonts w:ascii="Times New Roman" w:eastAsia="Times New Roman" w:hAnsi="Times New Roman"/>
                <w:b/>
                <w:color w:val="auto"/>
                <w:sz w:val="22"/>
                <w:szCs w:val="22"/>
                <w:lang w:val="sr-Cyrl-RS" w:eastAsia="en-US"/>
              </w:rPr>
              <w:t xml:space="preserve"> из регистра АПР</w:t>
            </w:r>
          </w:p>
        </w:tc>
        <w:tc>
          <w:tcPr>
            <w:tcW w:w="4968"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5"/>
          <w:jc w:val="center"/>
        </w:trPr>
        <w:tc>
          <w:tcPr>
            <w:tcW w:w="4390"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Адреса седишта</w:t>
            </w:r>
          </w:p>
        </w:tc>
        <w:tc>
          <w:tcPr>
            <w:tcW w:w="4968"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5"/>
          <w:jc w:val="center"/>
        </w:trPr>
        <w:tc>
          <w:tcPr>
            <w:tcW w:w="4390"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Матични број</w:t>
            </w:r>
          </w:p>
        </w:tc>
        <w:tc>
          <w:tcPr>
            <w:tcW w:w="4968"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5"/>
          <w:jc w:val="center"/>
        </w:trPr>
        <w:tc>
          <w:tcPr>
            <w:tcW w:w="4390"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ПИБ</w:t>
            </w:r>
          </w:p>
        </w:tc>
        <w:tc>
          <w:tcPr>
            <w:tcW w:w="4968"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5"/>
          <w:jc w:val="center"/>
        </w:trPr>
        <w:tc>
          <w:tcPr>
            <w:tcW w:w="4390"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Име особе за контакт</w:t>
            </w:r>
          </w:p>
        </w:tc>
        <w:tc>
          <w:tcPr>
            <w:tcW w:w="4968"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5"/>
          <w:jc w:val="center"/>
        </w:trPr>
        <w:tc>
          <w:tcPr>
            <w:tcW w:w="4390"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Електронска адреса</w:t>
            </w:r>
          </w:p>
        </w:tc>
        <w:tc>
          <w:tcPr>
            <w:tcW w:w="4968"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5"/>
          <w:jc w:val="center"/>
        </w:trPr>
        <w:tc>
          <w:tcPr>
            <w:tcW w:w="4390"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Број телефона</w:t>
            </w:r>
          </w:p>
        </w:tc>
        <w:tc>
          <w:tcPr>
            <w:tcW w:w="4968"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r w:rsidR="005A6BDC" w:rsidRPr="004A7C76" w:rsidTr="005A6BDC">
        <w:trPr>
          <w:trHeight w:val="395"/>
          <w:jc w:val="center"/>
        </w:trPr>
        <w:tc>
          <w:tcPr>
            <w:tcW w:w="4390" w:type="dxa"/>
          </w:tcPr>
          <w:p w:rsidR="005A6BDC" w:rsidRPr="004A7C76" w:rsidRDefault="005A6BDC" w:rsidP="005A6BDC">
            <w:pPr>
              <w:tabs>
                <w:tab w:val="left" w:pos="1418"/>
              </w:tabs>
              <w:spacing w:beforeLines="0" w:before="120" w:afterLines="0" w:after="12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Број факса</w:t>
            </w:r>
          </w:p>
        </w:tc>
        <w:tc>
          <w:tcPr>
            <w:tcW w:w="4968" w:type="dxa"/>
            <w:vAlign w:val="center"/>
          </w:tcPr>
          <w:p w:rsidR="005A6BDC" w:rsidRPr="004A7C76" w:rsidRDefault="005A6BDC" w:rsidP="005A6BDC">
            <w:pPr>
              <w:widowControl w:val="0"/>
              <w:tabs>
                <w:tab w:val="left" w:pos="1418"/>
              </w:tabs>
              <w:spacing w:beforeLines="0" w:afterLines="0" w:line="240" w:lineRule="auto"/>
              <w:jc w:val="center"/>
              <w:rPr>
                <w:rFonts w:ascii="Times New Roman" w:eastAsia="Times New Roman" w:hAnsi="Times New Roman"/>
                <w:color w:val="auto"/>
                <w:sz w:val="22"/>
                <w:szCs w:val="22"/>
                <w:lang w:val="ru-RU" w:eastAsia="en-US"/>
              </w:rPr>
            </w:pPr>
          </w:p>
        </w:tc>
      </w:tr>
    </w:tbl>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Напомена: Ову страницу по потреби копирати у довољном броју примерака</w:t>
      </w: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2B0DF2" w:rsidRDefault="002B0DF2">
      <w:pPr>
        <w:spacing w:beforeLines="0" w:afterLines="0" w:line="276" w:lineRule="auto"/>
        <w:rPr>
          <w:rFonts w:ascii="Times New Roman" w:eastAsia="Times New Roman" w:hAnsi="Times New Roman"/>
          <w:b/>
          <w:color w:val="auto"/>
          <w:sz w:val="22"/>
          <w:szCs w:val="22"/>
          <w:lang w:val="sr-Cyrl-RS" w:eastAsia="en-US"/>
        </w:rPr>
      </w:pPr>
      <w:r>
        <w:rPr>
          <w:rFonts w:ascii="Times New Roman" w:eastAsia="Times New Roman" w:hAnsi="Times New Roman"/>
          <w:b/>
          <w:color w:val="auto"/>
          <w:sz w:val="22"/>
          <w:szCs w:val="22"/>
          <w:lang w:val="sr-Cyrl-RS" w:eastAsia="en-US"/>
        </w:rPr>
        <w:br w:type="page"/>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b/>
          <w:color w:val="auto"/>
          <w:sz w:val="22"/>
          <w:szCs w:val="22"/>
          <w:lang w:val="sr-Cyrl-RS" w:eastAsia="en-US"/>
        </w:rPr>
        <w:lastRenderedPageBreak/>
        <w:t>3)</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b/>
          <w:color w:val="auto"/>
          <w:sz w:val="22"/>
          <w:szCs w:val="22"/>
          <w:lang w:val="sr-Cyrl-RS" w:eastAsia="en-US"/>
        </w:rPr>
        <w:t>П</w:t>
      </w:r>
      <w:r w:rsidRPr="004A7C76">
        <w:rPr>
          <w:rFonts w:ascii="Times New Roman" w:eastAsia="Times New Roman" w:hAnsi="Times New Roman"/>
          <w:b/>
          <w:bCs/>
          <w:color w:val="auto"/>
          <w:sz w:val="22"/>
          <w:szCs w:val="22"/>
          <w:lang w:val="ru-RU" w:eastAsia="en-US"/>
        </w:rPr>
        <w:t xml:space="preserve">онуђена </w:t>
      </w:r>
      <w:r w:rsidRPr="004A7C76">
        <w:rPr>
          <w:rFonts w:ascii="Times New Roman" w:eastAsia="Times New Roman" w:hAnsi="Times New Roman"/>
          <w:b/>
          <w:bCs/>
          <w:color w:val="auto"/>
          <w:sz w:val="22"/>
          <w:szCs w:val="22"/>
          <w:lang w:val="sr-Cyrl-RS" w:eastAsia="en-US"/>
        </w:rPr>
        <w:t>цена</w:t>
      </w:r>
      <w:r w:rsidRPr="004A7C76">
        <w:rPr>
          <w:rFonts w:ascii="Times New Roman" w:eastAsia="Times New Roman" w:hAnsi="Times New Roman"/>
          <w:color w:val="auto"/>
          <w:sz w:val="22"/>
          <w:szCs w:val="22"/>
          <w:lang w:val="ru-RU" w:eastAsia="en-US"/>
        </w:rPr>
        <w:t>:</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___________________</w:t>
      </w:r>
      <w:r w:rsidR="002B0DF2">
        <w:rPr>
          <w:rFonts w:ascii="Times New Roman" w:eastAsia="Times New Roman" w:hAnsi="Times New Roman"/>
          <w:color w:val="auto"/>
          <w:sz w:val="22"/>
          <w:szCs w:val="22"/>
          <w:lang w:val="sr-Cyrl-RS" w:eastAsia="en-US"/>
        </w:rPr>
        <w:t>______________</w:t>
      </w:r>
      <w:r w:rsidRPr="004A7C76">
        <w:rPr>
          <w:rFonts w:ascii="Times New Roman" w:eastAsia="Times New Roman" w:hAnsi="Times New Roman"/>
          <w:color w:val="auto"/>
          <w:sz w:val="22"/>
          <w:szCs w:val="22"/>
          <w:lang w:val="sr-Cyrl-RS" w:eastAsia="en-US"/>
        </w:rPr>
        <w:t>_ (словима: __________________________________________</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_______________________________________________</w:t>
      </w:r>
      <w:r w:rsidR="002B0DF2">
        <w:rPr>
          <w:rFonts w:ascii="Times New Roman" w:eastAsia="Times New Roman" w:hAnsi="Times New Roman"/>
          <w:color w:val="auto"/>
          <w:sz w:val="22"/>
          <w:szCs w:val="22"/>
          <w:lang w:val="sr-Cyrl-RS" w:eastAsia="en-US"/>
        </w:rPr>
        <w:t>______________</w:t>
      </w:r>
      <w:r w:rsidRPr="004A7C76">
        <w:rPr>
          <w:rFonts w:ascii="Times New Roman" w:eastAsia="Times New Roman" w:hAnsi="Times New Roman"/>
          <w:color w:val="auto"/>
          <w:sz w:val="22"/>
          <w:szCs w:val="22"/>
          <w:lang w:val="sr-Cyrl-RS" w:eastAsia="en-US"/>
        </w:rPr>
        <w:t xml:space="preserve">_) динара без ПДВ, односно </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_</w:t>
      </w:r>
      <w:r w:rsidR="002B0DF2">
        <w:rPr>
          <w:rFonts w:ascii="Times New Roman" w:eastAsia="Times New Roman" w:hAnsi="Times New Roman"/>
          <w:color w:val="auto"/>
          <w:sz w:val="22"/>
          <w:szCs w:val="22"/>
          <w:lang w:val="sr-Cyrl-RS" w:eastAsia="en-US"/>
        </w:rPr>
        <w:t>______________</w:t>
      </w:r>
      <w:r w:rsidRPr="004A7C76">
        <w:rPr>
          <w:rFonts w:ascii="Times New Roman" w:eastAsia="Times New Roman" w:hAnsi="Times New Roman"/>
          <w:color w:val="auto"/>
          <w:sz w:val="22"/>
          <w:szCs w:val="22"/>
          <w:lang w:val="sr-Cyrl-RS" w:eastAsia="en-US"/>
        </w:rPr>
        <w:t>___________________ (словима: __________________________________________</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________________________________________________) динара са ПДВ.</w:t>
      </w: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751FE7" w:rsidP="005A6BDC">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
          <w:color w:val="auto"/>
          <w:sz w:val="22"/>
          <w:szCs w:val="22"/>
          <w:lang w:val="sr-Cyrl-RS" w:eastAsia="en-US"/>
        </w:rPr>
        <w:t>4</w:t>
      </w:r>
      <w:r w:rsidR="005A6BDC" w:rsidRPr="004A7C76">
        <w:rPr>
          <w:rFonts w:ascii="Times New Roman" w:eastAsia="Times New Roman" w:hAnsi="Times New Roman"/>
          <w:b/>
          <w:color w:val="auto"/>
          <w:sz w:val="22"/>
          <w:szCs w:val="22"/>
          <w:lang w:val="sr-Cyrl-RS" w:eastAsia="en-US"/>
        </w:rPr>
        <w:t xml:space="preserve">) </w:t>
      </w:r>
      <w:r w:rsidR="005A6BDC" w:rsidRPr="004A7C76">
        <w:rPr>
          <w:rFonts w:ascii="Times New Roman" w:eastAsia="Times New Roman" w:hAnsi="Times New Roman"/>
          <w:b/>
          <w:color w:val="auto"/>
          <w:sz w:val="22"/>
          <w:szCs w:val="22"/>
          <w:lang w:val="ru-RU" w:eastAsia="en-US"/>
        </w:rPr>
        <w:t>Рок важења понуде</w:t>
      </w:r>
      <w:r w:rsidR="005A6BDC" w:rsidRPr="004A7C76">
        <w:rPr>
          <w:rFonts w:ascii="Times New Roman" w:eastAsia="Times New Roman" w:hAnsi="Times New Roman"/>
          <w:bCs/>
          <w:color w:val="auto"/>
          <w:sz w:val="22"/>
          <w:szCs w:val="22"/>
          <w:lang w:val="sr-Cyrl-RS" w:eastAsia="en-US"/>
        </w:rPr>
        <w:t>:</w:t>
      </w: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__</w:t>
      </w:r>
      <w:r w:rsidR="002B0DF2">
        <w:rPr>
          <w:rFonts w:ascii="Times New Roman" w:eastAsia="Times New Roman" w:hAnsi="Times New Roman"/>
          <w:bCs/>
          <w:color w:val="auto"/>
          <w:sz w:val="22"/>
          <w:szCs w:val="22"/>
          <w:lang w:val="sr-Cyrl-RS" w:eastAsia="en-US"/>
        </w:rPr>
        <w:t>____</w:t>
      </w:r>
      <w:r w:rsidRPr="004A7C76">
        <w:rPr>
          <w:rFonts w:ascii="Times New Roman" w:eastAsia="Times New Roman" w:hAnsi="Times New Roman"/>
          <w:bCs/>
          <w:color w:val="auto"/>
          <w:sz w:val="22"/>
          <w:szCs w:val="22"/>
          <w:lang w:val="sr-Cyrl-RS" w:eastAsia="en-US"/>
        </w:rPr>
        <w:t>_ дана од дана отварања понуда (не краћи од 30 дана од дана отварања понуда).</w:t>
      </w: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CS" w:eastAsia="en-US"/>
        </w:rPr>
      </w:pPr>
    </w:p>
    <w:tbl>
      <w:tblPr>
        <w:tblW w:w="0" w:type="auto"/>
        <w:jc w:val="center"/>
        <w:tblLook w:val="01E0" w:firstRow="1" w:lastRow="1" w:firstColumn="1" w:lastColumn="1" w:noHBand="0" w:noVBand="0"/>
      </w:tblPr>
      <w:tblGrid>
        <w:gridCol w:w="2952"/>
        <w:gridCol w:w="1476"/>
        <w:gridCol w:w="1476"/>
        <w:gridCol w:w="2952"/>
      </w:tblGrid>
      <w:tr w:rsidR="005A6BDC" w:rsidRPr="004A7C76" w:rsidTr="005A6BDC">
        <w:trPr>
          <w:trHeight w:val="276"/>
          <w:jc w:val="center"/>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ru-RU" w:eastAsia="en-US"/>
              </w:rPr>
              <w:t>датум</w:t>
            </w:r>
            <w:r w:rsidRPr="004A7C76">
              <w:rPr>
                <w:rFonts w:ascii="Times New Roman" w:eastAsia="Times New Roman" w:hAnsi="Times New Roman"/>
                <w:bCs/>
                <w:color w:val="auto"/>
                <w:sz w:val="22"/>
                <w:szCs w:val="22"/>
                <w:lang w:val="sr-Cyrl-RS" w:eastAsia="en-US"/>
              </w:rPr>
              <w:t>:</w:t>
            </w:r>
          </w:p>
        </w:tc>
        <w:tc>
          <w:tcPr>
            <w:tcW w:w="1476" w:type="dxa"/>
            <w:vMerge w:val="restart"/>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1476" w:type="dxa"/>
            <w:vMerge w:val="restart"/>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iCs/>
                <w:color w:val="auto"/>
                <w:sz w:val="22"/>
                <w:szCs w:val="22"/>
                <w:lang w:val="sr-Cyrl-CS" w:eastAsia="en-US"/>
              </w:rPr>
              <w:t>М.П.</w:t>
            </w:r>
          </w:p>
        </w:tc>
        <w:tc>
          <w:tcPr>
            <w:tcW w:w="2952" w:type="dxa"/>
            <w:vMerge w:val="restart"/>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RS" w:eastAsia="en-US"/>
              </w:rPr>
            </w:pPr>
            <w:r w:rsidRPr="004A7C76">
              <w:rPr>
                <w:rFonts w:ascii="Times New Roman" w:eastAsia="Times New Roman" w:hAnsi="Times New Roman"/>
                <w:iCs/>
                <w:color w:val="auto"/>
                <w:sz w:val="22"/>
                <w:szCs w:val="22"/>
                <w:lang w:val="sr-Cyrl-CS" w:eastAsia="en-US"/>
              </w:rPr>
              <w:t xml:space="preserve">потпис овлашћеног </w:t>
            </w:r>
          </w:p>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RS" w:eastAsia="en-US"/>
              </w:rPr>
            </w:pPr>
            <w:r w:rsidRPr="004A7C76">
              <w:rPr>
                <w:rFonts w:ascii="Times New Roman" w:eastAsia="Times New Roman" w:hAnsi="Times New Roman"/>
                <w:iCs/>
                <w:color w:val="auto"/>
                <w:sz w:val="22"/>
                <w:szCs w:val="22"/>
                <w:lang w:val="sr-Cyrl-CS" w:eastAsia="en-US"/>
              </w:rPr>
              <w:t>лица</w:t>
            </w:r>
            <w:r w:rsidRPr="004A7C76">
              <w:rPr>
                <w:rFonts w:ascii="Times New Roman" w:eastAsia="Times New Roman" w:hAnsi="Times New Roman"/>
                <w:iCs/>
                <w:color w:val="auto"/>
                <w:sz w:val="22"/>
                <w:szCs w:val="22"/>
                <w:lang w:val="sr-Cyrl-RS" w:eastAsia="en-US"/>
              </w:rPr>
              <w:t xml:space="preserve"> </w:t>
            </w:r>
            <w:r w:rsidRPr="004A7C76">
              <w:rPr>
                <w:rFonts w:ascii="Times New Roman" w:eastAsia="Times New Roman" w:hAnsi="Times New Roman"/>
                <w:iCs/>
                <w:color w:val="auto"/>
                <w:sz w:val="22"/>
                <w:szCs w:val="22"/>
                <w:lang w:val="sr-Cyrl-CS" w:eastAsia="en-US"/>
              </w:rPr>
              <w:t>понуђача</w:t>
            </w:r>
          </w:p>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r>
      <w:tr w:rsidR="005A6BDC" w:rsidRPr="004A7C76" w:rsidTr="005A6BDC">
        <w:trPr>
          <w:trHeight w:val="276"/>
          <w:jc w:val="center"/>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____________________</w:t>
            </w: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2952"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r>
      <w:tr w:rsidR="005A6BDC" w:rsidRPr="004A7C76" w:rsidTr="005A6BDC">
        <w:trPr>
          <w:trHeight w:val="276"/>
          <w:jc w:val="center"/>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ru-RU" w:eastAsia="en-US"/>
              </w:rPr>
              <w:t>место:</w:t>
            </w: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2952"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r>
      <w:tr w:rsidR="005A6BDC" w:rsidRPr="004A7C76" w:rsidTr="005A6BDC">
        <w:trPr>
          <w:jc w:val="center"/>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color w:val="auto"/>
                <w:sz w:val="22"/>
                <w:szCs w:val="22"/>
                <w:lang w:val="sr-Cyrl-CS" w:eastAsia="en-US"/>
              </w:rPr>
              <w:t>_______</w:t>
            </w:r>
            <w:r w:rsidRPr="004A7C76">
              <w:rPr>
                <w:rFonts w:ascii="Times New Roman" w:eastAsia="Times New Roman" w:hAnsi="Times New Roman"/>
                <w:color w:val="auto"/>
                <w:sz w:val="22"/>
                <w:szCs w:val="22"/>
                <w:lang w:val="sr-Cyrl-RS" w:eastAsia="en-US"/>
              </w:rPr>
              <w:t>_____</w:t>
            </w:r>
            <w:r w:rsidRPr="004A7C76">
              <w:rPr>
                <w:rFonts w:ascii="Times New Roman" w:eastAsia="Times New Roman" w:hAnsi="Times New Roman"/>
                <w:color w:val="auto"/>
                <w:sz w:val="22"/>
                <w:szCs w:val="22"/>
                <w:lang w:val="sr-Cyrl-CS" w:eastAsia="en-US"/>
              </w:rPr>
              <w:t>________</w:t>
            </w: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i/>
                <w:color w:val="auto"/>
                <w:sz w:val="22"/>
                <w:szCs w:val="22"/>
                <w:lang w:val="sr-Cyrl-CS" w:eastAsia="en-US"/>
              </w:rPr>
              <w:t>_______</w:t>
            </w:r>
            <w:r w:rsidRPr="004A7C76">
              <w:rPr>
                <w:rFonts w:ascii="Times New Roman" w:eastAsia="Times New Roman" w:hAnsi="Times New Roman"/>
                <w:i/>
                <w:color w:val="auto"/>
                <w:sz w:val="22"/>
                <w:szCs w:val="22"/>
                <w:lang w:val="sr-Cyrl-RS" w:eastAsia="en-US"/>
              </w:rPr>
              <w:t>____</w:t>
            </w:r>
            <w:r w:rsidRPr="004A7C76">
              <w:rPr>
                <w:rFonts w:ascii="Times New Roman" w:eastAsia="Times New Roman" w:hAnsi="Times New Roman"/>
                <w:i/>
                <w:color w:val="auto"/>
                <w:sz w:val="22"/>
                <w:szCs w:val="22"/>
                <w:lang w:val="sr-Cyrl-CS" w:eastAsia="en-US"/>
              </w:rPr>
              <w:t>________</w:t>
            </w:r>
          </w:p>
        </w:tc>
      </w:tr>
    </w:tbl>
    <w:p w:rsidR="005A6BDC" w:rsidRPr="004A7C76" w:rsidRDefault="005A6BDC" w:rsidP="005A6BDC">
      <w:pPr>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spacing w:beforeLines="0" w:afterLines="0" w:line="240" w:lineRule="auto"/>
        <w:jc w:val="both"/>
        <w:rPr>
          <w:rFonts w:ascii="Times New Roman" w:eastAsia="Times New Roman" w:hAnsi="Times New Roman"/>
          <w:b/>
          <w:color w:val="auto"/>
          <w:sz w:val="22"/>
          <w:szCs w:val="22"/>
          <w:lang w:val="sr-Cyrl-RS" w:eastAsia="en-US"/>
        </w:rPr>
      </w:pPr>
    </w:p>
    <w:p w:rsidR="004F5536" w:rsidRPr="004A7C76" w:rsidRDefault="004F5536" w:rsidP="005A6BDC">
      <w:pPr>
        <w:spacing w:beforeLines="0" w:afterLines="0" w:line="240" w:lineRule="auto"/>
        <w:jc w:val="both"/>
        <w:rPr>
          <w:rFonts w:ascii="Times New Roman" w:eastAsia="Times New Roman" w:hAnsi="Times New Roman"/>
          <w:b/>
          <w:color w:val="auto"/>
          <w:sz w:val="22"/>
          <w:szCs w:val="22"/>
          <w:lang w:val="sr-Cyrl-RS" w:eastAsia="en-US"/>
        </w:rPr>
      </w:pPr>
    </w:p>
    <w:p w:rsidR="004F5536" w:rsidRPr="004A7C76" w:rsidRDefault="004F5536" w:rsidP="005A6BDC">
      <w:pPr>
        <w:spacing w:beforeLines="0" w:afterLines="0" w:line="240" w:lineRule="auto"/>
        <w:jc w:val="both"/>
        <w:rPr>
          <w:rFonts w:ascii="Times New Roman" w:eastAsia="Times New Roman" w:hAnsi="Times New Roman"/>
          <w:b/>
          <w:color w:val="auto"/>
          <w:sz w:val="22"/>
          <w:szCs w:val="22"/>
          <w:lang w:val="sr-Cyrl-RS" w:eastAsia="en-US"/>
        </w:rPr>
      </w:pPr>
    </w:p>
    <w:p w:rsidR="004F5536" w:rsidRPr="004A7C76" w:rsidRDefault="004F5536" w:rsidP="005A6BDC">
      <w:pPr>
        <w:spacing w:beforeLines="0" w:afterLines="0" w:line="240" w:lineRule="auto"/>
        <w:jc w:val="both"/>
        <w:rPr>
          <w:rFonts w:ascii="Times New Roman" w:eastAsia="Times New Roman" w:hAnsi="Times New Roman"/>
          <w:b/>
          <w:color w:val="auto"/>
          <w:sz w:val="22"/>
          <w:szCs w:val="22"/>
          <w:lang w:val="sr-Cyrl-RS" w:eastAsia="en-US"/>
        </w:rPr>
      </w:pPr>
    </w:p>
    <w:p w:rsidR="004F5536" w:rsidRPr="004A7C76" w:rsidRDefault="004F5536" w:rsidP="005A6BDC">
      <w:pPr>
        <w:spacing w:beforeLines="0" w:afterLines="0" w:line="240" w:lineRule="auto"/>
        <w:jc w:val="both"/>
        <w:rPr>
          <w:rFonts w:ascii="Times New Roman" w:eastAsia="Times New Roman" w:hAnsi="Times New Roman"/>
          <w:b/>
          <w:color w:val="auto"/>
          <w:sz w:val="22"/>
          <w:szCs w:val="22"/>
          <w:lang w:val="sr-Cyrl-RS" w:eastAsia="en-US"/>
        </w:rPr>
      </w:pPr>
    </w:p>
    <w:p w:rsidR="004F5536" w:rsidRPr="004A7C76" w:rsidRDefault="004F5536" w:rsidP="005A6BDC">
      <w:pPr>
        <w:spacing w:beforeLines="0" w:afterLines="0" w:line="240" w:lineRule="auto"/>
        <w:jc w:val="both"/>
        <w:rPr>
          <w:rFonts w:ascii="Times New Roman" w:eastAsia="Times New Roman" w:hAnsi="Times New Roman"/>
          <w:b/>
          <w:color w:val="auto"/>
          <w:sz w:val="22"/>
          <w:szCs w:val="22"/>
          <w:lang w:val="sr-Cyrl-RS" w:eastAsia="en-US"/>
        </w:rPr>
      </w:pPr>
    </w:p>
    <w:p w:rsidR="004F5536" w:rsidRPr="004A7C76" w:rsidRDefault="004F5536" w:rsidP="005A6BDC">
      <w:pPr>
        <w:spacing w:beforeLines="0" w:afterLines="0" w:line="240" w:lineRule="auto"/>
        <w:jc w:val="both"/>
        <w:rPr>
          <w:rFonts w:ascii="Times New Roman" w:eastAsia="Times New Roman" w:hAnsi="Times New Roman"/>
          <w:b/>
          <w:color w:val="auto"/>
          <w:sz w:val="22"/>
          <w:szCs w:val="22"/>
          <w:lang w:val="sr-Cyrl-RS" w:eastAsia="en-US"/>
        </w:rPr>
      </w:pPr>
    </w:p>
    <w:p w:rsidR="004F5536" w:rsidRPr="004A7C76" w:rsidRDefault="004F5536" w:rsidP="005A6BDC">
      <w:pPr>
        <w:spacing w:beforeLines="0" w:afterLines="0" w:line="240" w:lineRule="auto"/>
        <w:jc w:val="both"/>
        <w:rPr>
          <w:rFonts w:ascii="Times New Roman" w:eastAsia="Times New Roman" w:hAnsi="Times New Roman"/>
          <w:b/>
          <w:color w:val="auto"/>
          <w:sz w:val="22"/>
          <w:szCs w:val="22"/>
          <w:lang w:val="sr-Cyrl-RS" w:eastAsia="en-US"/>
        </w:rPr>
      </w:pPr>
    </w:p>
    <w:p w:rsidR="004F5536" w:rsidRPr="004A7C76" w:rsidRDefault="004F5536" w:rsidP="005A6BDC">
      <w:pPr>
        <w:spacing w:beforeLines="0" w:afterLines="0" w:line="240" w:lineRule="auto"/>
        <w:jc w:val="both"/>
        <w:rPr>
          <w:rFonts w:ascii="Times New Roman" w:eastAsia="Times New Roman" w:hAnsi="Times New Roman"/>
          <w:b/>
          <w:color w:val="auto"/>
          <w:sz w:val="22"/>
          <w:szCs w:val="22"/>
          <w:lang w:val="sr-Cyrl-RS" w:eastAsia="en-US"/>
        </w:rPr>
      </w:pPr>
    </w:p>
    <w:p w:rsidR="004F5536" w:rsidRPr="004A7C76" w:rsidRDefault="004F5536" w:rsidP="005A6BDC">
      <w:pPr>
        <w:spacing w:beforeLines="0" w:afterLines="0" w:line="240" w:lineRule="auto"/>
        <w:jc w:val="both"/>
        <w:rPr>
          <w:rFonts w:ascii="Times New Roman" w:eastAsia="Times New Roman" w:hAnsi="Times New Roman"/>
          <w:b/>
          <w:color w:val="auto"/>
          <w:sz w:val="22"/>
          <w:szCs w:val="22"/>
          <w:lang w:val="sr-Cyrl-RS" w:eastAsia="en-US"/>
        </w:rPr>
      </w:pPr>
    </w:p>
    <w:p w:rsidR="004F5536" w:rsidRPr="004A7C76" w:rsidRDefault="004F5536" w:rsidP="005A6BDC">
      <w:pPr>
        <w:spacing w:beforeLines="0" w:afterLines="0" w:line="240" w:lineRule="auto"/>
        <w:jc w:val="both"/>
        <w:rPr>
          <w:rFonts w:ascii="Times New Roman" w:eastAsia="Times New Roman" w:hAnsi="Times New Roman"/>
          <w:b/>
          <w:color w:val="auto"/>
          <w:sz w:val="22"/>
          <w:szCs w:val="22"/>
          <w:lang w:val="sr-Cyrl-RS" w:eastAsia="en-US"/>
        </w:rPr>
      </w:pPr>
    </w:p>
    <w:p w:rsidR="004F5536" w:rsidRPr="004A7C76" w:rsidRDefault="004F5536" w:rsidP="005A6BDC">
      <w:pPr>
        <w:spacing w:beforeLines="0" w:afterLines="0" w:line="240" w:lineRule="auto"/>
        <w:jc w:val="both"/>
        <w:rPr>
          <w:rFonts w:ascii="Times New Roman" w:eastAsia="Times New Roman" w:hAnsi="Times New Roman"/>
          <w:b/>
          <w:color w:val="auto"/>
          <w:sz w:val="22"/>
          <w:szCs w:val="22"/>
          <w:lang w:val="sr-Cyrl-RS" w:eastAsia="en-US"/>
        </w:rPr>
      </w:pPr>
    </w:p>
    <w:p w:rsidR="004F5536" w:rsidRPr="004A7C76" w:rsidRDefault="004F5536" w:rsidP="005A6BDC">
      <w:pPr>
        <w:spacing w:beforeLines="0" w:afterLines="0" w:line="240" w:lineRule="auto"/>
        <w:jc w:val="both"/>
        <w:rPr>
          <w:rFonts w:ascii="Times New Roman" w:eastAsia="Times New Roman" w:hAnsi="Times New Roman"/>
          <w:b/>
          <w:color w:val="auto"/>
          <w:sz w:val="22"/>
          <w:szCs w:val="22"/>
          <w:lang w:val="sr-Cyrl-RS" w:eastAsia="en-US"/>
        </w:rPr>
      </w:pPr>
    </w:p>
    <w:p w:rsidR="004F5536" w:rsidRPr="004A7C76" w:rsidRDefault="004F5536" w:rsidP="005A6BDC">
      <w:pPr>
        <w:spacing w:beforeLines="0" w:afterLines="0" w:line="240" w:lineRule="auto"/>
        <w:jc w:val="both"/>
        <w:rPr>
          <w:rFonts w:ascii="Times New Roman" w:eastAsia="Times New Roman" w:hAnsi="Times New Roman"/>
          <w:b/>
          <w:color w:val="auto"/>
          <w:sz w:val="22"/>
          <w:szCs w:val="22"/>
          <w:lang w:val="sr-Cyrl-RS" w:eastAsia="en-US"/>
        </w:rPr>
      </w:pPr>
    </w:p>
    <w:p w:rsidR="002B0DF2" w:rsidRDefault="002B0DF2">
      <w:pPr>
        <w:spacing w:beforeLines="0" w:afterLines="0" w:line="276" w:lineRule="auto"/>
        <w:rPr>
          <w:rFonts w:ascii="Times New Roman" w:eastAsia="Times New Roman" w:hAnsi="Times New Roman"/>
          <w:b/>
          <w:color w:val="auto"/>
          <w:sz w:val="22"/>
          <w:szCs w:val="22"/>
          <w:lang w:val="sr-Cyrl-RS" w:eastAsia="en-US"/>
        </w:rPr>
      </w:pPr>
      <w:r>
        <w:rPr>
          <w:rFonts w:ascii="Times New Roman" w:eastAsia="Times New Roman" w:hAnsi="Times New Roman"/>
          <w:b/>
          <w:color w:val="auto"/>
          <w:sz w:val="22"/>
          <w:szCs w:val="22"/>
          <w:lang w:val="sr-Cyrl-RS" w:eastAsia="en-US"/>
        </w:rPr>
        <w:br w:type="page"/>
      </w:r>
    </w:p>
    <w:p w:rsidR="00751FE7" w:rsidRPr="004A7C76" w:rsidRDefault="00751FE7" w:rsidP="00751FE7">
      <w:pPr>
        <w:spacing w:beforeLines="0" w:afterLines="0" w:line="240" w:lineRule="auto"/>
        <w:jc w:val="both"/>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lastRenderedPageBreak/>
        <w:t xml:space="preserve">5.3 </w:t>
      </w:r>
      <w:r w:rsidRPr="004A7C76">
        <w:rPr>
          <w:rFonts w:ascii="Times New Roman" w:eastAsia="Times New Roman" w:hAnsi="Times New Roman"/>
          <w:b/>
          <w:color w:val="auto"/>
          <w:sz w:val="22"/>
          <w:szCs w:val="22"/>
          <w:lang w:val="sr-Cyrl-CS" w:eastAsia="en-US"/>
        </w:rPr>
        <w:t>ОБРАЗАЦ СТРУКТУРЕ ЦЕНЕ</w:t>
      </w:r>
      <w:r w:rsidRPr="004A7C76">
        <w:rPr>
          <w:rFonts w:ascii="Times New Roman" w:eastAsia="Times New Roman" w:hAnsi="Times New Roman"/>
          <w:b/>
          <w:color w:val="auto"/>
          <w:sz w:val="22"/>
          <w:szCs w:val="22"/>
          <w:lang w:val="sr-Cyrl-RS" w:eastAsia="en-US"/>
        </w:rPr>
        <w:t>, СА УПУТСТВОМ КАКО ДА СЕ ПОПУНИ</w:t>
      </w:r>
    </w:p>
    <w:p w:rsidR="00751FE7" w:rsidRPr="004A7C76" w:rsidRDefault="00751FE7" w:rsidP="00751FE7">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CS" w:eastAsia="en-US"/>
        </w:rPr>
        <w:t xml:space="preserve">за јавну набавку </w:t>
      </w:r>
      <w:r w:rsidRPr="004A7C76">
        <w:rPr>
          <w:rFonts w:ascii="Times New Roman" w:eastAsia="Times New Roman" w:hAnsi="Times New Roman"/>
          <w:bCs/>
          <w:color w:val="auto"/>
          <w:sz w:val="22"/>
          <w:szCs w:val="22"/>
          <w:lang w:val="sr-Cyrl-RS" w:eastAsia="en-US"/>
        </w:rPr>
        <w:t>услуга</w:t>
      </w:r>
      <w:r w:rsidRPr="004A7C76">
        <w:rPr>
          <w:rFonts w:ascii="Times New Roman" w:eastAsia="Times New Roman" w:hAnsi="Times New Roman"/>
          <w:bCs/>
          <w:color w:val="auto"/>
          <w:sz w:val="22"/>
          <w:szCs w:val="22"/>
          <w:lang w:val="sr-Cyrl-CS" w:eastAsia="en-US"/>
        </w:rPr>
        <w:t xml:space="preserve"> у </w:t>
      </w:r>
      <w:r w:rsidR="009D3327">
        <w:rPr>
          <w:rFonts w:ascii="Times New Roman" w:eastAsia="Times New Roman" w:hAnsi="Times New Roman"/>
          <w:bCs/>
          <w:color w:val="auto"/>
          <w:sz w:val="22"/>
          <w:szCs w:val="22"/>
          <w:lang w:val="sr-Cyrl-CS" w:eastAsia="en-US"/>
        </w:rPr>
        <w:t xml:space="preserve">отвореном </w:t>
      </w:r>
      <w:r w:rsidRPr="004A7C76">
        <w:rPr>
          <w:rFonts w:ascii="Times New Roman" w:eastAsia="Times New Roman" w:hAnsi="Times New Roman"/>
          <w:bCs/>
          <w:color w:val="auto"/>
          <w:sz w:val="22"/>
          <w:szCs w:val="22"/>
          <w:lang w:val="sr-Cyrl-CS" w:eastAsia="en-US"/>
        </w:rPr>
        <w:t xml:space="preserve">поступку – </w:t>
      </w:r>
      <w:r w:rsidRPr="004A7C76">
        <w:rPr>
          <w:rFonts w:ascii="Times New Roman" w:eastAsia="Times New Roman" w:hAnsi="Times New Roman"/>
          <w:color w:val="auto"/>
          <w:sz w:val="22"/>
          <w:szCs w:val="22"/>
          <w:lang w:val="sr-Cyrl-RS" w:eastAsia="en-US"/>
        </w:rPr>
        <w:t xml:space="preserve">одржавање </w:t>
      </w:r>
      <w:r w:rsidR="00627AE3" w:rsidRPr="004A7C76">
        <w:rPr>
          <w:rFonts w:ascii="Times New Roman" w:eastAsia="Times New Roman" w:hAnsi="Times New Roman"/>
          <w:color w:val="auto"/>
          <w:sz w:val="22"/>
          <w:szCs w:val="22"/>
          <w:lang w:val="sr-Cyrl-RS" w:eastAsia="en-US"/>
        </w:rPr>
        <w:t xml:space="preserve">и унапређење </w:t>
      </w:r>
      <w:r w:rsidRPr="004A7C76">
        <w:rPr>
          <w:rFonts w:ascii="Times New Roman" w:eastAsia="Times New Roman" w:hAnsi="Times New Roman"/>
          <w:color w:val="auto"/>
          <w:sz w:val="22"/>
          <w:szCs w:val="22"/>
          <w:lang w:val="ru-RU" w:eastAsia="en-US"/>
        </w:rPr>
        <w:t>Лурис апликације</w:t>
      </w:r>
      <w:r w:rsidRPr="004A7C76">
        <w:rPr>
          <w:rFonts w:ascii="Times New Roman" w:eastAsia="Times New Roman" w:hAnsi="Times New Roman"/>
          <w:bCs/>
          <w:color w:val="auto"/>
          <w:sz w:val="22"/>
          <w:szCs w:val="22"/>
          <w:lang w:val="sr-Cyrl-RS" w:eastAsia="en-US"/>
        </w:rPr>
        <w:t xml:space="preserve">, редни број </w:t>
      </w:r>
      <w:r w:rsidR="002F409B" w:rsidRPr="004A7C76">
        <w:rPr>
          <w:rFonts w:ascii="Times New Roman" w:eastAsia="Times New Roman" w:hAnsi="Times New Roman"/>
          <w:bCs/>
          <w:color w:val="auto"/>
          <w:sz w:val="22"/>
          <w:szCs w:val="22"/>
          <w:lang w:val="sr-Cyrl-RS" w:eastAsia="en-US"/>
        </w:rPr>
        <w:t>6/19</w:t>
      </w:r>
    </w:p>
    <w:p w:rsidR="00751FE7" w:rsidRPr="004A7C76" w:rsidRDefault="00751FE7" w:rsidP="00751FE7">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p>
    <w:p w:rsidR="00751FE7" w:rsidRPr="004A7C76" w:rsidRDefault="00751FE7" w:rsidP="00751FE7">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p>
    <w:tbl>
      <w:tblPr>
        <w:tblW w:w="9214" w:type="dxa"/>
        <w:jc w:val="center"/>
        <w:tblCellMar>
          <w:top w:w="53" w:type="dxa"/>
          <w:right w:w="58" w:type="dxa"/>
        </w:tblCellMar>
        <w:tblLook w:val="00A0" w:firstRow="1" w:lastRow="0" w:firstColumn="1" w:lastColumn="0" w:noHBand="0" w:noVBand="0"/>
      </w:tblPr>
      <w:tblGrid>
        <w:gridCol w:w="6122"/>
        <w:gridCol w:w="1342"/>
        <w:gridCol w:w="1750"/>
      </w:tblGrid>
      <w:tr w:rsidR="00751FE7" w:rsidRPr="004A7C76" w:rsidTr="002B0DF2">
        <w:trPr>
          <w:trHeight w:val="471"/>
          <w:jc w:val="center"/>
        </w:trPr>
        <w:tc>
          <w:tcPr>
            <w:tcW w:w="6122" w:type="dxa"/>
            <w:tcBorders>
              <w:top w:val="single" w:sz="4" w:space="0" w:color="000000"/>
              <w:left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jc w:val="center"/>
              <w:rPr>
                <w:rFonts w:ascii="Times New Roman" w:eastAsia="Times New Roman" w:hAnsi="Times New Roman"/>
                <w:b/>
                <w:bCs/>
                <w:color w:val="auto"/>
                <w:sz w:val="22"/>
                <w:szCs w:val="22"/>
                <w:lang w:val="sr-Cyrl-RS" w:eastAsia="en-US"/>
              </w:rPr>
            </w:pPr>
            <w:r w:rsidRPr="004A7C76">
              <w:rPr>
                <w:rFonts w:ascii="Times New Roman" w:eastAsia="Times New Roman" w:hAnsi="Times New Roman"/>
                <w:b/>
                <w:bCs/>
                <w:color w:val="auto"/>
                <w:sz w:val="22"/>
                <w:szCs w:val="22"/>
                <w:lang w:val="en-US" w:eastAsia="en-US"/>
              </w:rPr>
              <w:t>врста услуге</w:t>
            </w:r>
          </w:p>
        </w:tc>
        <w:tc>
          <w:tcPr>
            <w:tcW w:w="1342"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jc w:val="center"/>
              <w:rPr>
                <w:rFonts w:ascii="Times New Roman" w:eastAsia="Times New Roman" w:hAnsi="Times New Roman"/>
                <w:b/>
                <w:bCs/>
                <w:color w:val="auto"/>
                <w:sz w:val="22"/>
                <w:szCs w:val="22"/>
                <w:lang w:val="sr-Cyrl-RS" w:eastAsia="en-US"/>
              </w:rPr>
            </w:pPr>
            <w:r w:rsidRPr="004A7C76">
              <w:rPr>
                <w:rFonts w:ascii="Times New Roman" w:eastAsia="Times New Roman" w:hAnsi="Times New Roman"/>
                <w:b/>
                <w:bCs/>
                <w:color w:val="auto"/>
                <w:sz w:val="22"/>
                <w:szCs w:val="22"/>
                <w:lang w:val="sr-Cyrl-RS" w:eastAsia="en-US"/>
              </w:rPr>
              <w:t>цена без ПДВ</w:t>
            </w:r>
          </w:p>
        </w:tc>
        <w:tc>
          <w:tcPr>
            <w:tcW w:w="1750" w:type="dxa"/>
            <w:tcBorders>
              <w:top w:val="single" w:sz="4" w:space="0" w:color="000000"/>
              <w:left w:val="single" w:sz="4" w:space="0" w:color="000000"/>
              <w:bottom w:val="single" w:sz="4" w:space="0" w:color="000000"/>
              <w:right w:val="single" w:sz="4" w:space="0" w:color="000000"/>
            </w:tcBorders>
            <w:vAlign w:val="center"/>
          </w:tcPr>
          <w:p w:rsidR="002B0DF2" w:rsidRDefault="00751FE7" w:rsidP="00751FE7">
            <w:pPr>
              <w:tabs>
                <w:tab w:val="left" w:pos="1418"/>
              </w:tabs>
              <w:spacing w:beforeLines="0" w:afterLines="0" w:line="259" w:lineRule="auto"/>
              <w:jc w:val="center"/>
              <w:rPr>
                <w:rFonts w:ascii="Times New Roman" w:eastAsia="Times New Roman" w:hAnsi="Times New Roman"/>
                <w:b/>
                <w:bCs/>
                <w:color w:val="auto"/>
                <w:sz w:val="22"/>
                <w:szCs w:val="22"/>
                <w:lang w:val="sr-Cyrl-RS" w:eastAsia="en-US"/>
              </w:rPr>
            </w:pPr>
            <w:r w:rsidRPr="004A7C76">
              <w:rPr>
                <w:rFonts w:ascii="Times New Roman" w:eastAsia="Times New Roman" w:hAnsi="Times New Roman"/>
                <w:b/>
                <w:bCs/>
                <w:color w:val="auto"/>
                <w:sz w:val="22"/>
                <w:szCs w:val="22"/>
                <w:lang w:val="sr-Cyrl-RS" w:eastAsia="en-US"/>
              </w:rPr>
              <w:t xml:space="preserve">цена са </w:t>
            </w:r>
          </w:p>
          <w:p w:rsidR="00751FE7" w:rsidRPr="004A7C76" w:rsidRDefault="00751FE7" w:rsidP="00751FE7">
            <w:pPr>
              <w:tabs>
                <w:tab w:val="left" w:pos="1418"/>
              </w:tabs>
              <w:spacing w:beforeLines="0" w:afterLines="0" w:line="259" w:lineRule="auto"/>
              <w:jc w:val="center"/>
              <w:rPr>
                <w:rFonts w:ascii="Times New Roman" w:eastAsia="Times New Roman" w:hAnsi="Times New Roman"/>
                <w:color w:val="auto"/>
                <w:sz w:val="22"/>
                <w:szCs w:val="22"/>
                <w:lang w:val="sr-Cyrl-RS" w:eastAsia="en-US"/>
              </w:rPr>
            </w:pPr>
            <w:r w:rsidRPr="004A7C76">
              <w:rPr>
                <w:rFonts w:ascii="Times New Roman" w:eastAsia="Times New Roman" w:hAnsi="Times New Roman"/>
                <w:b/>
                <w:bCs/>
                <w:color w:val="auto"/>
                <w:sz w:val="22"/>
                <w:szCs w:val="22"/>
                <w:lang w:val="sr-Cyrl-RS" w:eastAsia="en-US"/>
              </w:rPr>
              <w:t>ПДВ</w:t>
            </w:r>
          </w:p>
        </w:tc>
      </w:tr>
      <w:tr w:rsidR="00751FE7" w:rsidRPr="004A7C76" w:rsidTr="002B0DF2">
        <w:trPr>
          <w:trHeight w:val="545"/>
          <w:jc w:val="center"/>
        </w:trPr>
        <w:tc>
          <w:tcPr>
            <w:tcW w:w="6122"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C11AE2">
            <w:pPr>
              <w:tabs>
                <w:tab w:val="left" w:pos="1418"/>
              </w:tabs>
              <w:spacing w:beforeLines="0" w:afterLines="0" w:line="259" w:lineRule="auto"/>
              <w:ind w:right="49"/>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подршка у проналажењу различитих врста грешака то</w:t>
            </w:r>
            <w:r w:rsidR="00C11AE2" w:rsidRPr="004A7C76">
              <w:rPr>
                <w:rFonts w:ascii="Times New Roman" w:eastAsia="Times New Roman" w:hAnsi="Times New Roman"/>
                <w:color w:val="auto"/>
                <w:sz w:val="22"/>
                <w:szCs w:val="22"/>
                <w:lang w:val="sr-Cyrl-RS" w:eastAsia="en-US"/>
              </w:rPr>
              <w:t>ком коришћења имплементираног Лурис</w:t>
            </w:r>
            <w:r w:rsidR="00C11AE2" w:rsidRPr="004A7C76">
              <w:rPr>
                <w:rFonts w:ascii="Times New Roman" w:eastAsia="Times New Roman" w:hAnsi="Times New Roman"/>
                <w:color w:val="auto"/>
                <w:sz w:val="22"/>
                <w:szCs w:val="22"/>
                <w:lang w:val="sr-Latn-RS" w:eastAsia="en-US"/>
              </w:rPr>
              <w:t xml:space="preserve"> </w:t>
            </w:r>
            <w:r w:rsidRPr="004A7C76">
              <w:rPr>
                <w:rFonts w:ascii="Times New Roman" w:eastAsia="Times New Roman" w:hAnsi="Times New Roman"/>
                <w:color w:val="auto"/>
                <w:sz w:val="22"/>
                <w:szCs w:val="22"/>
                <w:lang w:val="sr-Cyrl-RS" w:eastAsia="en-US"/>
              </w:rPr>
              <w:t>решења и њихово отклањање</w:t>
            </w:r>
          </w:p>
        </w:tc>
        <w:tc>
          <w:tcPr>
            <w:tcW w:w="1342"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jc w:val="center"/>
              <w:rPr>
                <w:rFonts w:ascii="Times New Roman" w:eastAsia="Times New Roman" w:hAnsi="Times New Roman"/>
                <w:color w:val="auto"/>
                <w:sz w:val="22"/>
                <w:szCs w:val="22"/>
                <w:highlight w:val="yellow"/>
                <w:lang w:val="ru-RU" w:eastAsia="en-US"/>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jc w:val="center"/>
              <w:rPr>
                <w:rFonts w:ascii="Times New Roman" w:eastAsia="Times New Roman" w:hAnsi="Times New Roman"/>
                <w:color w:val="auto"/>
                <w:sz w:val="22"/>
                <w:szCs w:val="22"/>
                <w:highlight w:val="yellow"/>
                <w:lang w:val="ru-RU" w:eastAsia="en-US"/>
              </w:rPr>
            </w:pPr>
          </w:p>
        </w:tc>
      </w:tr>
      <w:tr w:rsidR="00751FE7" w:rsidRPr="004A7C76" w:rsidTr="002B0DF2">
        <w:trPr>
          <w:trHeight w:val="545"/>
          <w:jc w:val="center"/>
        </w:trPr>
        <w:tc>
          <w:tcPr>
            <w:tcW w:w="6122"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ind w:right="49"/>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 xml:space="preserve">измене имплементираног </w:t>
            </w:r>
            <w:r w:rsidR="00C11AE2" w:rsidRPr="004A7C76">
              <w:rPr>
                <w:rFonts w:ascii="Times New Roman" w:eastAsia="Times New Roman" w:hAnsi="Times New Roman"/>
                <w:color w:val="auto"/>
                <w:sz w:val="22"/>
                <w:szCs w:val="22"/>
                <w:lang w:val="sr-Cyrl-RS" w:eastAsia="en-US"/>
              </w:rPr>
              <w:t>Лурис</w:t>
            </w:r>
            <w:r w:rsidR="00C11AE2" w:rsidRPr="004A7C76">
              <w:rPr>
                <w:rFonts w:ascii="Times New Roman" w:eastAsia="Times New Roman" w:hAnsi="Times New Roman"/>
                <w:color w:val="auto"/>
                <w:sz w:val="22"/>
                <w:szCs w:val="22"/>
                <w:lang w:val="sr-Latn-RS" w:eastAsia="en-US"/>
              </w:rPr>
              <w:t xml:space="preserve"> </w:t>
            </w:r>
            <w:r w:rsidRPr="004A7C76">
              <w:rPr>
                <w:rFonts w:ascii="Times New Roman" w:eastAsia="Times New Roman" w:hAnsi="Times New Roman"/>
                <w:color w:val="auto"/>
                <w:sz w:val="22"/>
                <w:szCs w:val="22"/>
                <w:lang w:val="sr-Cyrl-RS" w:eastAsia="en-US"/>
              </w:rPr>
              <w:t>решења услед континуираних побољшања и иновација</w:t>
            </w:r>
          </w:p>
        </w:tc>
        <w:tc>
          <w:tcPr>
            <w:tcW w:w="1342"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jc w:val="center"/>
              <w:rPr>
                <w:rFonts w:ascii="Times New Roman" w:eastAsia="Times New Roman" w:hAnsi="Times New Roman"/>
                <w:color w:val="auto"/>
                <w:sz w:val="22"/>
                <w:szCs w:val="22"/>
                <w:highlight w:val="yellow"/>
                <w:lang w:val="ru-RU" w:eastAsia="en-US"/>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jc w:val="center"/>
              <w:rPr>
                <w:rFonts w:ascii="Times New Roman" w:eastAsia="Times New Roman" w:hAnsi="Times New Roman"/>
                <w:color w:val="auto"/>
                <w:sz w:val="22"/>
                <w:szCs w:val="22"/>
                <w:highlight w:val="yellow"/>
                <w:lang w:val="ru-RU" w:eastAsia="en-US"/>
              </w:rPr>
            </w:pPr>
          </w:p>
        </w:tc>
      </w:tr>
      <w:tr w:rsidR="00751FE7" w:rsidRPr="004A7C76" w:rsidTr="002B0DF2">
        <w:trPr>
          <w:trHeight w:val="545"/>
          <w:jc w:val="center"/>
        </w:trPr>
        <w:tc>
          <w:tcPr>
            <w:tcW w:w="6122"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ind w:right="49"/>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 xml:space="preserve">измене условљене надоградњом </w:t>
            </w:r>
            <w:r w:rsidR="00C11AE2" w:rsidRPr="004A7C76">
              <w:rPr>
                <w:rFonts w:ascii="Times New Roman" w:eastAsia="Times New Roman" w:hAnsi="Times New Roman"/>
                <w:color w:val="auto"/>
                <w:sz w:val="22"/>
                <w:szCs w:val="22"/>
                <w:lang w:val="sr-Cyrl-RS" w:eastAsia="en-US"/>
              </w:rPr>
              <w:t>Лурис</w:t>
            </w:r>
            <w:r w:rsidR="00C11AE2" w:rsidRPr="004A7C76">
              <w:rPr>
                <w:rFonts w:ascii="Times New Roman" w:eastAsia="Times New Roman" w:hAnsi="Times New Roman"/>
                <w:color w:val="auto"/>
                <w:sz w:val="22"/>
                <w:szCs w:val="22"/>
                <w:lang w:val="sr-Latn-RS" w:eastAsia="en-US"/>
              </w:rPr>
              <w:t xml:space="preserve"> </w:t>
            </w:r>
            <w:r w:rsidRPr="004A7C76">
              <w:rPr>
                <w:rFonts w:ascii="Times New Roman" w:eastAsia="Times New Roman" w:hAnsi="Times New Roman"/>
                <w:color w:val="auto"/>
                <w:sz w:val="22"/>
                <w:szCs w:val="22"/>
                <w:lang w:val="sr-Cyrl-RS" w:eastAsia="en-US"/>
              </w:rPr>
              <w:t>платформе и системског софтвера</w:t>
            </w:r>
          </w:p>
        </w:tc>
        <w:tc>
          <w:tcPr>
            <w:tcW w:w="1342"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jc w:val="center"/>
              <w:rPr>
                <w:rFonts w:ascii="Times New Roman" w:eastAsia="Times New Roman" w:hAnsi="Times New Roman"/>
                <w:color w:val="auto"/>
                <w:sz w:val="22"/>
                <w:szCs w:val="22"/>
                <w:highlight w:val="yellow"/>
                <w:lang w:val="ru-RU" w:eastAsia="en-US"/>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jc w:val="center"/>
              <w:rPr>
                <w:rFonts w:ascii="Times New Roman" w:eastAsia="Times New Roman" w:hAnsi="Times New Roman"/>
                <w:color w:val="auto"/>
                <w:sz w:val="22"/>
                <w:szCs w:val="22"/>
                <w:highlight w:val="yellow"/>
                <w:lang w:val="ru-RU" w:eastAsia="en-US"/>
              </w:rPr>
            </w:pPr>
          </w:p>
        </w:tc>
      </w:tr>
      <w:tr w:rsidR="00751FE7" w:rsidRPr="004A7C76" w:rsidTr="002B0DF2">
        <w:trPr>
          <w:trHeight w:val="545"/>
          <w:jc w:val="center"/>
        </w:trPr>
        <w:tc>
          <w:tcPr>
            <w:tcW w:w="6122"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ind w:right="49"/>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 xml:space="preserve">измене имплементираног </w:t>
            </w:r>
            <w:r w:rsidR="00C11AE2" w:rsidRPr="004A7C76">
              <w:rPr>
                <w:rFonts w:ascii="Times New Roman" w:eastAsia="Times New Roman" w:hAnsi="Times New Roman"/>
                <w:color w:val="auto"/>
                <w:sz w:val="22"/>
                <w:szCs w:val="22"/>
                <w:lang w:val="sr-Cyrl-RS" w:eastAsia="en-US"/>
              </w:rPr>
              <w:t>Лурис</w:t>
            </w:r>
            <w:r w:rsidR="00C11AE2" w:rsidRPr="004A7C76">
              <w:rPr>
                <w:rFonts w:ascii="Times New Roman" w:eastAsia="Times New Roman" w:hAnsi="Times New Roman"/>
                <w:color w:val="auto"/>
                <w:sz w:val="22"/>
                <w:szCs w:val="22"/>
                <w:lang w:val="sr-Latn-RS" w:eastAsia="en-US"/>
              </w:rPr>
              <w:t xml:space="preserve"> </w:t>
            </w:r>
            <w:r w:rsidRPr="004A7C76">
              <w:rPr>
                <w:rFonts w:ascii="Times New Roman" w:eastAsia="Times New Roman" w:hAnsi="Times New Roman"/>
                <w:color w:val="auto"/>
                <w:sz w:val="22"/>
                <w:szCs w:val="22"/>
                <w:lang w:val="sr-Cyrl-RS" w:eastAsia="en-US"/>
              </w:rPr>
              <w:t>решења услед измена закона</w:t>
            </w:r>
          </w:p>
        </w:tc>
        <w:tc>
          <w:tcPr>
            <w:tcW w:w="1342"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jc w:val="center"/>
              <w:rPr>
                <w:rFonts w:ascii="Times New Roman" w:eastAsia="Times New Roman" w:hAnsi="Times New Roman"/>
                <w:color w:val="auto"/>
                <w:sz w:val="22"/>
                <w:szCs w:val="22"/>
                <w:highlight w:val="yellow"/>
                <w:lang w:val="ru-RU" w:eastAsia="en-US"/>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jc w:val="center"/>
              <w:rPr>
                <w:rFonts w:ascii="Times New Roman" w:eastAsia="Times New Roman" w:hAnsi="Times New Roman"/>
                <w:color w:val="auto"/>
                <w:sz w:val="22"/>
                <w:szCs w:val="22"/>
                <w:highlight w:val="yellow"/>
                <w:lang w:val="ru-RU" w:eastAsia="en-US"/>
              </w:rPr>
            </w:pPr>
          </w:p>
        </w:tc>
      </w:tr>
      <w:tr w:rsidR="00751FE7" w:rsidRPr="004A7C76" w:rsidTr="002B0DF2">
        <w:trPr>
          <w:trHeight w:val="545"/>
          <w:jc w:val="center"/>
        </w:trPr>
        <w:tc>
          <w:tcPr>
            <w:tcW w:w="6122"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ind w:right="49"/>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 xml:space="preserve">измене имплементираног </w:t>
            </w:r>
            <w:r w:rsidR="00C11AE2" w:rsidRPr="004A7C76">
              <w:rPr>
                <w:rFonts w:ascii="Times New Roman" w:eastAsia="Times New Roman" w:hAnsi="Times New Roman"/>
                <w:color w:val="auto"/>
                <w:sz w:val="22"/>
                <w:szCs w:val="22"/>
                <w:lang w:val="sr-Cyrl-RS" w:eastAsia="en-US"/>
              </w:rPr>
              <w:t>Лурис</w:t>
            </w:r>
            <w:r w:rsidR="00C11AE2" w:rsidRPr="004A7C76">
              <w:rPr>
                <w:rFonts w:ascii="Times New Roman" w:eastAsia="Times New Roman" w:hAnsi="Times New Roman"/>
                <w:color w:val="auto"/>
                <w:sz w:val="22"/>
                <w:szCs w:val="22"/>
                <w:lang w:val="sr-Latn-RS" w:eastAsia="en-US"/>
              </w:rPr>
              <w:t xml:space="preserve"> </w:t>
            </w:r>
            <w:r w:rsidRPr="004A7C76">
              <w:rPr>
                <w:rFonts w:ascii="Times New Roman" w:eastAsia="Times New Roman" w:hAnsi="Times New Roman"/>
                <w:color w:val="auto"/>
                <w:sz w:val="22"/>
                <w:szCs w:val="22"/>
                <w:lang w:val="sr-Cyrl-RS" w:eastAsia="en-US"/>
              </w:rPr>
              <w:t>решења услед измена и унапређења пословних процеса, интерних аката и процедура наручиоца</w:t>
            </w:r>
          </w:p>
        </w:tc>
        <w:tc>
          <w:tcPr>
            <w:tcW w:w="1342"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jc w:val="center"/>
              <w:rPr>
                <w:rFonts w:ascii="Times New Roman" w:eastAsia="Times New Roman" w:hAnsi="Times New Roman"/>
                <w:color w:val="auto"/>
                <w:sz w:val="22"/>
                <w:szCs w:val="22"/>
                <w:highlight w:val="yellow"/>
                <w:lang w:val="ru-RU" w:eastAsia="en-US"/>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jc w:val="center"/>
              <w:rPr>
                <w:rFonts w:ascii="Times New Roman" w:eastAsia="Times New Roman" w:hAnsi="Times New Roman"/>
                <w:color w:val="auto"/>
                <w:sz w:val="22"/>
                <w:szCs w:val="22"/>
                <w:highlight w:val="yellow"/>
                <w:lang w:val="ru-RU" w:eastAsia="en-US"/>
              </w:rPr>
            </w:pPr>
          </w:p>
        </w:tc>
      </w:tr>
      <w:tr w:rsidR="00751FE7" w:rsidRPr="004A7C76" w:rsidTr="002B0DF2">
        <w:trPr>
          <w:trHeight w:val="545"/>
          <w:jc w:val="center"/>
        </w:trPr>
        <w:tc>
          <w:tcPr>
            <w:tcW w:w="6122"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ind w:right="49"/>
              <w:jc w:val="right"/>
              <w:rPr>
                <w:rFonts w:ascii="Times New Roman" w:eastAsia="Times New Roman" w:hAnsi="Times New Roman"/>
                <w:color w:val="auto"/>
                <w:sz w:val="22"/>
                <w:szCs w:val="22"/>
                <w:lang w:val="sr-Cyrl-RS" w:eastAsia="en-US"/>
              </w:rPr>
            </w:pPr>
            <w:r w:rsidRPr="004A7C76">
              <w:rPr>
                <w:rFonts w:ascii="Times New Roman" w:eastAsia="Times New Roman" w:hAnsi="Times New Roman"/>
                <w:b/>
                <w:color w:val="auto"/>
                <w:sz w:val="22"/>
                <w:szCs w:val="22"/>
                <w:lang w:val="sr-Cyrl-RS" w:eastAsia="en-US"/>
              </w:rPr>
              <w:t>УКУПНО</w:t>
            </w:r>
            <w:r w:rsidRPr="004A7C76">
              <w:rPr>
                <w:rFonts w:ascii="Times New Roman" w:eastAsia="Times New Roman" w:hAnsi="Times New Roman"/>
                <w:color w:val="auto"/>
                <w:sz w:val="22"/>
                <w:szCs w:val="22"/>
                <w:lang w:val="sr-Cyrl-RS" w:eastAsia="en-US"/>
              </w:rPr>
              <w:t>:</w:t>
            </w:r>
          </w:p>
        </w:tc>
        <w:tc>
          <w:tcPr>
            <w:tcW w:w="1342"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jc w:val="center"/>
              <w:rPr>
                <w:rFonts w:ascii="Times New Roman" w:eastAsia="Times New Roman" w:hAnsi="Times New Roman"/>
                <w:color w:val="auto"/>
                <w:sz w:val="22"/>
                <w:szCs w:val="22"/>
                <w:highlight w:val="yellow"/>
                <w:lang w:val="ru-RU" w:eastAsia="en-US"/>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751FE7" w:rsidRPr="004A7C76" w:rsidRDefault="00751FE7" w:rsidP="00751FE7">
            <w:pPr>
              <w:tabs>
                <w:tab w:val="left" w:pos="1418"/>
              </w:tabs>
              <w:spacing w:beforeLines="0" w:afterLines="0" w:line="259" w:lineRule="auto"/>
              <w:jc w:val="center"/>
              <w:rPr>
                <w:rFonts w:ascii="Times New Roman" w:eastAsia="Times New Roman" w:hAnsi="Times New Roman"/>
                <w:color w:val="auto"/>
                <w:sz w:val="22"/>
                <w:szCs w:val="22"/>
                <w:highlight w:val="yellow"/>
                <w:lang w:val="ru-RU" w:eastAsia="en-US"/>
              </w:rPr>
            </w:pPr>
          </w:p>
        </w:tc>
      </w:tr>
    </w:tbl>
    <w:p w:rsidR="00751FE7" w:rsidRPr="004A7C76" w:rsidRDefault="00751FE7" w:rsidP="00751FE7">
      <w:pPr>
        <w:tabs>
          <w:tab w:val="left" w:pos="1418"/>
        </w:tabs>
        <w:spacing w:beforeLines="0" w:afterLines="0" w:line="259" w:lineRule="auto"/>
        <w:ind w:left="720"/>
        <w:rPr>
          <w:rFonts w:ascii="Times New Roman" w:eastAsia="Times New Roman" w:hAnsi="Times New Roman"/>
          <w:color w:val="auto"/>
          <w:sz w:val="22"/>
          <w:szCs w:val="22"/>
          <w:lang w:val="ru-RU" w:eastAsia="en-US"/>
        </w:rPr>
      </w:pPr>
      <w:r w:rsidRPr="004A7C76">
        <w:rPr>
          <w:rFonts w:ascii="Times New Roman" w:eastAsia="Times New Roman" w:hAnsi="Times New Roman"/>
          <w:b/>
          <w:bCs/>
          <w:color w:val="auto"/>
          <w:sz w:val="22"/>
          <w:szCs w:val="22"/>
          <w:lang w:val="ru-RU" w:eastAsia="en-US"/>
        </w:rPr>
        <w:t xml:space="preserve"> </w:t>
      </w:r>
    </w:p>
    <w:p w:rsidR="00751FE7" w:rsidRPr="004A7C76" w:rsidRDefault="00751FE7" w:rsidP="00751FE7">
      <w:pPr>
        <w:tabs>
          <w:tab w:val="left" w:pos="1418"/>
        </w:tabs>
        <w:spacing w:beforeLines="0" w:afterLines="0" w:line="259" w:lineRule="auto"/>
        <w:ind w:left="720"/>
        <w:rPr>
          <w:rFonts w:ascii="Times New Roman" w:eastAsia="Times New Roman" w:hAnsi="Times New Roman"/>
          <w:b/>
          <w:bCs/>
          <w:color w:val="auto"/>
          <w:sz w:val="22"/>
          <w:szCs w:val="22"/>
          <w:lang w:val="sr-Cyrl-RS" w:eastAsia="en-US"/>
        </w:rPr>
      </w:pPr>
    </w:p>
    <w:p w:rsidR="00751FE7" w:rsidRPr="004A7C76" w:rsidRDefault="00751FE7" w:rsidP="00751FE7">
      <w:pPr>
        <w:tabs>
          <w:tab w:val="left" w:pos="540"/>
        </w:tabs>
        <w:spacing w:beforeLines="0" w:afterLines="0" w:line="240" w:lineRule="auto"/>
        <w:jc w:val="center"/>
        <w:rPr>
          <w:rFonts w:ascii="Times New Roman" w:eastAsia="Times New Roman" w:hAnsi="Times New Roman"/>
          <w:b/>
          <w:bCs/>
          <w:color w:val="auto"/>
          <w:sz w:val="22"/>
          <w:szCs w:val="22"/>
          <w:lang w:val="sr-Cyrl-RS" w:eastAsia="en-US"/>
        </w:rPr>
      </w:pPr>
      <w:r w:rsidRPr="004A7C76">
        <w:rPr>
          <w:rFonts w:ascii="Times New Roman" w:eastAsia="Times New Roman" w:hAnsi="Times New Roman"/>
          <w:b/>
          <w:bCs/>
          <w:color w:val="auto"/>
          <w:sz w:val="22"/>
          <w:szCs w:val="22"/>
          <w:lang w:val="sr-Cyrl-RS" w:eastAsia="en-US"/>
        </w:rPr>
        <w:t>У</w:t>
      </w:r>
      <w:r w:rsidRPr="004A7C76">
        <w:rPr>
          <w:rFonts w:ascii="Times New Roman" w:eastAsia="Times New Roman" w:hAnsi="Times New Roman"/>
          <w:b/>
          <w:bCs/>
          <w:color w:val="auto"/>
          <w:sz w:val="22"/>
          <w:szCs w:val="22"/>
          <w:lang w:val="ru-RU" w:eastAsia="en-US"/>
        </w:rPr>
        <w:t>путство како да се попуни Образац структуре</w:t>
      </w:r>
      <w:r w:rsidRPr="004A7C76">
        <w:rPr>
          <w:rFonts w:ascii="Times New Roman" w:eastAsia="Times New Roman" w:hAnsi="Times New Roman"/>
          <w:b/>
          <w:bCs/>
          <w:color w:val="auto"/>
          <w:sz w:val="22"/>
          <w:szCs w:val="22"/>
          <w:lang w:val="sr-Cyrl-RS" w:eastAsia="en-US"/>
        </w:rPr>
        <w:t xml:space="preserve"> </w:t>
      </w:r>
      <w:r w:rsidRPr="004A7C76">
        <w:rPr>
          <w:rFonts w:ascii="Times New Roman" w:eastAsia="Times New Roman" w:hAnsi="Times New Roman"/>
          <w:b/>
          <w:bCs/>
          <w:color w:val="auto"/>
          <w:sz w:val="22"/>
          <w:szCs w:val="22"/>
          <w:lang w:val="ru-RU" w:eastAsia="en-US"/>
        </w:rPr>
        <w:t>цене</w:t>
      </w:r>
      <w:r w:rsidRPr="004A7C76">
        <w:rPr>
          <w:rFonts w:ascii="Times New Roman" w:eastAsia="Times New Roman" w:hAnsi="Times New Roman"/>
          <w:b/>
          <w:bCs/>
          <w:color w:val="auto"/>
          <w:sz w:val="22"/>
          <w:szCs w:val="22"/>
          <w:lang w:val="sr-Cyrl-RS" w:eastAsia="en-US"/>
        </w:rPr>
        <w:t>:</w:t>
      </w:r>
    </w:p>
    <w:p w:rsidR="00751FE7" w:rsidRPr="004A7C76" w:rsidRDefault="00751FE7" w:rsidP="00751FE7">
      <w:pPr>
        <w:tabs>
          <w:tab w:val="left" w:pos="540"/>
        </w:tabs>
        <w:spacing w:beforeLines="0" w:afterLines="0" w:line="240" w:lineRule="auto"/>
        <w:jc w:val="both"/>
        <w:rPr>
          <w:rFonts w:ascii="Times New Roman" w:eastAsia="Times New Roman" w:hAnsi="Times New Roman"/>
          <w:color w:val="auto"/>
          <w:sz w:val="22"/>
          <w:szCs w:val="22"/>
          <w:lang w:val="sr-Cyrl-RS" w:eastAsia="en-US"/>
        </w:rPr>
      </w:pPr>
    </w:p>
    <w:p w:rsidR="00751FE7" w:rsidRPr="004A7C76" w:rsidRDefault="00751FE7" w:rsidP="00131E52">
      <w:pPr>
        <w:tabs>
          <w:tab w:val="left" w:pos="540"/>
        </w:tabs>
        <w:spacing w:beforeLines="0" w:afterLines="0" w:line="240" w:lineRule="auto"/>
        <w:ind w:firstLine="567"/>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ru-RU" w:eastAsia="en-US"/>
        </w:rPr>
        <w:t>Образац структуре цене понуђач попуњава према следећем упутству:</w:t>
      </w:r>
    </w:p>
    <w:p w:rsidR="00751FE7" w:rsidRPr="004A7C76" w:rsidRDefault="00751FE7" w:rsidP="00131E52">
      <w:pPr>
        <w:tabs>
          <w:tab w:val="left" w:pos="540"/>
        </w:tabs>
        <w:spacing w:beforeLines="0" w:afterLines="0" w:line="240" w:lineRule="auto"/>
        <w:ind w:firstLine="567"/>
        <w:jc w:val="both"/>
        <w:rPr>
          <w:rFonts w:ascii="Times New Roman" w:eastAsia="Times New Roman" w:hAnsi="Times New Roman"/>
          <w:color w:val="auto"/>
          <w:sz w:val="22"/>
          <w:szCs w:val="22"/>
          <w:lang w:val="sr-Cyrl-RS" w:eastAsia="en-US"/>
        </w:rPr>
      </w:pPr>
    </w:p>
    <w:p w:rsidR="00751FE7" w:rsidRPr="004A7C76" w:rsidRDefault="00751FE7" w:rsidP="00131E52">
      <w:pPr>
        <w:tabs>
          <w:tab w:val="left" w:pos="540"/>
        </w:tabs>
        <w:spacing w:beforeLines="0" w:afterLines="0" w:line="240" w:lineRule="auto"/>
        <w:ind w:firstLine="567"/>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ru-RU" w:eastAsia="en-US"/>
        </w:rPr>
        <w:t xml:space="preserve">У </w:t>
      </w:r>
      <w:r w:rsidRPr="004A7C76">
        <w:rPr>
          <w:rFonts w:ascii="Times New Roman" w:eastAsia="Times New Roman" w:hAnsi="Times New Roman"/>
          <w:color w:val="auto"/>
          <w:sz w:val="22"/>
          <w:szCs w:val="22"/>
          <w:lang w:val="sr-Cyrl-RS" w:eastAsia="en-US"/>
        </w:rPr>
        <w:t>колону</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1 понуђач уписује цену предметне услуге изражену у динарима без обрачунатог ПДВ</w:t>
      </w:r>
      <w:r w:rsidRPr="004A7C76">
        <w:rPr>
          <w:rFonts w:ascii="Times New Roman" w:eastAsia="Times New Roman" w:hAnsi="Times New Roman"/>
          <w:color w:val="auto"/>
          <w:sz w:val="22"/>
          <w:szCs w:val="22"/>
          <w:lang w:val="ru-RU" w:eastAsia="en-US"/>
        </w:rPr>
        <w:t>.</w:t>
      </w:r>
    </w:p>
    <w:p w:rsidR="00751FE7" w:rsidRPr="004A7C76" w:rsidRDefault="00751FE7" w:rsidP="00131E52">
      <w:pPr>
        <w:tabs>
          <w:tab w:val="left" w:pos="540"/>
        </w:tabs>
        <w:spacing w:beforeLines="0" w:afterLines="0" w:line="240" w:lineRule="auto"/>
        <w:ind w:firstLine="567"/>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ru-RU" w:eastAsia="en-US"/>
        </w:rPr>
        <w:t xml:space="preserve">У </w:t>
      </w:r>
      <w:r w:rsidRPr="004A7C76">
        <w:rPr>
          <w:rFonts w:ascii="Times New Roman" w:eastAsia="Times New Roman" w:hAnsi="Times New Roman"/>
          <w:color w:val="auto"/>
          <w:sz w:val="22"/>
          <w:szCs w:val="22"/>
          <w:lang w:val="sr-Cyrl-RS" w:eastAsia="en-US"/>
        </w:rPr>
        <w:t>колону</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2</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понуђач уписује цену предметне услуге изражену у динарима са обрачунатим ПДВ</w:t>
      </w:r>
      <w:r w:rsidRPr="004A7C76">
        <w:rPr>
          <w:rFonts w:ascii="Times New Roman" w:eastAsia="Times New Roman" w:hAnsi="Times New Roman"/>
          <w:color w:val="auto"/>
          <w:sz w:val="22"/>
          <w:szCs w:val="22"/>
          <w:lang w:val="ru-RU" w:eastAsia="en-US"/>
        </w:rPr>
        <w:t>.</w:t>
      </w:r>
    </w:p>
    <w:p w:rsidR="00751FE7" w:rsidRPr="004A7C76" w:rsidRDefault="00131E52" w:rsidP="00131E52">
      <w:pPr>
        <w:tabs>
          <w:tab w:val="left" w:pos="540"/>
        </w:tabs>
        <w:spacing w:beforeLines="0" w:afterLines="0" w:line="240" w:lineRule="auto"/>
        <w:ind w:firstLine="567"/>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У ред УКУПНО</w:t>
      </w:r>
      <w:r w:rsidR="00751FE7" w:rsidRPr="004A7C76">
        <w:rPr>
          <w:rFonts w:ascii="Times New Roman" w:eastAsia="Times New Roman" w:hAnsi="Times New Roman"/>
          <w:color w:val="auto"/>
          <w:sz w:val="22"/>
          <w:szCs w:val="22"/>
          <w:lang w:val="sr-Cyrl-RS" w:eastAsia="en-US"/>
        </w:rPr>
        <w:t xml:space="preserve"> понуђач уписује збир појединачних колона.</w:t>
      </w:r>
    </w:p>
    <w:p w:rsidR="00131E52" w:rsidRPr="004A7C76" w:rsidRDefault="00131E52" w:rsidP="00131E52">
      <w:pPr>
        <w:tabs>
          <w:tab w:val="left" w:pos="540"/>
        </w:tabs>
        <w:spacing w:beforeLines="0" w:afterLines="0" w:line="240" w:lineRule="auto"/>
        <w:ind w:firstLine="567"/>
        <w:jc w:val="both"/>
        <w:rPr>
          <w:rFonts w:ascii="Times New Roman" w:eastAsia="Times New Roman" w:hAnsi="Times New Roman"/>
          <w:color w:val="auto"/>
          <w:sz w:val="22"/>
          <w:szCs w:val="22"/>
          <w:lang w:val="sr-Cyrl-RS" w:eastAsia="en-US"/>
        </w:rPr>
      </w:pPr>
    </w:p>
    <w:p w:rsidR="00751FE7" w:rsidRPr="004A7C76" w:rsidRDefault="00751FE7" w:rsidP="00751FE7">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751FE7" w:rsidRPr="004A7C76" w:rsidRDefault="00751FE7" w:rsidP="00751FE7">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tbl>
      <w:tblPr>
        <w:tblW w:w="0" w:type="auto"/>
        <w:jc w:val="center"/>
        <w:tblLook w:val="01E0" w:firstRow="1" w:lastRow="1" w:firstColumn="1" w:lastColumn="1" w:noHBand="0" w:noVBand="0"/>
      </w:tblPr>
      <w:tblGrid>
        <w:gridCol w:w="2952"/>
        <w:gridCol w:w="1476"/>
        <w:gridCol w:w="1476"/>
        <w:gridCol w:w="2952"/>
      </w:tblGrid>
      <w:tr w:rsidR="00751FE7" w:rsidRPr="004A7C76" w:rsidTr="00306D72">
        <w:trPr>
          <w:trHeight w:val="276"/>
          <w:jc w:val="center"/>
        </w:trPr>
        <w:tc>
          <w:tcPr>
            <w:tcW w:w="2952" w:type="dxa"/>
            <w:shd w:val="clear" w:color="auto" w:fill="auto"/>
            <w:vAlign w:val="center"/>
          </w:tcPr>
          <w:p w:rsidR="00751FE7" w:rsidRPr="004A7C76" w:rsidRDefault="00751FE7" w:rsidP="00751FE7">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ru-RU" w:eastAsia="en-US"/>
              </w:rPr>
              <w:t>датум</w:t>
            </w:r>
            <w:r w:rsidRPr="004A7C76">
              <w:rPr>
                <w:rFonts w:ascii="Times New Roman" w:eastAsia="Times New Roman" w:hAnsi="Times New Roman"/>
                <w:bCs/>
                <w:color w:val="auto"/>
                <w:sz w:val="22"/>
                <w:szCs w:val="22"/>
                <w:lang w:val="sr-Cyrl-RS" w:eastAsia="en-US"/>
              </w:rPr>
              <w:t>:</w:t>
            </w:r>
          </w:p>
        </w:tc>
        <w:tc>
          <w:tcPr>
            <w:tcW w:w="1476" w:type="dxa"/>
            <w:vMerge w:val="restart"/>
            <w:shd w:val="clear" w:color="auto" w:fill="auto"/>
            <w:vAlign w:val="center"/>
          </w:tcPr>
          <w:p w:rsidR="00751FE7" w:rsidRPr="004A7C76" w:rsidRDefault="00751FE7" w:rsidP="00751FE7">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1476" w:type="dxa"/>
            <w:vMerge w:val="restart"/>
            <w:shd w:val="clear" w:color="auto" w:fill="auto"/>
            <w:vAlign w:val="center"/>
          </w:tcPr>
          <w:p w:rsidR="00751FE7" w:rsidRPr="004A7C76" w:rsidRDefault="00751FE7" w:rsidP="00751FE7">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iCs/>
                <w:color w:val="auto"/>
                <w:sz w:val="22"/>
                <w:szCs w:val="22"/>
                <w:lang w:val="sr-Cyrl-CS" w:eastAsia="en-US"/>
              </w:rPr>
              <w:t>М.П.</w:t>
            </w:r>
          </w:p>
        </w:tc>
        <w:tc>
          <w:tcPr>
            <w:tcW w:w="2952" w:type="dxa"/>
            <w:vMerge w:val="restart"/>
            <w:shd w:val="clear" w:color="auto" w:fill="auto"/>
            <w:vAlign w:val="center"/>
          </w:tcPr>
          <w:p w:rsidR="00751FE7" w:rsidRPr="004A7C76" w:rsidRDefault="00751FE7" w:rsidP="00751FE7">
            <w:pPr>
              <w:tabs>
                <w:tab w:val="left" w:pos="1418"/>
              </w:tabs>
              <w:spacing w:beforeLines="0" w:afterLines="0" w:line="240" w:lineRule="auto"/>
              <w:jc w:val="center"/>
              <w:rPr>
                <w:rFonts w:ascii="Times New Roman" w:eastAsia="Times New Roman" w:hAnsi="Times New Roman"/>
                <w:iCs/>
                <w:color w:val="auto"/>
                <w:sz w:val="22"/>
                <w:szCs w:val="22"/>
                <w:lang w:val="sr-Cyrl-RS" w:eastAsia="en-US"/>
              </w:rPr>
            </w:pPr>
            <w:r w:rsidRPr="004A7C76">
              <w:rPr>
                <w:rFonts w:ascii="Times New Roman" w:eastAsia="Times New Roman" w:hAnsi="Times New Roman"/>
                <w:iCs/>
                <w:color w:val="auto"/>
                <w:sz w:val="22"/>
                <w:szCs w:val="22"/>
                <w:lang w:val="sr-Cyrl-CS" w:eastAsia="en-US"/>
              </w:rPr>
              <w:t xml:space="preserve">потпис овлашћеног </w:t>
            </w:r>
          </w:p>
          <w:p w:rsidR="00751FE7" w:rsidRPr="004A7C76" w:rsidRDefault="00751FE7" w:rsidP="00751FE7">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r w:rsidRPr="004A7C76">
              <w:rPr>
                <w:rFonts w:ascii="Times New Roman" w:eastAsia="Times New Roman" w:hAnsi="Times New Roman"/>
                <w:iCs/>
                <w:color w:val="auto"/>
                <w:sz w:val="22"/>
                <w:szCs w:val="22"/>
                <w:lang w:val="sr-Cyrl-CS" w:eastAsia="en-US"/>
              </w:rPr>
              <w:t>лица</w:t>
            </w:r>
            <w:r w:rsidRPr="004A7C76">
              <w:rPr>
                <w:rFonts w:ascii="Times New Roman" w:eastAsia="Times New Roman" w:hAnsi="Times New Roman"/>
                <w:iCs/>
                <w:color w:val="auto"/>
                <w:sz w:val="22"/>
                <w:szCs w:val="22"/>
                <w:lang w:val="sr-Cyrl-RS" w:eastAsia="en-US"/>
              </w:rPr>
              <w:t xml:space="preserve"> </w:t>
            </w:r>
            <w:r w:rsidRPr="004A7C76">
              <w:rPr>
                <w:rFonts w:ascii="Times New Roman" w:eastAsia="Times New Roman" w:hAnsi="Times New Roman"/>
                <w:iCs/>
                <w:color w:val="auto"/>
                <w:sz w:val="22"/>
                <w:szCs w:val="22"/>
                <w:lang w:val="sr-Cyrl-CS" w:eastAsia="en-US"/>
              </w:rPr>
              <w:t>понуђача</w:t>
            </w:r>
          </w:p>
          <w:p w:rsidR="00751FE7" w:rsidRPr="004A7C76" w:rsidRDefault="00751FE7" w:rsidP="00751FE7">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r>
      <w:tr w:rsidR="00751FE7" w:rsidRPr="004A7C76" w:rsidTr="00306D72">
        <w:trPr>
          <w:trHeight w:val="276"/>
          <w:jc w:val="center"/>
        </w:trPr>
        <w:tc>
          <w:tcPr>
            <w:tcW w:w="2952" w:type="dxa"/>
            <w:shd w:val="clear" w:color="auto" w:fill="auto"/>
            <w:vAlign w:val="center"/>
          </w:tcPr>
          <w:p w:rsidR="00751FE7" w:rsidRPr="004A7C76" w:rsidRDefault="00751FE7" w:rsidP="00751FE7">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____________________</w:t>
            </w:r>
          </w:p>
        </w:tc>
        <w:tc>
          <w:tcPr>
            <w:tcW w:w="1476" w:type="dxa"/>
            <w:vMerge/>
            <w:shd w:val="clear" w:color="auto" w:fill="auto"/>
            <w:vAlign w:val="center"/>
          </w:tcPr>
          <w:p w:rsidR="00751FE7" w:rsidRPr="004A7C76" w:rsidRDefault="00751FE7" w:rsidP="00751FE7">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1476" w:type="dxa"/>
            <w:vMerge/>
            <w:shd w:val="clear" w:color="auto" w:fill="auto"/>
            <w:vAlign w:val="center"/>
          </w:tcPr>
          <w:p w:rsidR="00751FE7" w:rsidRPr="004A7C76" w:rsidRDefault="00751FE7" w:rsidP="00751FE7">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2952" w:type="dxa"/>
            <w:vMerge/>
            <w:shd w:val="clear" w:color="auto" w:fill="auto"/>
            <w:vAlign w:val="center"/>
          </w:tcPr>
          <w:p w:rsidR="00751FE7" w:rsidRPr="004A7C76" w:rsidRDefault="00751FE7" w:rsidP="00751FE7">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r>
      <w:tr w:rsidR="00751FE7" w:rsidRPr="004A7C76" w:rsidTr="00306D72">
        <w:trPr>
          <w:trHeight w:val="276"/>
          <w:jc w:val="center"/>
        </w:trPr>
        <w:tc>
          <w:tcPr>
            <w:tcW w:w="2952" w:type="dxa"/>
            <w:shd w:val="clear" w:color="auto" w:fill="auto"/>
            <w:vAlign w:val="center"/>
          </w:tcPr>
          <w:p w:rsidR="00751FE7" w:rsidRPr="004A7C76" w:rsidRDefault="00751FE7" w:rsidP="00751FE7">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ru-RU" w:eastAsia="en-US"/>
              </w:rPr>
              <w:t>место:</w:t>
            </w:r>
          </w:p>
        </w:tc>
        <w:tc>
          <w:tcPr>
            <w:tcW w:w="1476" w:type="dxa"/>
            <w:vMerge/>
            <w:shd w:val="clear" w:color="auto" w:fill="auto"/>
            <w:vAlign w:val="center"/>
          </w:tcPr>
          <w:p w:rsidR="00751FE7" w:rsidRPr="004A7C76" w:rsidRDefault="00751FE7" w:rsidP="00751FE7">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1476" w:type="dxa"/>
            <w:vMerge/>
            <w:shd w:val="clear" w:color="auto" w:fill="auto"/>
            <w:vAlign w:val="center"/>
          </w:tcPr>
          <w:p w:rsidR="00751FE7" w:rsidRPr="004A7C76" w:rsidRDefault="00751FE7" w:rsidP="00751FE7">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2952" w:type="dxa"/>
            <w:vMerge/>
            <w:shd w:val="clear" w:color="auto" w:fill="auto"/>
            <w:vAlign w:val="center"/>
          </w:tcPr>
          <w:p w:rsidR="00751FE7" w:rsidRPr="004A7C76" w:rsidRDefault="00751FE7" w:rsidP="00751FE7">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r>
      <w:tr w:rsidR="00751FE7" w:rsidRPr="004A7C76" w:rsidTr="00306D72">
        <w:trPr>
          <w:jc w:val="center"/>
        </w:trPr>
        <w:tc>
          <w:tcPr>
            <w:tcW w:w="2952" w:type="dxa"/>
            <w:shd w:val="clear" w:color="auto" w:fill="auto"/>
            <w:vAlign w:val="center"/>
          </w:tcPr>
          <w:p w:rsidR="00751FE7" w:rsidRPr="004A7C76" w:rsidRDefault="00751FE7" w:rsidP="00751FE7">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color w:val="auto"/>
                <w:sz w:val="22"/>
                <w:szCs w:val="22"/>
                <w:lang w:val="sr-Cyrl-CS" w:eastAsia="en-US"/>
              </w:rPr>
              <w:t>_______</w:t>
            </w:r>
            <w:r w:rsidRPr="004A7C76">
              <w:rPr>
                <w:rFonts w:ascii="Times New Roman" w:eastAsia="Times New Roman" w:hAnsi="Times New Roman"/>
                <w:color w:val="auto"/>
                <w:sz w:val="22"/>
                <w:szCs w:val="22"/>
                <w:lang w:val="sr-Cyrl-RS" w:eastAsia="en-US"/>
              </w:rPr>
              <w:t>_____</w:t>
            </w:r>
            <w:r w:rsidRPr="004A7C76">
              <w:rPr>
                <w:rFonts w:ascii="Times New Roman" w:eastAsia="Times New Roman" w:hAnsi="Times New Roman"/>
                <w:color w:val="auto"/>
                <w:sz w:val="22"/>
                <w:szCs w:val="22"/>
                <w:lang w:val="sr-Cyrl-CS" w:eastAsia="en-US"/>
              </w:rPr>
              <w:t>________</w:t>
            </w:r>
          </w:p>
        </w:tc>
        <w:tc>
          <w:tcPr>
            <w:tcW w:w="1476" w:type="dxa"/>
            <w:vMerge/>
            <w:shd w:val="clear" w:color="auto" w:fill="auto"/>
            <w:vAlign w:val="center"/>
          </w:tcPr>
          <w:p w:rsidR="00751FE7" w:rsidRPr="004A7C76" w:rsidRDefault="00751FE7" w:rsidP="00751FE7">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1476" w:type="dxa"/>
            <w:vMerge/>
            <w:shd w:val="clear" w:color="auto" w:fill="auto"/>
            <w:vAlign w:val="center"/>
          </w:tcPr>
          <w:p w:rsidR="00751FE7" w:rsidRPr="004A7C76" w:rsidRDefault="00751FE7" w:rsidP="00751FE7">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2952" w:type="dxa"/>
            <w:shd w:val="clear" w:color="auto" w:fill="auto"/>
            <w:vAlign w:val="center"/>
          </w:tcPr>
          <w:p w:rsidR="00751FE7" w:rsidRPr="004A7C76" w:rsidRDefault="00751FE7" w:rsidP="00751FE7">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i/>
                <w:color w:val="auto"/>
                <w:sz w:val="22"/>
                <w:szCs w:val="22"/>
                <w:lang w:val="sr-Cyrl-CS" w:eastAsia="en-US"/>
              </w:rPr>
              <w:t>_______</w:t>
            </w:r>
            <w:r w:rsidRPr="004A7C76">
              <w:rPr>
                <w:rFonts w:ascii="Times New Roman" w:eastAsia="Times New Roman" w:hAnsi="Times New Roman"/>
                <w:i/>
                <w:color w:val="auto"/>
                <w:sz w:val="22"/>
                <w:szCs w:val="22"/>
                <w:lang w:val="sr-Cyrl-RS" w:eastAsia="en-US"/>
              </w:rPr>
              <w:t>____</w:t>
            </w:r>
            <w:r w:rsidRPr="004A7C76">
              <w:rPr>
                <w:rFonts w:ascii="Times New Roman" w:eastAsia="Times New Roman" w:hAnsi="Times New Roman"/>
                <w:i/>
                <w:color w:val="auto"/>
                <w:sz w:val="22"/>
                <w:szCs w:val="22"/>
                <w:lang w:val="sr-Cyrl-CS" w:eastAsia="en-US"/>
              </w:rPr>
              <w:t>________</w:t>
            </w:r>
          </w:p>
        </w:tc>
      </w:tr>
    </w:tbl>
    <w:p w:rsidR="00751FE7" w:rsidRPr="004A7C76" w:rsidRDefault="00751FE7" w:rsidP="005A6BDC">
      <w:pPr>
        <w:spacing w:beforeLines="0" w:afterLines="0" w:line="240" w:lineRule="auto"/>
        <w:jc w:val="both"/>
        <w:rPr>
          <w:rFonts w:ascii="Times New Roman" w:eastAsia="Times New Roman" w:hAnsi="Times New Roman"/>
          <w:b/>
          <w:color w:val="auto"/>
          <w:sz w:val="22"/>
          <w:szCs w:val="22"/>
          <w:lang w:val="sr-Cyrl-RS" w:eastAsia="en-US"/>
        </w:rPr>
      </w:pPr>
    </w:p>
    <w:p w:rsidR="002B0DF2" w:rsidRDefault="002B0DF2">
      <w:pPr>
        <w:spacing w:beforeLines="0" w:afterLines="0" w:line="276" w:lineRule="auto"/>
        <w:rPr>
          <w:rFonts w:ascii="Times New Roman" w:eastAsia="Times New Roman" w:hAnsi="Times New Roman"/>
          <w:b/>
          <w:color w:val="auto"/>
          <w:sz w:val="22"/>
          <w:szCs w:val="22"/>
          <w:lang w:val="sr-Cyrl-RS" w:eastAsia="en-US"/>
        </w:rPr>
      </w:pPr>
      <w:r>
        <w:rPr>
          <w:rFonts w:ascii="Times New Roman" w:eastAsia="Times New Roman" w:hAnsi="Times New Roman"/>
          <w:b/>
          <w:color w:val="auto"/>
          <w:sz w:val="22"/>
          <w:szCs w:val="22"/>
          <w:lang w:val="sr-Cyrl-RS" w:eastAsia="en-US"/>
        </w:rPr>
        <w:br w:type="page"/>
      </w:r>
    </w:p>
    <w:p w:rsidR="005A6BDC" w:rsidRPr="004A7C76" w:rsidRDefault="005A6BDC" w:rsidP="005A6BDC">
      <w:pPr>
        <w:spacing w:beforeLines="0" w:afterLines="0" w:line="240" w:lineRule="auto"/>
        <w:jc w:val="both"/>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lastRenderedPageBreak/>
        <w:t>5.4</w:t>
      </w:r>
      <w:r w:rsidRPr="004A7C76">
        <w:rPr>
          <w:rFonts w:ascii="Times New Roman" w:eastAsia="Times New Roman" w:hAnsi="Times New Roman"/>
          <w:b/>
          <w:color w:val="auto"/>
          <w:sz w:val="22"/>
          <w:szCs w:val="22"/>
          <w:lang w:val="sr-Cyrl-CS" w:eastAsia="en-US"/>
        </w:rPr>
        <w:t xml:space="preserve"> </w:t>
      </w:r>
      <w:r w:rsidRPr="004A7C76">
        <w:rPr>
          <w:rFonts w:ascii="Times New Roman" w:eastAsia="Times New Roman" w:hAnsi="Times New Roman"/>
          <w:b/>
          <w:color w:val="auto"/>
          <w:sz w:val="22"/>
          <w:szCs w:val="22"/>
          <w:lang w:val="sr-Cyrl-RS" w:eastAsia="en-US"/>
        </w:rPr>
        <w:t>И</w:t>
      </w:r>
      <w:r w:rsidRPr="004A7C76">
        <w:rPr>
          <w:rFonts w:ascii="Times New Roman" w:eastAsia="Times New Roman" w:hAnsi="Times New Roman"/>
          <w:b/>
          <w:color w:val="auto"/>
          <w:sz w:val="22"/>
          <w:szCs w:val="22"/>
          <w:lang w:val="sr-Cyrl-CS" w:eastAsia="en-US"/>
        </w:rPr>
        <w:t>ЗЈАВ</w:t>
      </w:r>
      <w:r w:rsidRPr="004A7C76">
        <w:rPr>
          <w:rFonts w:ascii="Times New Roman" w:eastAsia="Times New Roman" w:hAnsi="Times New Roman"/>
          <w:b/>
          <w:color w:val="auto"/>
          <w:sz w:val="22"/>
          <w:szCs w:val="22"/>
          <w:lang w:val="sr-Cyrl-RS" w:eastAsia="en-US"/>
        </w:rPr>
        <w:t>А</w:t>
      </w:r>
      <w:r w:rsidRPr="004A7C76">
        <w:rPr>
          <w:rFonts w:ascii="Times New Roman" w:eastAsia="Times New Roman" w:hAnsi="Times New Roman"/>
          <w:b/>
          <w:color w:val="auto"/>
          <w:sz w:val="22"/>
          <w:szCs w:val="22"/>
          <w:lang w:val="sr-Cyrl-CS" w:eastAsia="en-US"/>
        </w:rPr>
        <w:t xml:space="preserve"> ПОНУЂАЧА НА ОСНОВУ ЧЛАНА 75. СТАВ 2. ЗАКОНА</w:t>
      </w:r>
    </w:p>
    <w:p w:rsidR="00323005" w:rsidRPr="004A7C76" w:rsidRDefault="00323005" w:rsidP="00323005">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CS" w:eastAsia="en-US"/>
        </w:rPr>
        <w:t xml:space="preserve">за јавну набавку </w:t>
      </w:r>
      <w:r w:rsidRPr="004A7C76">
        <w:rPr>
          <w:rFonts w:ascii="Times New Roman" w:eastAsia="Times New Roman" w:hAnsi="Times New Roman"/>
          <w:bCs/>
          <w:color w:val="auto"/>
          <w:sz w:val="22"/>
          <w:szCs w:val="22"/>
          <w:lang w:val="sr-Cyrl-RS" w:eastAsia="en-US"/>
        </w:rPr>
        <w:t>услуга</w:t>
      </w:r>
      <w:r w:rsidRPr="004A7C76">
        <w:rPr>
          <w:rFonts w:ascii="Times New Roman" w:eastAsia="Times New Roman" w:hAnsi="Times New Roman"/>
          <w:bCs/>
          <w:color w:val="auto"/>
          <w:sz w:val="22"/>
          <w:szCs w:val="22"/>
          <w:lang w:val="sr-Cyrl-CS" w:eastAsia="en-US"/>
        </w:rPr>
        <w:t xml:space="preserve"> у </w:t>
      </w:r>
      <w:r w:rsidR="009D3327">
        <w:rPr>
          <w:rFonts w:ascii="Times New Roman" w:eastAsia="Times New Roman" w:hAnsi="Times New Roman"/>
          <w:bCs/>
          <w:color w:val="auto"/>
          <w:sz w:val="22"/>
          <w:szCs w:val="22"/>
          <w:lang w:val="sr-Cyrl-CS" w:eastAsia="en-US"/>
        </w:rPr>
        <w:t xml:space="preserve">отвореном </w:t>
      </w:r>
      <w:r w:rsidRPr="004A7C76">
        <w:rPr>
          <w:rFonts w:ascii="Times New Roman" w:eastAsia="Times New Roman" w:hAnsi="Times New Roman"/>
          <w:bCs/>
          <w:color w:val="auto"/>
          <w:sz w:val="22"/>
          <w:szCs w:val="22"/>
          <w:lang w:val="sr-Cyrl-CS" w:eastAsia="en-US"/>
        </w:rPr>
        <w:t xml:space="preserve">поступку – </w:t>
      </w:r>
      <w:r w:rsidRPr="004A7C76">
        <w:rPr>
          <w:rFonts w:ascii="Times New Roman" w:eastAsia="Times New Roman" w:hAnsi="Times New Roman"/>
          <w:color w:val="auto"/>
          <w:sz w:val="22"/>
          <w:szCs w:val="22"/>
          <w:lang w:val="sr-Cyrl-RS" w:eastAsia="en-US"/>
        </w:rPr>
        <w:t xml:space="preserve">одржавање и унапређење </w:t>
      </w:r>
      <w:r w:rsidRPr="004A7C76">
        <w:rPr>
          <w:rFonts w:ascii="Times New Roman" w:eastAsia="Times New Roman" w:hAnsi="Times New Roman"/>
          <w:color w:val="auto"/>
          <w:sz w:val="22"/>
          <w:szCs w:val="22"/>
          <w:lang w:val="ru-RU" w:eastAsia="en-US"/>
        </w:rPr>
        <w:t>Лурис апликације</w:t>
      </w:r>
      <w:r w:rsidRPr="004A7C76">
        <w:rPr>
          <w:rFonts w:ascii="Times New Roman" w:eastAsia="Times New Roman" w:hAnsi="Times New Roman"/>
          <w:bCs/>
          <w:color w:val="auto"/>
          <w:sz w:val="22"/>
          <w:szCs w:val="22"/>
          <w:lang w:val="sr-Cyrl-RS" w:eastAsia="en-US"/>
        </w:rPr>
        <w:t xml:space="preserve">, редни број </w:t>
      </w:r>
      <w:r w:rsidR="002F409B" w:rsidRPr="004A7C76">
        <w:rPr>
          <w:rFonts w:ascii="Times New Roman" w:eastAsia="Times New Roman" w:hAnsi="Times New Roman"/>
          <w:bCs/>
          <w:color w:val="auto"/>
          <w:sz w:val="22"/>
          <w:szCs w:val="22"/>
          <w:lang w:val="sr-Cyrl-RS" w:eastAsia="en-US"/>
        </w:rPr>
        <w:t>6/19</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2B0DF2"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На  основу  члана  75.  став  2.  Закона о јавним наб</w:t>
      </w:r>
      <w:r w:rsidR="002B0DF2">
        <w:rPr>
          <w:rFonts w:ascii="Times New Roman" w:eastAsia="Times New Roman" w:hAnsi="Times New Roman"/>
          <w:color w:val="auto"/>
          <w:sz w:val="22"/>
          <w:szCs w:val="22"/>
          <w:lang w:val="sr-Cyrl-RS" w:eastAsia="en-US"/>
        </w:rPr>
        <w:t xml:space="preserve">авкама („Службени гласник РС“, </w:t>
      </w:r>
      <w:r w:rsidRPr="004A7C76">
        <w:rPr>
          <w:rFonts w:ascii="Times New Roman" w:eastAsia="Times New Roman" w:hAnsi="Times New Roman"/>
          <w:color w:val="auto"/>
          <w:sz w:val="22"/>
          <w:szCs w:val="22"/>
          <w:lang w:val="sr-Cyrl-RS" w:eastAsia="en-US"/>
        </w:rPr>
        <w:t xml:space="preserve">бр. 124/12, 14/15 </w:t>
      </w:r>
    </w:p>
    <w:p w:rsidR="002B0DF2" w:rsidRDefault="002B0DF2"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и 68/15), понуђач _________________</w:t>
      </w:r>
      <w:r w:rsidR="002B0DF2">
        <w:rPr>
          <w:rFonts w:ascii="Times New Roman" w:eastAsia="Times New Roman" w:hAnsi="Times New Roman"/>
          <w:color w:val="auto"/>
          <w:sz w:val="22"/>
          <w:szCs w:val="22"/>
          <w:lang w:val="sr-Cyrl-RS" w:eastAsia="en-US"/>
        </w:rPr>
        <w:t>____________________________</w:t>
      </w:r>
      <w:r w:rsidRPr="004A7C76">
        <w:rPr>
          <w:rFonts w:ascii="Times New Roman" w:eastAsia="Times New Roman" w:hAnsi="Times New Roman"/>
          <w:color w:val="auto"/>
          <w:sz w:val="22"/>
          <w:szCs w:val="22"/>
          <w:lang w:val="sr-Cyrl-RS" w:eastAsia="en-US"/>
        </w:rPr>
        <w:t xml:space="preserve">________________________, </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са седиштем у ______</w:t>
      </w:r>
      <w:r w:rsidR="002B0DF2">
        <w:rPr>
          <w:rFonts w:ascii="Times New Roman" w:eastAsia="Times New Roman" w:hAnsi="Times New Roman"/>
          <w:color w:val="auto"/>
          <w:sz w:val="22"/>
          <w:szCs w:val="22"/>
          <w:lang w:val="sr-Cyrl-RS" w:eastAsia="en-US"/>
        </w:rPr>
        <w:t>______</w:t>
      </w:r>
      <w:r w:rsidRPr="004A7C76">
        <w:rPr>
          <w:rFonts w:ascii="Times New Roman" w:eastAsia="Times New Roman" w:hAnsi="Times New Roman"/>
          <w:color w:val="auto"/>
          <w:sz w:val="22"/>
          <w:szCs w:val="22"/>
          <w:lang w:val="sr-Cyrl-RS" w:eastAsia="en-US"/>
        </w:rPr>
        <w:t>______________, ул. _______________________</w:t>
      </w:r>
      <w:r w:rsidR="002B0DF2">
        <w:rPr>
          <w:rFonts w:ascii="Times New Roman" w:eastAsia="Times New Roman" w:hAnsi="Times New Roman"/>
          <w:color w:val="auto"/>
          <w:sz w:val="22"/>
          <w:szCs w:val="22"/>
          <w:lang w:val="sr-Cyrl-RS" w:eastAsia="en-US"/>
        </w:rPr>
        <w:t>________</w:t>
      </w:r>
      <w:r w:rsidRPr="004A7C76">
        <w:rPr>
          <w:rFonts w:ascii="Times New Roman" w:eastAsia="Times New Roman" w:hAnsi="Times New Roman"/>
          <w:color w:val="auto"/>
          <w:sz w:val="22"/>
          <w:szCs w:val="22"/>
          <w:lang w:val="sr-Cyrl-RS" w:eastAsia="en-US"/>
        </w:rPr>
        <w:t xml:space="preserve">____________ </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бр. __</w:t>
      </w:r>
      <w:r w:rsidR="002B0DF2">
        <w:rPr>
          <w:rFonts w:ascii="Times New Roman" w:eastAsia="Times New Roman" w:hAnsi="Times New Roman"/>
          <w:color w:val="auto"/>
          <w:sz w:val="22"/>
          <w:szCs w:val="22"/>
          <w:lang w:val="sr-Cyrl-RS" w:eastAsia="en-US"/>
        </w:rPr>
        <w:t>_____</w:t>
      </w:r>
      <w:r w:rsidRPr="004A7C76">
        <w:rPr>
          <w:rFonts w:ascii="Times New Roman" w:eastAsia="Times New Roman" w:hAnsi="Times New Roman"/>
          <w:color w:val="auto"/>
          <w:sz w:val="22"/>
          <w:szCs w:val="22"/>
          <w:lang w:val="sr-Cyrl-RS" w:eastAsia="en-US"/>
        </w:rPr>
        <w:t>_, даје следећу изјаву:</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И З Ј А В А</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540"/>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ab/>
        <w:t>Изричито наводим да сам поштовао обавезе које произлазе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подношења понуде.</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tbl>
      <w:tblPr>
        <w:tblW w:w="0" w:type="auto"/>
        <w:jc w:val="center"/>
        <w:tblLook w:val="01E0" w:firstRow="1" w:lastRow="1" w:firstColumn="1" w:lastColumn="1" w:noHBand="0" w:noVBand="0"/>
      </w:tblPr>
      <w:tblGrid>
        <w:gridCol w:w="2952"/>
        <w:gridCol w:w="1476"/>
        <w:gridCol w:w="1350"/>
        <w:gridCol w:w="3078"/>
      </w:tblGrid>
      <w:tr w:rsidR="005A6BDC" w:rsidRPr="004A7C76" w:rsidTr="005A6BDC">
        <w:trPr>
          <w:trHeight w:val="276"/>
          <w:jc w:val="center"/>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ru-RU" w:eastAsia="en-US"/>
              </w:rPr>
              <w:t>датум</w:t>
            </w:r>
            <w:r w:rsidRPr="004A7C76">
              <w:rPr>
                <w:rFonts w:ascii="Times New Roman" w:eastAsia="Times New Roman" w:hAnsi="Times New Roman"/>
                <w:bCs/>
                <w:color w:val="auto"/>
                <w:sz w:val="22"/>
                <w:szCs w:val="22"/>
                <w:lang w:val="sr-Cyrl-RS" w:eastAsia="en-US"/>
              </w:rPr>
              <w:t>:</w:t>
            </w:r>
          </w:p>
        </w:tc>
        <w:tc>
          <w:tcPr>
            <w:tcW w:w="1476" w:type="dxa"/>
            <w:vMerge w:val="restart"/>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1350" w:type="dxa"/>
            <w:vMerge w:val="restart"/>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iCs/>
                <w:color w:val="auto"/>
                <w:sz w:val="22"/>
                <w:szCs w:val="22"/>
                <w:lang w:val="sr-Cyrl-CS" w:eastAsia="en-US"/>
              </w:rPr>
              <w:t>М.П.</w:t>
            </w:r>
          </w:p>
        </w:tc>
        <w:tc>
          <w:tcPr>
            <w:tcW w:w="3078" w:type="dxa"/>
            <w:vMerge w:val="restart"/>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RS" w:eastAsia="en-US"/>
              </w:rPr>
            </w:pPr>
            <w:r w:rsidRPr="004A7C76">
              <w:rPr>
                <w:rFonts w:ascii="Times New Roman" w:eastAsia="Times New Roman" w:hAnsi="Times New Roman"/>
                <w:iCs/>
                <w:color w:val="auto"/>
                <w:sz w:val="22"/>
                <w:szCs w:val="22"/>
                <w:lang w:val="sr-Cyrl-CS" w:eastAsia="en-US"/>
              </w:rPr>
              <w:t xml:space="preserve">потпис овлашћеног </w:t>
            </w:r>
          </w:p>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iCs/>
                <w:color w:val="auto"/>
                <w:sz w:val="22"/>
                <w:szCs w:val="22"/>
                <w:lang w:val="sr-Cyrl-CS" w:eastAsia="en-US"/>
              </w:rPr>
              <w:t>лица</w:t>
            </w:r>
            <w:r w:rsidRPr="004A7C76">
              <w:rPr>
                <w:rFonts w:ascii="Times New Roman" w:eastAsia="Times New Roman" w:hAnsi="Times New Roman"/>
                <w:iCs/>
                <w:color w:val="auto"/>
                <w:sz w:val="22"/>
                <w:szCs w:val="22"/>
                <w:lang w:val="sr-Cyrl-RS" w:eastAsia="en-US"/>
              </w:rPr>
              <w:t xml:space="preserve"> </w:t>
            </w:r>
            <w:r w:rsidRPr="004A7C76">
              <w:rPr>
                <w:rFonts w:ascii="Times New Roman" w:eastAsia="Times New Roman" w:hAnsi="Times New Roman"/>
                <w:iCs/>
                <w:color w:val="auto"/>
                <w:sz w:val="22"/>
                <w:szCs w:val="22"/>
                <w:lang w:val="sr-Cyrl-CS" w:eastAsia="en-US"/>
              </w:rPr>
              <w:t>понуђача/подизвођача</w:t>
            </w:r>
          </w:p>
        </w:tc>
      </w:tr>
      <w:tr w:rsidR="005A6BDC" w:rsidRPr="004A7C76" w:rsidTr="005A6BDC">
        <w:trPr>
          <w:trHeight w:val="276"/>
          <w:jc w:val="center"/>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____________________</w:t>
            </w: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1350"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3078"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r>
      <w:tr w:rsidR="005A6BDC" w:rsidRPr="004A7C76" w:rsidTr="005A6BDC">
        <w:trPr>
          <w:trHeight w:val="276"/>
          <w:jc w:val="center"/>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ru-RU" w:eastAsia="en-US"/>
              </w:rPr>
              <w:t>место:</w:t>
            </w: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1350"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3078"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r>
      <w:tr w:rsidR="005A6BDC" w:rsidRPr="004A7C76" w:rsidTr="005A6BDC">
        <w:trPr>
          <w:jc w:val="center"/>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color w:val="auto"/>
                <w:sz w:val="22"/>
                <w:szCs w:val="22"/>
                <w:lang w:val="sr-Cyrl-CS" w:eastAsia="en-US"/>
              </w:rPr>
              <w:t>_______</w:t>
            </w:r>
            <w:r w:rsidRPr="004A7C76">
              <w:rPr>
                <w:rFonts w:ascii="Times New Roman" w:eastAsia="Times New Roman" w:hAnsi="Times New Roman"/>
                <w:color w:val="auto"/>
                <w:sz w:val="22"/>
                <w:szCs w:val="22"/>
                <w:lang w:val="sr-Cyrl-RS" w:eastAsia="en-US"/>
              </w:rPr>
              <w:t>_____</w:t>
            </w:r>
            <w:r w:rsidRPr="004A7C76">
              <w:rPr>
                <w:rFonts w:ascii="Times New Roman" w:eastAsia="Times New Roman" w:hAnsi="Times New Roman"/>
                <w:color w:val="auto"/>
                <w:sz w:val="22"/>
                <w:szCs w:val="22"/>
                <w:lang w:val="sr-Cyrl-CS" w:eastAsia="en-US"/>
              </w:rPr>
              <w:t>________</w:t>
            </w: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1350"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3078"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i/>
                <w:color w:val="auto"/>
                <w:sz w:val="22"/>
                <w:szCs w:val="22"/>
                <w:lang w:val="sr-Cyrl-CS" w:eastAsia="en-US"/>
              </w:rPr>
              <w:t>_______</w:t>
            </w:r>
            <w:r w:rsidRPr="004A7C76">
              <w:rPr>
                <w:rFonts w:ascii="Times New Roman" w:eastAsia="Times New Roman" w:hAnsi="Times New Roman"/>
                <w:i/>
                <w:color w:val="auto"/>
                <w:sz w:val="22"/>
                <w:szCs w:val="22"/>
                <w:lang w:val="sr-Cyrl-RS" w:eastAsia="en-US"/>
              </w:rPr>
              <w:t>____</w:t>
            </w:r>
            <w:r w:rsidRPr="004A7C76">
              <w:rPr>
                <w:rFonts w:ascii="Times New Roman" w:eastAsia="Times New Roman" w:hAnsi="Times New Roman"/>
                <w:i/>
                <w:color w:val="auto"/>
                <w:sz w:val="22"/>
                <w:szCs w:val="22"/>
                <w:lang w:val="sr-Cyrl-CS" w:eastAsia="en-US"/>
              </w:rPr>
              <w:t>________</w:t>
            </w:r>
          </w:p>
        </w:tc>
      </w:tr>
    </w:tbl>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6028"/>
        </w:tabs>
        <w:suppressAutoHyphens/>
        <w:autoSpaceDE w:val="0"/>
        <w:spacing w:beforeLines="0" w:afterLines="0" w:line="240" w:lineRule="auto"/>
        <w:ind w:firstLine="540"/>
        <w:jc w:val="both"/>
        <w:rPr>
          <w:rFonts w:ascii="Times New Roman" w:eastAsia="Arial Unicode MS" w:hAnsi="Times New Roman"/>
          <w:kern w:val="1"/>
          <w:sz w:val="22"/>
          <w:szCs w:val="22"/>
          <w:lang w:val="sr-Cyrl-CS" w:eastAsia="ar-SA"/>
        </w:rPr>
      </w:pPr>
      <w:r w:rsidRPr="004A7C76">
        <w:rPr>
          <w:rFonts w:ascii="Times New Roman" w:eastAsia="Times New Roman" w:hAnsi="Times New Roman"/>
          <w:b/>
          <w:color w:val="auto"/>
          <w:sz w:val="22"/>
          <w:szCs w:val="22"/>
          <w:lang w:val="sr-Cyrl-RS" w:eastAsia="en-US"/>
        </w:rPr>
        <w:t>Напомене</w:t>
      </w:r>
      <w:r w:rsidRPr="004A7C76">
        <w:rPr>
          <w:rFonts w:ascii="Times New Roman" w:eastAsia="Times New Roman" w:hAnsi="Times New Roman"/>
          <w:color w:val="auto"/>
          <w:sz w:val="22"/>
          <w:szCs w:val="22"/>
          <w:lang w:val="sr-Cyrl-RS" w:eastAsia="en-US"/>
        </w:rPr>
        <w:t xml:space="preserve">: </w:t>
      </w:r>
      <w:r w:rsidRPr="004A7C76">
        <w:rPr>
          <w:rFonts w:ascii="Times New Roman" w:eastAsia="Arial Unicode MS" w:hAnsi="Times New Roman"/>
          <w:bCs/>
          <w:iCs/>
          <w:color w:val="auto"/>
          <w:kern w:val="1"/>
          <w:sz w:val="22"/>
          <w:szCs w:val="22"/>
          <w:lang w:eastAsia="ar-SA"/>
        </w:rPr>
        <w:t>Уколико понуду подноси група понуђача</w:t>
      </w:r>
      <w:r w:rsidRPr="004A7C76">
        <w:rPr>
          <w:rFonts w:ascii="Times New Roman" w:eastAsia="Arial Unicode MS" w:hAnsi="Times New Roman"/>
          <w:bCs/>
          <w:iCs/>
          <w:color w:val="auto"/>
          <w:kern w:val="1"/>
          <w:sz w:val="22"/>
          <w:szCs w:val="22"/>
          <w:lang w:val="sr-Cyrl-RS" w:eastAsia="ar-SA"/>
        </w:rPr>
        <w:t>,</w:t>
      </w:r>
      <w:r w:rsidRPr="004A7C76">
        <w:rPr>
          <w:rFonts w:ascii="Times New Roman" w:eastAsia="Arial Unicode MS" w:hAnsi="Times New Roman"/>
          <w:bCs/>
          <w:iCs/>
          <w:color w:val="auto"/>
          <w:kern w:val="1"/>
          <w:sz w:val="22"/>
          <w:szCs w:val="22"/>
          <w:lang w:val="sr-Cyrl-CS" w:eastAsia="ar-SA"/>
        </w:rPr>
        <w:t xml:space="preserve"> Изјава</w:t>
      </w:r>
      <w:r w:rsidRPr="004A7C76">
        <w:rPr>
          <w:rFonts w:ascii="Times New Roman" w:eastAsia="Arial Unicode MS" w:hAnsi="Times New Roman"/>
          <w:color w:val="auto"/>
          <w:kern w:val="1"/>
          <w:sz w:val="22"/>
          <w:szCs w:val="22"/>
          <w:lang w:val="sr-Cyrl-CS" w:eastAsia="ar-SA"/>
        </w:rPr>
        <w:t xml:space="preserve"> </w:t>
      </w:r>
      <w:r w:rsidRPr="004A7C76">
        <w:rPr>
          <w:rFonts w:ascii="Times New Roman" w:eastAsia="Arial Unicode MS" w:hAnsi="Times New Roman"/>
          <w:bCs/>
          <w:iCs/>
          <w:color w:val="auto"/>
          <w:kern w:val="1"/>
          <w:sz w:val="22"/>
          <w:szCs w:val="22"/>
          <w:lang w:val="sr-Cyrl-RS" w:eastAsia="ar-SA"/>
        </w:rPr>
        <w:t xml:space="preserve">мора бити </w:t>
      </w:r>
      <w:r w:rsidRPr="004A7C76">
        <w:rPr>
          <w:rFonts w:ascii="Times New Roman" w:eastAsia="Arial Unicode MS" w:hAnsi="Times New Roman"/>
          <w:bCs/>
          <w:iCs/>
          <w:color w:val="auto"/>
          <w:kern w:val="1"/>
          <w:sz w:val="22"/>
          <w:szCs w:val="22"/>
          <w:lang w:val="sr-Cyrl-CS" w:eastAsia="ar-SA"/>
        </w:rPr>
        <w:t xml:space="preserve">попуњена, </w:t>
      </w:r>
      <w:r w:rsidRPr="004A7C76">
        <w:rPr>
          <w:rFonts w:ascii="Times New Roman" w:eastAsia="Arial Unicode MS" w:hAnsi="Times New Roman"/>
          <w:bCs/>
          <w:iCs/>
          <w:color w:val="auto"/>
          <w:kern w:val="1"/>
          <w:sz w:val="22"/>
          <w:szCs w:val="22"/>
          <w:lang w:val="sr-Cyrl-RS" w:eastAsia="ar-SA"/>
        </w:rPr>
        <w:t xml:space="preserve">потписана и печатом оверена </w:t>
      </w:r>
      <w:r w:rsidRPr="004A7C76">
        <w:rPr>
          <w:rFonts w:ascii="Times New Roman" w:eastAsia="Arial Unicode MS" w:hAnsi="Times New Roman"/>
          <w:bCs/>
          <w:iCs/>
          <w:color w:val="auto"/>
          <w:kern w:val="1"/>
          <w:sz w:val="22"/>
          <w:szCs w:val="22"/>
          <w:lang w:val="sr-Cyrl-CS" w:eastAsia="ar-SA"/>
        </w:rPr>
        <w:t xml:space="preserve">од стране </w:t>
      </w:r>
      <w:r w:rsidRPr="004A7C76">
        <w:rPr>
          <w:rFonts w:ascii="Times New Roman" w:eastAsia="Arial Unicode MS" w:hAnsi="Times New Roman"/>
          <w:bCs/>
          <w:iCs/>
          <w:color w:val="auto"/>
          <w:kern w:val="1"/>
          <w:sz w:val="22"/>
          <w:szCs w:val="22"/>
          <w:lang w:eastAsia="ar-SA"/>
        </w:rPr>
        <w:t>овлашћеног лица</w:t>
      </w:r>
      <w:r w:rsidRPr="004A7C76">
        <w:rPr>
          <w:rFonts w:ascii="Times New Roman" w:eastAsia="Arial Unicode MS" w:hAnsi="Times New Roman"/>
          <w:bCs/>
          <w:iCs/>
          <w:color w:val="FF0000"/>
          <w:kern w:val="1"/>
          <w:sz w:val="22"/>
          <w:szCs w:val="22"/>
          <w:lang w:eastAsia="ar-SA"/>
        </w:rPr>
        <w:t xml:space="preserve"> </w:t>
      </w:r>
      <w:r w:rsidRPr="004A7C76">
        <w:rPr>
          <w:rFonts w:ascii="Times New Roman" w:eastAsia="Arial Unicode MS" w:hAnsi="Times New Roman"/>
          <w:bCs/>
          <w:iCs/>
          <w:color w:val="auto"/>
          <w:kern w:val="1"/>
          <w:sz w:val="22"/>
          <w:szCs w:val="22"/>
          <w:lang w:eastAsia="ar-SA"/>
        </w:rPr>
        <w:t>свак</w:t>
      </w:r>
      <w:r w:rsidRPr="004A7C76">
        <w:rPr>
          <w:rFonts w:ascii="Times New Roman" w:eastAsia="Arial Unicode MS" w:hAnsi="Times New Roman"/>
          <w:bCs/>
          <w:iCs/>
          <w:color w:val="auto"/>
          <w:kern w:val="1"/>
          <w:sz w:val="22"/>
          <w:szCs w:val="22"/>
          <w:lang w:val="sr-Cyrl-RS" w:eastAsia="ar-SA"/>
        </w:rPr>
        <w:t xml:space="preserve">ог </w:t>
      </w:r>
      <w:r w:rsidRPr="004A7C76">
        <w:rPr>
          <w:rFonts w:ascii="Times New Roman" w:eastAsia="Arial Unicode MS" w:hAnsi="Times New Roman"/>
          <w:bCs/>
          <w:iCs/>
          <w:color w:val="auto"/>
          <w:kern w:val="1"/>
          <w:sz w:val="22"/>
          <w:szCs w:val="22"/>
          <w:lang w:eastAsia="ar-SA"/>
        </w:rPr>
        <w:t>понуђач</w:t>
      </w:r>
      <w:r w:rsidRPr="004A7C76">
        <w:rPr>
          <w:rFonts w:ascii="Times New Roman" w:eastAsia="Arial Unicode MS" w:hAnsi="Times New Roman"/>
          <w:bCs/>
          <w:iCs/>
          <w:color w:val="auto"/>
          <w:kern w:val="1"/>
          <w:sz w:val="22"/>
          <w:szCs w:val="22"/>
          <w:lang w:val="sr-Cyrl-RS" w:eastAsia="ar-SA"/>
        </w:rPr>
        <w:t>а</w:t>
      </w:r>
      <w:r w:rsidRPr="004A7C76">
        <w:rPr>
          <w:rFonts w:ascii="Times New Roman" w:eastAsia="Arial Unicode MS" w:hAnsi="Times New Roman"/>
          <w:bCs/>
          <w:iCs/>
          <w:color w:val="auto"/>
          <w:kern w:val="1"/>
          <w:sz w:val="22"/>
          <w:szCs w:val="22"/>
          <w:lang w:eastAsia="ar-SA"/>
        </w:rPr>
        <w:t xml:space="preserve"> из групе понуђача</w:t>
      </w:r>
      <w:r w:rsidRPr="004A7C76">
        <w:rPr>
          <w:rFonts w:ascii="Times New Roman" w:eastAsia="Arial Unicode MS" w:hAnsi="Times New Roman"/>
          <w:bCs/>
          <w:iCs/>
          <w:color w:val="auto"/>
          <w:kern w:val="1"/>
          <w:sz w:val="22"/>
          <w:szCs w:val="22"/>
          <w:lang w:val="sr-Cyrl-RS" w:eastAsia="ar-SA"/>
        </w:rPr>
        <w:t xml:space="preserve">. </w:t>
      </w:r>
      <w:r w:rsidRPr="004A7C76">
        <w:rPr>
          <w:rFonts w:ascii="Times New Roman" w:eastAsia="Arial Unicode MS" w:hAnsi="Times New Roman"/>
          <w:bCs/>
          <w:iCs/>
          <w:color w:val="auto"/>
          <w:kern w:val="1"/>
          <w:sz w:val="22"/>
          <w:szCs w:val="22"/>
          <w:lang w:eastAsia="ar-SA"/>
        </w:rPr>
        <w:t xml:space="preserve">Уколико </w:t>
      </w:r>
      <w:r w:rsidRPr="004A7C76">
        <w:rPr>
          <w:rFonts w:ascii="Times New Roman" w:eastAsia="Arial Unicode MS" w:hAnsi="Times New Roman"/>
          <w:bCs/>
          <w:iCs/>
          <w:color w:val="auto"/>
          <w:kern w:val="1"/>
          <w:sz w:val="22"/>
          <w:szCs w:val="22"/>
          <w:lang w:val="sr-Cyrl-RS" w:eastAsia="ar-SA"/>
        </w:rPr>
        <w:t xml:space="preserve">понуђач </w:t>
      </w:r>
      <w:r w:rsidRPr="004A7C76">
        <w:rPr>
          <w:rFonts w:ascii="Times New Roman" w:eastAsia="Arial Unicode MS" w:hAnsi="Times New Roman"/>
          <w:bCs/>
          <w:iCs/>
          <w:color w:val="auto"/>
          <w:kern w:val="1"/>
          <w:sz w:val="22"/>
          <w:szCs w:val="22"/>
          <w:lang w:eastAsia="ar-SA"/>
        </w:rPr>
        <w:t>понуду подноси са подизвођачем</w:t>
      </w:r>
      <w:r w:rsidRPr="004A7C76">
        <w:rPr>
          <w:rFonts w:ascii="Times New Roman" w:eastAsia="Arial Unicode MS" w:hAnsi="Times New Roman"/>
          <w:bCs/>
          <w:iCs/>
          <w:color w:val="auto"/>
          <w:kern w:val="1"/>
          <w:sz w:val="22"/>
          <w:szCs w:val="22"/>
          <w:lang w:val="sr-Cyrl-RS" w:eastAsia="ar-SA"/>
        </w:rPr>
        <w:t>,</w:t>
      </w:r>
      <w:r w:rsidRPr="004A7C76">
        <w:rPr>
          <w:rFonts w:ascii="Times New Roman" w:eastAsia="Arial Unicode MS" w:hAnsi="Times New Roman"/>
          <w:bCs/>
          <w:iCs/>
          <w:color w:val="auto"/>
          <w:kern w:val="1"/>
          <w:sz w:val="22"/>
          <w:szCs w:val="22"/>
          <w:lang w:val="sr-Cyrl-CS" w:eastAsia="ar-SA"/>
        </w:rPr>
        <w:t xml:space="preserve"> Изјава</w:t>
      </w:r>
      <w:r w:rsidRPr="004A7C76">
        <w:rPr>
          <w:rFonts w:ascii="Times New Roman" w:eastAsia="Arial Unicode MS" w:hAnsi="Times New Roman"/>
          <w:color w:val="auto"/>
          <w:kern w:val="1"/>
          <w:sz w:val="22"/>
          <w:szCs w:val="22"/>
          <w:lang w:val="sr-Cyrl-CS" w:eastAsia="ar-SA"/>
        </w:rPr>
        <w:t xml:space="preserve"> </w:t>
      </w:r>
      <w:r w:rsidRPr="004A7C76">
        <w:rPr>
          <w:rFonts w:ascii="Times New Roman" w:eastAsia="Arial Unicode MS" w:hAnsi="Times New Roman"/>
          <w:bCs/>
          <w:iCs/>
          <w:color w:val="auto"/>
          <w:kern w:val="1"/>
          <w:sz w:val="22"/>
          <w:szCs w:val="22"/>
          <w:lang w:val="sr-Cyrl-RS" w:eastAsia="ar-SA"/>
        </w:rPr>
        <w:t xml:space="preserve">мора бити </w:t>
      </w:r>
      <w:r w:rsidRPr="004A7C76">
        <w:rPr>
          <w:rFonts w:ascii="Times New Roman" w:eastAsia="Arial Unicode MS" w:hAnsi="Times New Roman"/>
          <w:bCs/>
          <w:iCs/>
          <w:color w:val="auto"/>
          <w:kern w:val="1"/>
          <w:sz w:val="22"/>
          <w:szCs w:val="22"/>
          <w:lang w:val="sr-Cyrl-CS" w:eastAsia="ar-SA"/>
        </w:rPr>
        <w:t xml:space="preserve">попуњена, </w:t>
      </w:r>
      <w:r w:rsidRPr="004A7C76">
        <w:rPr>
          <w:rFonts w:ascii="Times New Roman" w:eastAsia="Arial Unicode MS" w:hAnsi="Times New Roman"/>
          <w:bCs/>
          <w:iCs/>
          <w:color w:val="auto"/>
          <w:kern w:val="1"/>
          <w:sz w:val="22"/>
          <w:szCs w:val="22"/>
          <w:lang w:val="sr-Cyrl-RS" w:eastAsia="ar-SA"/>
        </w:rPr>
        <w:t xml:space="preserve">потписана и печатом оверена </w:t>
      </w:r>
      <w:r w:rsidRPr="004A7C76">
        <w:rPr>
          <w:rFonts w:ascii="Times New Roman" w:eastAsia="Arial Unicode MS" w:hAnsi="Times New Roman"/>
          <w:bCs/>
          <w:iCs/>
          <w:color w:val="auto"/>
          <w:kern w:val="1"/>
          <w:sz w:val="22"/>
          <w:szCs w:val="22"/>
          <w:lang w:val="sr-Cyrl-CS" w:eastAsia="ar-SA"/>
        </w:rPr>
        <w:t xml:space="preserve">од стране </w:t>
      </w:r>
      <w:r w:rsidRPr="004A7C76">
        <w:rPr>
          <w:rFonts w:ascii="Times New Roman" w:eastAsia="Arial Unicode MS" w:hAnsi="Times New Roman"/>
          <w:bCs/>
          <w:iCs/>
          <w:color w:val="auto"/>
          <w:kern w:val="1"/>
          <w:sz w:val="22"/>
          <w:szCs w:val="22"/>
          <w:lang w:eastAsia="ar-SA"/>
        </w:rPr>
        <w:t>овлашћеног лица</w:t>
      </w:r>
      <w:r w:rsidRPr="004A7C76">
        <w:rPr>
          <w:rFonts w:ascii="Times New Roman" w:eastAsia="Arial Unicode MS" w:hAnsi="Times New Roman"/>
          <w:bCs/>
          <w:iCs/>
          <w:color w:val="FF0000"/>
          <w:kern w:val="1"/>
          <w:sz w:val="22"/>
          <w:szCs w:val="22"/>
          <w:lang w:eastAsia="ar-SA"/>
        </w:rPr>
        <w:t xml:space="preserve"> </w:t>
      </w:r>
      <w:r w:rsidRPr="004A7C76">
        <w:rPr>
          <w:rFonts w:ascii="Times New Roman" w:eastAsia="Arial Unicode MS" w:hAnsi="Times New Roman"/>
          <w:bCs/>
          <w:iCs/>
          <w:color w:val="auto"/>
          <w:kern w:val="1"/>
          <w:sz w:val="22"/>
          <w:szCs w:val="22"/>
          <w:lang w:eastAsia="ar-SA"/>
        </w:rPr>
        <w:t>свак</w:t>
      </w:r>
      <w:r w:rsidRPr="004A7C76">
        <w:rPr>
          <w:rFonts w:ascii="Times New Roman" w:eastAsia="Arial Unicode MS" w:hAnsi="Times New Roman"/>
          <w:bCs/>
          <w:iCs/>
          <w:color w:val="auto"/>
          <w:kern w:val="1"/>
          <w:sz w:val="22"/>
          <w:szCs w:val="22"/>
          <w:lang w:val="sr-Cyrl-RS" w:eastAsia="ar-SA"/>
        </w:rPr>
        <w:t xml:space="preserve">ог подизвођача. По потреби, </w:t>
      </w:r>
      <w:r w:rsidRPr="004A7C76">
        <w:rPr>
          <w:rFonts w:ascii="Times New Roman" w:eastAsia="Times New Roman" w:hAnsi="Times New Roman"/>
          <w:color w:val="auto"/>
          <w:sz w:val="22"/>
          <w:szCs w:val="22"/>
          <w:lang w:val="ru-RU" w:eastAsia="en-US"/>
        </w:rPr>
        <w:t>овај образац копирати у довољном броју примерака</w:t>
      </w:r>
      <w:r w:rsidRPr="004A7C76">
        <w:rPr>
          <w:rFonts w:ascii="Times New Roman" w:eastAsia="Arial Unicode MS" w:hAnsi="Times New Roman"/>
          <w:kern w:val="1"/>
          <w:sz w:val="22"/>
          <w:szCs w:val="22"/>
          <w:lang w:val="sr-Cyrl-CS" w:eastAsia="ar-SA"/>
        </w:rPr>
        <w:t>.</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131E52" w:rsidRPr="004A7C76" w:rsidRDefault="00131E52" w:rsidP="005A6BDC">
      <w:pPr>
        <w:keepNext/>
        <w:tabs>
          <w:tab w:val="left" w:pos="1418"/>
        </w:tabs>
        <w:spacing w:beforeLines="0" w:afterLines="0" w:line="240" w:lineRule="auto"/>
        <w:outlineLvl w:val="1"/>
        <w:rPr>
          <w:rFonts w:ascii="Times New Roman" w:eastAsia="Times New Roman" w:hAnsi="Times New Roman" w:cs="Arial"/>
          <w:b/>
          <w:bCs/>
          <w:iCs/>
          <w:color w:val="auto"/>
          <w:sz w:val="22"/>
          <w:szCs w:val="22"/>
          <w:lang w:val="sr-Cyrl-RS" w:eastAsia="en-US"/>
        </w:rPr>
      </w:pPr>
      <w:bookmarkStart w:id="7" w:name="_Toc423950531"/>
    </w:p>
    <w:p w:rsidR="002B0DF2" w:rsidRDefault="002B0DF2">
      <w:pPr>
        <w:spacing w:beforeLines="0" w:afterLines="0" w:line="276" w:lineRule="auto"/>
        <w:rPr>
          <w:rFonts w:ascii="Times New Roman" w:eastAsia="Times New Roman" w:hAnsi="Times New Roman" w:cs="Arial"/>
          <w:b/>
          <w:bCs/>
          <w:iCs/>
          <w:color w:val="auto"/>
          <w:sz w:val="22"/>
          <w:szCs w:val="22"/>
          <w:lang w:val="sr-Cyrl-RS" w:eastAsia="en-US"/>
        </w:rPr>
      </w:pPr>
      <w:r>
        <w:rPr>
          <w:rFonts w:ascii="Times New Roman" w:eastAsia="Times New Roman" w:hAnsi="Times New Roman" w:cs="Arial"/>
          <w:b/>
          <w:bCs/>
          <w:iCs/>
          <w:color w:val="auto"/>
          <w:sz w:val="22"/>
          <w:szCs w:val="22"/>
          <w:lang w:val="sr-Cyrl-RS" w:eastAsia="en-US"/>
        </w:rPr>
        <w:br w:type="page"/>
      </w:r>
    </w:p>
    <w:p w:rsidR="005A6BDC" w:rsidRPr="004A7C76" w:rsidRDefault="005A6BDC" w:rsidP="005A6BDC">
      <w:pPr>
        <w:keepNext/>
        <w:tabs>
          <w:tab w:val="left" w:pos="1418"/>
        </w:tabs>
        <w:spacing w:beforeLines="0" w:afterLines="0" w:line="240" w:lineRule="auto"/>
        <w:outlineLvl w:val="1"/>
        <w:rPr>
          <w:rFonts w:ascii="Times New Roman" w:eastAsia="Times New Roman" w:hAnsi="Times New Roman" w:cs="Arial"/>
          <w:b/>
          <w:bCs/>
          <w:iCs/>
          <w:color w:val="auto"/>
          <w:sz w:val="22"/>
          <w:szCs w:val="22"/>
          <w:lang w:val="sr-Cyrl-CS" w:eastAsia="en-US"/>
        </w:rPr>
      </w:pPr>
      <w:r w:rsidRPr="004A7C76">
        <w:rPr>
          <w:rFonts w:ascii="Times New Roman" w:eastAsia="Times New Roman" w:hAnsi="Times New Roman" w:cs="Arial"/>
          <w:b/>
          <w:bCs/>
          <w:iCs/>
          <w:color w:val="auto"/>
          <w:sz w:val="22"/>
          <w:szCs w:val="22"/>
          <w:lang w:val="sr-Cyrl-RS" w:eastAsia="en-US"/>
        </w:rPr>
        <w:lastRenderedPageBreak/>
        <w:t>5.</w:t>
      </w:r>
      <w:r w:rsidR="00131E52" w:rsidRPr="004A7C76">
        <w:rPr>
          <w:rFonts w:ascii="Times New Roman" w:eastAsia="Times New Roman" w:hAnsi="Times New Roman" w:cs="Arial"/>
          <w:b/>
          <w:bCs/>
          <w:iCs/>
          <w:color w:val="auto"/>
          <w:sz w:val="22"/>
          <w:szCs w:val="22"/>
          <w:lang w:val="sr-Cyrl-RS" w:eastAsia="en-US"/>
        </w:rPr>
        <w:t>5</w:t>
      </w:r>
      <w:r w:rsidRPr="004A7C76">
        <w:rPr>
          <w:rFonts w:ascii="Times New Roman" w:eastAsia="Times New Roman" w:hAnsi="Times New Roman" w:cs="Arial"/>
          <w:b/>
          <w:bCs/>
          <w:iCs/>
          <w:color w:val="auto"/>
          <w:sz w:val="22"/>
          <w:szCs w:val="22"/>
          <w:lang w:val="sr-Cyrl-RS" w:eastAsia="en-US"/>
        </w:rPr>
        <w:t xml:space="preserve"> ПОТВРДА РЕФЕРЕН</w:t>
      </w:r>
      <w:bookmarkEnd w:id="7"/>
      <w:r w:rsidRPr="004A7C76">
        <w:rPr>
          <w:rFonts w:ascii="Times New Roman" w:eastAsia="Times New Roman" w:hAnsi="Times New Roman" w:cs="Arial"/>
          <w:b/>
          <w:bCs/>
          <w:iCs/>
          <w:color w:val="auto"/>
          <w:sz w:val="22"/>
          <w:szCs w:val="22"/>
          <w:lang w:val="sr-Cyrl-RS" w:eastAsia="en-US"/>
        </w:rPr>
        <w:t>ТНОГ НАРУЧИОЦА</w:t>
      </w:r>
    </w:p>
    <w:p w:rsidR="005A6BDC" w:rsidRPr="004A7C76" w:rsidRDefault="005A6BDC" w:rsidP="005A6BDC">
      <w:pPr>
        <w:tabs>
          <w:tab w:val="left" w:pos="720"/>
          <w:tab w:val="left" w:pos="1418"/>
        </w:tabs>
        <w:spacing w:beforeLines="0" w:afterLines="0" w:line="240" w:lineRule="auto"/>
        <w:ind w:left="360"/>
        <w:jc w:val="both"/>
        <w:rPr>
          <w:rFonts w:ascii="Times New Roman" w:eastAsia="Times New Roman" w:hAnsi="Times New Roman"/>
          <w:bCs/>
          <w:color w:val="auto"/>
          <w:sz w:val="22"/>
          <w:szCs w:val="22"/>
          <w:lang w:val="sr-Cyrl-RS" w:eastAsia="en-US"/>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379"/>
      </w:tblGrid>
      <w:tr w:rsidR="005A6BDC" w:rsidRPr="004A7C76" w:rsidTr="005A6BDC">
        <w:trPr>
          <w:jc w:val="center"/>
        </w:trPr>
        <w:tc>
          <w:tcPr>
            <w:tcW w:w="2836" w:type="dxa"/>
            <w:shd w:val="clear" w:color="auto" w:fill="auto"/>
          </w:tcPr>
          <w:p w:rsidR="005A6BDC" w:rsidRPr="004A7C76" w:rsidRDefault="005A6BDC" w:rsidP="005A6BDC">
            <w:pPr>
              <w:tabs>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Назив лица</w:t>
            </w:r>
          </w:p>
        </w:tc>
        <w:tc>
          <w:tcPr>
            <w:tcW w:w="6379" w:type="dxa"/>
            <w:shd w:val="clear" w:color="auto" w:fill="auto"/>
          </w:tcPr>
          <w:p w:rsidR="005A6BDC" w:rsidRPr="004A7C76" w:rsidRDefault="005A6BDC" w:rsidP="005A6BDC">
            <w:pPr>
              <w:tabs>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p>
        </w:tc>
      </w:tr>
      <w:tr w:rsidR="005A6BDC" w:rsidRPr="004A7C76" w:rsidTr="005A6BDC">
        <w:trPr>
          <w:jc w:val="center"/>
        </w:trPr>
        <w:tc>
          <w:tcPr>
            <w:tcW w:w="2836" w:type="dxa"/>
            <w:shd w:val="clear" w:color="auto" w:fill="auto"/>
          </w:tcPr>
          <w:p w:rsidR="005A6BDC" w:rsidRPr="004A7C76" w:rsidRDefault="005A6BDC" w:rsidP="005A6BDC">
            <w:pPr>
              <w:tabs>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Седиште</w:t>
            </w:r>
          </w:p>
        </w:tc>
        <w:tc>
          <w:tcPr>
            <w:tcW w:w="6379" w:type="dxa"/>
            <w:shd w:val="clear" w:color="auto" w:fill="auto"/>
          </w:tcPr>
          <w:p w:rsidR="005A6BDC" w:rsidRPr="004A7C76" w:rsidRDefault="005A6BDC" w:rsidP="005A6BDC">
            <w:pPr>
              <w:tabs>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p>
        </w:tc>
      </w:tr>
      <w:tr w:rsidR="005A6BDC" w:rsidRPr="004A7C76" w:rsidTr="005A6BDC">
        <w:trPr>
          <w:jc w:val="center"/>
        </w:trPr>
        <w:tc>
          <w:tcPr>
            <w:tcW w:w="2836" w:type="dxa"/>
            <w:shd w:val="clear" w:color="auto" w:fill="auto"/>
          </w:tcPr>
          <w:p w:rsidR="005A6BDC" w:rsidRPr="004A7C76" w:rsidRDefault="005A6BDC" w:rsidP="005A6BDC">
            <w:pPr>
              <w:tabs>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Матични број</w:t>
            </w:r>
          </w:p>
        </w:tc>
        <w:tc>
          <w:tcPr>
            <w:tcW w:w="6379" w:type="dxa"/>
            <w:shd w:val="clear" w:color="auto" w:fill="auto"/>
          </w:tcPr>
          <w:p w:rsidR="005A6BDC" w:rsidRPr="004A7C76" w:rsidRDefault="005A6BDC" w:rsidP="005A6BDC">
            <w:pPr>
              <w:tabs>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p>
        </w:tc>
      </w:tr>
      <w:tr w:rsidR="005A6BDC" w:rsidRPr="004A7C76" w:rsidTr="005A6BDC">
        <w:trPr>
          <w:jc w:val="center"/>
        </w:trPr>
        <w:tc>
          <w:tcPr>
            <w:tcW w:w="2836" w:type="dxa"/>
            <w:shd w:val="clear" w:color="auto" w:fill="auto"/>
          </w:tcPr>
          <w:p w:rsidR="005A6BDC" w:rsidRPr="004A7C76" w:rsidRDefault="005A6BDC" w:rsidP="005A6BDC">
            <w:pPr>
              <w:tabs>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ПИБ</w:t>
            </w:r>
          </w:p>
        </w:tc>
        <w:tc>
          <w:tcPr>
            <w:tcW w:w="6379" w:type="dxa"/>
            <w:shd w:val="clear" w:color="auto" w:fill="auto"/>
          </w:tcPr>
          <w:p w:rsidR="005A6BDC" w:rsidRPr="004A7C76" w:rsidRDefault="005A6BDC" w:rsidP="005A6BDC">
            <w:pPr>
              <w:tabs>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p>
        </w:tc>
      </w:tr>
      <w:tr w:rsidR="005A6BDC" w:rsidRPr="004A7C76" w:rsidTr="005A6BDC">
        <w:trPr>
          <w:jc w:val="center"/>
        </w:trPr>
        <w:tc>
          <w:tcPr>
            <w:tcW w:w="2836" w:type="dxa"/>
            <w:shd w:val="clear" w:color="auto" w:fill="auto"/>
          </w:tcPr>
          <w:p w:rsidR="005A6BDC" w:rsidRPr="004A7C76" w:rsidRDefault="005A6BDC" w:rsidP="005A6BDC">
            <w:pPr>
              <w:tabs>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Контакт телефон</w:t>
            </w:r>
          </w:p>
        </w:tc>
        <w:tc>
          <w:tcPr>
            <w:tcW w:w="6379" w:type="dxa"/>
            <w:shd w:val="clear" w:color="auto" w:fill="auto"/>
          </w:tcPr>
          <w:p w:rsidR="005A6BDC" w:rsidRPr="004A7C76" w:rsidRDefault="005A6BDC" w:rsidP="005A6BDC">
            <w:pPr>
              <w:tabs>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p>
        </w:tc>
      </w:tr>
      <w:tr w:rsidR="005A6BDC" w:rsidRPr="004A7C76" w:rsidTr="005A6BDC">
        <w:trPr>
          <w:jc w:val="center"/>
        </w:trPr>
        <w:tc>
          <w:tcPr>
            <w:tcW w:w="2836" w:type="dxa"/>
            <w:shd w:val="clear" w:color="auto" w:fill="auto"/>
          </w:tcPr>
          <w:p w:rsidR="005A6BDC" w:rsidRPr="004A7C76" w:rsidRDefault="005A6BDC" w:rsidP="005A6BDC">
            <w:pPr>
              <w:tabs>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Контакт особа</w:t>
            </w:r>
          </w:p>
        </w:tc>
        <w:tc>
          <w:tcPr>
            <w:tcW w:w="6379" w:type="dxa"/>
            <w:shd w:val="clear" w:color="auto" w:fill="auto"/>
          </w:tcPr>
          <w:p w:rsidR="005A6BDC" w:rsidRPr="004A7C76" w:rsidRDefault="005A6BDC" w:rsidP="005A6BDC">
            <w:pPr>
              <w:tabs>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p>
        </w:tc>
      </w:tr>
    </w:tbl>
    <w:p w:rsidR="005A6BDC" w:rsidRPr="004A7C76" w:rsidRDefault="005A6BDC" w:rsidP="005A6BDC">
      <w:pPr>
        <w:tabs>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p>
    <w:p w:rsidR="005A6BDC" w:rsidRPr="004A7C76" w:rsidRDefault="005A6BDC" w:rsidP="005A6BDC">
      <w:pPr>
        <w:tabs>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На основу члана 77. став 2. тачка 2. подтачка 2) Закона о јавним набавкама („Службени гласник РС“, бр. 124/12, 14/15 и 68/15) под пуном кривичном и материјалном одговорношћу издајем следећу</w:t>
      </w:r>
    </w:p>
    <w:p w:rsidR="005A6BDC" w:rsidRPr="004A7C76" w:rsidRDefault="005A6BDC" w:rsidP="005A6BDC">
      <w:pPr>
        <w:tabs>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p>
    <w:p w:rsidR="005A6BDC" w:rsidRPr="004A7C76" w:rsidRDefault="005A6BDC" w:rsidP="005A6BDC">
      <w:pPr>
        <w:tabs>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p>
    <w:p w:rsidR="005A6BDC" w:rsidRPr="004A7C76" w:rsidRDefault="005A6BDC" w:rsidP="005A6BDC">
      <w:pPr>
        <w:tabs>
          <w:tab w:val="left" w:pos="720"/>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
          <w:bCs/>
          <w:color w:val="auto"/>
          <w:sz w:val="22"/>
          <w:szCs w:val="22"/>
          <w:lang w:val="sr-Cyrl-RS" w:eastAsia="en-US"/>
        </w:rPr>
        <w:t>П О Т В Р Д У</w:t>
      </w:r>
    </w:p>
    <w:p w:rsidR="005A6BDC" w:rsidRPr="004A7C76" w:rsidRDefault="005A6BDC" w:rsidP="005A6BDC">
      <w:pPr>
        <w:tabs>
          <w:tab w:val="left" w:pos="720"/>
          <w:tab w:val="left" w:pos="1418"/>
        </w:tabs>
        <w:spacing w:beforeLines="0" w:afterLines="0" w:line="240" w:lineRule="auto"/>
        <w:rPr>
          <w:rFonts w:ascii="Times New Roman" w:eastAsia="Times New Roman" w:hAnsi="Times New Roman"/>
          <w:bCs/>
          <w:color w:val="auto"/>
          <w:sz w:val="22"/>
          <w:szCs w:val="22"/>
          <w:lang w:val="sr-Cyrl-RS" w:eastAsia="en-US"/>
        </w:rPr>
      </w:pPr>
    </w:p>
    <w:p w:rsidR="005A6BDC" w:rsidRPr="004A7C76" w:rsidRDefault="005A6BDC" w:rsidP="00A34B9D">
      <w:pPr>
        <w:tabs>
          <w:tab w:val="left" w:pos="720"/>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да је понуђач _______________________</w:t>
      </w:r>
      <w:r w:rsidR="002B0DF2">
        <w:rPr>
          <w:rFonts w:ascii="Times New Roman" w:eastAsia="Times New Roman" w:hAnsi="Times New Roman"/>
          <w:bCs/>
          <w:color w:val="auto"/>
          <w:sz w:val="22"/>
          <w:szCs w:val="22"/>
          <w:lang w:val="sr-Cyrl-RS" w:eastAsia="en-US"/>
        </w:rPr>
        <w:t>_____________</w:t>
      </w:r>
      <w:r w:rsidRPr="004A7C76">
        <w:rPr>
          <w:rFonts w:ascii="Times New Roman" w:eastAsia="Times New Roman" w:hAnsi="Times New Roman"/>
          <w:bCs/>
          <w:color w:val="auto"/>
          <w:sz w:val="22"/>
          <w:szCs w:val="22"/>
          <w:lang w:val="sr-Cyrl-RS" w:eastAsia="en-US"/>
        </w:rPr>
        <w:t>_________________________, са седиштем</w:t>
      </w:r>
    </w:p>
    <w:p w:rsidR="005A6BDC" w:rsidRPr="004A7C76" w:rsidRDefault="005A6BDC" w:rsidP="00A34B9D">
      <w:pPr>
        <w:tabs>
          <w:tab w:val="left" w:pos="720"/>
          <w:tab w:val="left" w:pos="1418"/>
        </w:tabs>
        <w:spacing w:beforeLines="0" w:afterLines="0" w:line="240" w:lineRule="auto"/>
        <w:jc w:val="center"/>
        <w:rPr>
          <w:rFonts w:ascii="Times New Roman" w:eastAsia="Times New Roman" w:hAnsi="Times New Roman"/>
          <w:bCs/>
          <w:color w:val="auto"/>
          <w:sz w:val="22"/>
          <w:szCs w:val="22"/>
          <w:lang w:val="sr-Cyrl-RS" w:eastAsia="en-US"/>
        </w:rPr>
      </w:pPr>
    </w:p>
    <w:p w:rsidR="005A6BDC" w:rsidRPr="004A7C76" w:rsidRDefault="005A6BDC" w:rsidP="00A34B9D">
      <w:pPr>
        <w:tabs>
          <w:tab w:val="left" w:pos="720"/>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у _______________</w:t>
      </w:r>
      <w:r w:rsidR="002B0DF2">
        <w:rPr>
          <w:rFonts w:ascii="Times New Roman" w:eastAsia="Times New Roman" w:hAnsi="Times New Roman"/>
          <w:bCs/>
          <w:color w:val="auto"/>
          <w:sz w:val="22"/>
          <w:szCs w:val="22"/>
          <w:lang w:val="sr-Cyrl-RS" w:eastAsia="en-US"/>
        </w:rPr>
        <w:t>______</w:t>
      </w:r>
      <w:r w:rsidRPr="004A7C76">
        <w:rPr>
          <w:rFonts w:ascii="Times New Roman" w:eastAsia="Times New Roman" w:hAnsi="Times New Roman"/>
          <w:bCs/>
          <w:color w:val="auto"/>
          <w:sz w:val="22"/>
          <w:szCs w:val="22"/>
          <w:lang w:val="sr-Cyrl-RS" w:eastAsia="en-US"/>
        </w:rPr>
        <w:t>_______, ул. _________________</w:t>
      </w:r>
      <w:r w:rsidR="002B0DF2">
        <w:rPr>
          <w:rFonts w:ascii="Times New Roman" w:eastAsia="Times New Roman" w:hAnsi="Times New Roman"/>
          <w:bCs/>
          <w:color w:val="auto"/>
          <w:sz w:val="22"/>
          <w:szCs w:val="22"/>
          <w:lang w:val="sr-Cyrl-RS" w:eastAsia="en-US"/>
        </w:rPr>
        <w:t>_______</w:t>
      </w:r>
      <w:r w:rsidRPr="004A7C76">
        <w:rPr>
          <w:rFonts w:ascii="Times New Roman" w:eastAsia="Times New Roman" w:hAnsi="Times New Roman"/>
          <w:bCs/>
          <w:color w:val="auto"/>
          <w:sz w:val="22"/>
          <w:szCs w:val="22"/>
          <w:lang w:val="sr-Cyrl-RS" w:eastAsia="en-US"/>
        </w:rPr>
        <w:t>___________________ бр. ____,</w:t>
      </w:r>
    </w:p>
    <w:p w:rsidR="005A6BDC" w:rsidRPr="004A7C76" w:rsidRDefault="005A6BDC" w:rsidP="00A34B9D">
      <w:pPr>
        <w:tabs>
          <w:tab w:val="left" w:pos="720"/>
          <w:tab w:val="left" w:pos="1418"/>
        </w:tabs>
        <w:spacing w:beforeLines="0" w:afterLines="0" w:line="240" w:lineRule="auto"/>
        <w:jc w:val="center"/>
        <w:rPr>
          <w:rFonts w:ascii="Times New Roman" w:eastAsia="Times New Roman" w:hAnsi="Times New Roman"/>
          <w:bCs/>
          <w:color w:val="auto"/>
          <w:sz w:val="22"/>
          <w:szCs w:val="22"/>
          <w:lang w:val="sr-Cyrl-RS" w:eastAsia="en-US"/>
        </w:rPr>
      </w:pPr>
    </w:p>
    <w:p w:rsidR="005A6BDC" w:rsidRPr="004A7C76" w:rsidRDefault="005A6BDC" w:rsidP="00A34B9D">
      <w:pPr>
        <w:tabs>
          <w:tab w:val="left" w:pos="720"/>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у периоду од _________</w:t>
      </w:r>
      <w:r w:rsidR="002B0DF2">
        <w:rPr>
          <w:rFonts w:ascii="Times New Roman" w:eastAsia="Times New Roman" w:hAnsi="Times New Roman"/>
          <w:bCs/>
          <w:color w:val="auto"/>
          <w:sz w:val="22"/>
          <w:szCs w:val="22"/>
          <w:lang w:val="sr-Cyrl-RS" w:eastAsia="en-US"/>
        </w:rPr>
        <w:t>__________</w:t>
      </w:r>
      <w:r w:rsidRPr="004A7C76">
        <w:rPr>
          <w:rFonts w:ascii="Times New Roman" w:eastAsia="Times New Roman" w:hAnsi="Times New Roman"/>
          <w:bCs/>
          <w:color w:val="auto"/>
          <w:sz w:val="22"/>
          <w:szCs w:val="22"/>
          <w:lang w:val="sr-Cyrl-RS" w:eastAsia="en-US"/>
        </w:rPr>
        <w:t>______________   до  ______________</w:t>
      </w:r>
      <w:r w:rsidR="002B0DF2">
        <w:rPr>
          <w:rFonts w:ascii="Times New Roman" w:eastAsia="Times New Roman" w:hAnsi="Times New Roman"/>
          <w:bCs/>
          <w:color w:val="auto"/>
          <w:sz w:val="22"/>
          <w:szCs w:val="22"/>
          <w:lang w:val="sr-Cyrl-RS" w:eastAsia="en-US"/>
        </w:rPr>
        <w:t>___</w:t>
      </w:r>
      <w:r w:rsidRPr="004A7C76">
        <w:rPr>
          <w:rFonts w:ascii="Times New Roman" w:eastAsia="Times New Roman" w:hAnsi="Times New Roman"/>
          <w:bCs/>
          <w:color w:val="auto"/>
          <w:sz w:val="22"/>
          <w:szCs w:val="22"/>
          <w:lang w:val="sr-Cyrl-RS" w:eastAsia="en-US"/>
        </w:rPr>
        <w:t>____________ године</w:t>
      </w:r>
    </w:p>
    <w:p w:rsidR="005A6BDC" w:rsidRPr="004A7C76" w:rsidRDefault="00A34B9D" w:rsidP="00A34B9D">
      <w:pPr>
        <w:tabs>
          <w:tab w:val="left" w:pos="1418"/>
          <w:tab w:val="left" w:pos="3036"/>
        </w:tabs>
        <w:spacing w:beforeLines="0" w:afterLines="0" w:line="240" w:lineRule="auto"/>
        <w:jc w:val="center"/>
        <w:rPr>
          <w:rFonts w:ascii="Times New Roman" w:eastAsia="Times New Roman" w:hAnsi="Times New Roman"/>
          <w:bCs/>
          <w:i/>
          <w:color w:val="auto"/>
          <w:sz w:val="22"/>
          <w:szCs w:val="22"/>
          <w:lang w:val="sr-Cyrl-RS" w:eastAsia="en-US"/>
        </w:rPr>
      </w:pPr>
      <w:r w:rsidRPr="004A7C76">
        <w:rPr>
          <w:rFonts w:ascii="Times New Roman" w:eastAsia="Times New Roman" w:hAnsi="Times New Roman"/>
          <w:bCs/>
          <w:i/>
          <w:color w:val="auto"/>
          <w:sz w:val="22"/>
          <w:szCs w:val="22"/>
          <w:lang w:val="sr-Cyrl-RS" w:eastAsia="en-US"/>
        </w:rPr>
        <w:t xml:space="preserve">      </w:t>
      </w:r>
      <w:r w:rsidR="005A6BDC" w:rsidRPr="004A7C76">
        <w:rPr>
          <w:rFonts w:ascii="Times New Roman" w:eastAsia="Times New Roman" w:hAnsi="Times New Roman"/>
          <w:bCs/>
          <w:i/>
          <w:color w:val="auto"/>
          <w:sz w:val="22"/>
          <w:szCs w:val="22"/>
          <w:lang w:val="sr-Cyrl-RS" w:eastAsia="en-US"/>
        </w:rPr>
        <w:t xml:space="preserve">датум закључења уговора              датум </w:t>
      </w:r>
      <w:r w:rsidRPr="004A7C76">
        <w:rPr>
          <w:rFonts w:ascii="Times New Roman" w:eastAsia="Times New Roman" w:hAnsi="Times New Roman"/>
          <w:bCs/>
          <w:i/>
          <w:color w:val="auto"/>
          <w:sz w:val="22"/>
          <w:szCs w:val="22"/>
          <w:lang w:val="sr-Cyrl-RS" w:eastAsia="en-US"/>
        </w:rPr>
        <w:t>испуњења уговора</w:t>
      </w:r>
    </w:p>
    <w:p w:rsidR="005A6BDC" w:rsidRPr="004A7C76" w:rsidRDefault="005A6BDC" w:rsidP="005A6BDC">
      <w:pPr>
        <w:tabs>
          <w:tab w:val="left" w:pos="720"/>
          <w:tab w:val="left" w:pos="1418"/>
        </w:tabs>
        <w:spacing w:beforeLines="0" w:afterLines="0" w:line="240" w:lineRule="auto"/>
        <w:rPr>
          <w:rFonts w:ascii="Times New Roman" w:eastAsia="Times New Roman" w:hAnsi="Times New Roman"/>
          <w:bCs/>
          <w:color w:val="auto"/>
          <w:sz w:val="22"/>
          <w:szCs w:val="22"/>
          <w:lang w:val="sr-Cyrl-RS" w:eastAsia="en-US"/>
        </w:rPr>
      </w:pPr>
    </w:p>
    <w:p w:rsidR="005A6BDC" w:rsidRPr="004A7C76" w:rsidRDefault="00A34B9D" w:rsidP="005A6BDC">
      <w:pPr>
        <w:tabs>
          <w:tab w:val="left" w:pos="720"/>
          <w:tab w:val="left" w:pos="1418"/>
        </w:tabs>
        <w:spacing w:beforeLines="0" w:afterLines="0" w:line="240" w:lineRule="auto"/>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савесно и поштено</w:t>
      </w:r>
      <w:r w:rsidR="005A6BDC" w:rsidRPr="004A7C76">
        <w:rPr>
          <w:rFonts w:ascii="Times New Roman" w:eastAsia="Times New Roman" w:hAnsi="Times New Roman"/>
          <w:bCs/>
          <w:color w:val="auto"/>
          <w:sz w:val="22"/>
          <w:szCs w:val="22"/>
          <w:lang w:val="sr-Cyrl-RS" w:eastAsia="en-US"/>
        </w:rPr>
        <w:t xml:space="preserve"> </w:t>
      </w:r>
      <w:r w:rsidRPr="004A7C76">
        <w:rPr>
          <w:rFonts w:ascii="Times New Roman" w:eastAsia="Times New Roman" w:hAnsi="Times New Roman"/>
          <w:bCs/>
          <w:color w:val="auto"/>
          <w:sz w:val="22"/>
          <w:szCs w:val="22"/>
          <w:lang w:val="sr-Cyrl-RS" w:eastAsia="en-US"/>
        </w:rPr>
        <w:t>пружио следеће услуге:</w:t>
      </w:r>
      <w:r w:rsidR="005A6BDC" w:rsidRPr="004A7C76">
        <w:rPr>
          <w:rFonts w:ascii="Times New Roman" w:eastAsia="Times New Roman" w:hAnsi="Times New Roman"/>
          <w:bCs/>
          <w:color w:val="auto"/>
          <w:sz w:val="22"/>
          <w:szCs w:val="22"/>
          <w:lang w:val="sr-Cyrl-RS" w:eastAsia="en-US"/>
        </w:rPr>
        <w:t xml:space="preserve"> </w:t>
      </w:r>
    </w:p>
    <w:p w:rsidR="005A6BDC" w:rsidRPr="004A7C76" w:rsidRDefault="005A6BDC" w:rsidP="005A6BDC">
      <w:pPr>
        <w:tabs>
          <w:tab w:val="left" w:pos="142"/>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___________________________________________________________________</w:t>
      </w:r>
      <w:r w:rsidR="002B0DF2">
        <w:rPr>
          <w:rFonts w:ascii="Times New Roman" w:eastAsia="Times New Roman" w:hAnsi="Times New Roman"/>
          <w:bCs/>
          <w:color w:val="auto"/>
          <w:sz w:val="22"/>
          <w:szCs w:val="22"/>
          <w:lang w:val="sr-Cyrl-RS" w:eastAsia="en-US"/>
        </w:rPr>
        <w:t>_______</w:t>
      </w:r>
      <w:r w:rsidRPr="004A7C76">
        <w:rPr>
          <w:rFonts w:ascii="Times New Roman" w:eastAsia="Times New Roman" w:hAnsi="Times New Roman"/>
          <w:bCs/>
          <w:color w:val="auto"/>
          <w:sz w:val="22"/>
          <w:szCs w:val="22"/>
          <w:lang w:val="sr-Cyrl-RS" w:eastAsia="en-US"/>
        </w:rPr>
        <w:t>___________</w:t>
      </w:r>
    </w:p>
    <w:p w:rsidR="005A6BDC" w:rsidRPr="004A7C76" w:rsidRDefault="005A6BDC" w:rsidP="005A6BDC">
      <w:pPr>
        <w:tabs>
          <w:tab w:val="left" w:pos="142"/>
          <w:tab w:val="left" w:pos="720"/>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34B9D" w:rsidRPr="004A7C76">
        <w:rPr>
          <w:rFonts w:ascii="Times New Roman" w:eastAsia="Times New Roman" w:hAnsi="Times New Roman"/>
          <w:bCs/>
          <w:color w:val="auto"/>
          <w:sz w:val="22"/>
          <w:szCs w:val="22"/>
          <w:lang w:val="sr-Cyrl-RS" w:eastAsia="en-US"/>
        </w:rPr>
        <w:t>________________________</w:t>
      </w:r>
    </w:p>
    <w:p w:rsidR="005A6BDC" w:rsidRPr="004A7C76" w:rsidRDefault="005A6BDC" w:rsidP="00A34B9D">
      <w:pPr>
        <w:tabs>
          <w:tab w:val="left" w:pos="142"/>
          <w:tab w:val="left" w:pos="720"/>
          <w:tab w:val="left" w:pos="1418"/>
        </w:tabs>
        <w:spacing w:beforeLines="0" w:afterLines="0" w:line="240" w:lineRule="auto"/>
        <w:jc w:val="center"/>
        <w:rPr>
          <w:rFonts w:ascii="Times New Roman" w:eastAsia="Times New Roman" w:hAnsi="Times New Roman"/>
          <w:bCs/>
          <w:i/>
          <w:color w:val="auto"/>
          <w:sz w:val="22"/>
          <w:szCs w:val="22"/>
          <w:lang w:val="sr-Cyrl-RS" w:eastAsia="en-US"/>
        </w:rPr>
      </w:pPr>
      <w:r w:rsidRPr="004A7C76">
        <w:rPr>
          <w:rFonts w:ascii="Times New Roman" w:eastAsia="Times New Roman" w:hAnsi="Times New Roman"/>
          <w:bCs/>
          <w:i/>
          <w:color w:val="auto"/>
          <w:sz w:val="22"/>
          <w:szCs w:val="22"/>
          <w:lang w:val="sr-Cyrl-RS" w:eastAsia="en-US"/>
        </w:rPr>
        <w:t xml:space="preserve">навести </w:t>
      </w:r>
      <w:r w:rsidR="00A34B9D" w:rsidRPr="004A7C76">
        <w:rPr>
          <w:rFonts w:ascii="Times New Roman" w:eastAsia="Times New Roman" w:hAnsi="Times New Roman"/>
          <w:bCs/>
          <w:i/>
          <w:color w:val="auto"/>
          <w:sz w:val="22"/>
          <w:szCs w:val="22"/>
          <w:lang w:val="sr-Cyrl-RS" w:eastAsia="en-US"/>
        </w:rPr>
        <w:t xml:space="preserve">врсту пружених услуга </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color w:val="auto"/>
          <w:sz w:val="22"/>
          <w:szCs w:val="22"/>
          <w:lang w:val="sr-Cyrl-RS" w:eastAsia="en-US"/>
        </w:rPr>
        <w:t xml:space="preserve">Потврда се издаје ради учешћа </w:t>
      </w:r>
      <w:r w:rsidRPr="004A7C76">
        <w:rPr>
          <w:rFonts w:ascii="Times New Roman" w:eastAsia="Times New Roman" w:hAnsi="Times New Roman"/>
          <w:bCs/>
          <w:color w:val="auto"/>
          <w:sz w:val="22"/>
          <w:szCs w:val="22"/>
          <w:lang w:val="sr-Cyrl-CS" w:eastAsia="en-US"/>
        </w:rPr>
        <w:t>у</w:t>
      </w:r>
      <w:r w:rsidR="009D3327">
        <w:rPr>
          <w:rFonts w:ascii="Times New Roman" w:eastAsia="Times New Roman" w:hAnsi="Times New Roman"/>
          <w:bCs/>
          <w:color w:val="auto"/>
          <w:sz w:val="22"/>
          <w:szCs w:val="22"/>
          <w:lang w:val="sr-Cyrl-CS" w:eastAsia="en-US"/>
        </w:rPr>
        <w:t xml:space="preserve"> отвореном</w:t>
      </w:r>
      <w:r w:rsidRPr="004A7C76">
        <w:rPr>
          <w:rFonts w:ascii="Times New Roman" w:eastAsia="Times New Roman" w:hAnsi="Times New Roman"/>
          <w:bCs/>
          <w:color w:val="auto"/>
          <w:sz w:val="22"/>
          <w:szCs w:val="22"/>
          <w:lang w:val="sr-Cyrl-CS" w:eastAsia="en-US"/>
        </w:rPr>
        <w:t xml:space="preserve"> </w:t>
      </w:r>
      <w:r w:rsidR="00131E52" w:rsidRPr="004A7C76">
        <w:rPr>
          <w:rFonts w:ascii="Times New Roman" w:eastAsia="Times New Roman" w:hAnsi="Times New Roman"/>
          <w:bCs/>
          <w:color w:val="auto"/>
          <w:sz w:val="22"/>
          <w:szCs w:val="22"/>
          <w:lang w:val="sr-Cyrl-CS" w:eastAsia="en-US"/>
        </w:rPr>
        <w:t>поступку</w:t>
      </w:r>
      <w:r w:rsidR="00131E52" w:rsidRPr="004A7C76">
        <w:rPr>
          <w:rFonts w:ascii="Times New Roman" w:eastAsia="Times New Roman" w:hAnsi="Times New Roman"/>
          <w:bCs/>
          <w:color w:val="auto"/>
          <w:sz w:val="22"/>
          <w:szCs w:val="22"/>
          <w:lang w:val="sr-Cyrl-RS" w:eastAsia="en-US"/>
        </w:rPr>
        <w:t xml:space="preserve"> јавне набавке услуга </w:t>
      </w:r>
      <w:r w:rsidR="00131E52" w:rsidRPr="004A7C76">
        <w:rPr>
          <w:rFonts w:ascii="Times New Roman" w:eastAsia="Times New Roman" w:hAnsi="Times New Roman"/>
          <w:bCs/>
          <w:color w:val="auto"/>
          <w:sz w:val="22"/>
          <w:szCs w:val="22"/>
          <w:lang w:val="sr-Cyrl-CS" w:eastAsia="en-US"/>
        </w:rPr>
        <w:t xml:space="preserve">– </w:t>
      </w:r>
      <w:r w:rsidR="00131E52" w:rsidRPr="004A7C76">
        <w:rPr>
          <w:rFonts w:ascii="Times New Roman" w:eastAsia="Times New Roman" w:hAnsi="Times New Roman"/>
          <w:color w:val="auto"/>
          <w:sz w:val="22"/>
          <w:szCs w:val="22"/>
          <w:lang w:val="sr-Cyrl-RS" w:eastAsia="en-US"/>
        </w:rPr>
        <w:t>одржавање</w:t>
      </w:r>
      <w:r w:rsidR="00323005" w:rsidRPr="004A7C76">
        <w:rPr>
          <w:rFonts w:ascii="Times New Roman" w:eastAsia="Times New Roman" w:hAnsi="Times New Roman"/>
          <w:color w:val="auto"/>
          <w:sz w:val="22"/>
          <w:szCs w:val="22"/>
          <w:lang w:val="sr-Cyrl-RS" w:eastAsia="en-US"/>
        </w:rPr>
        <w:t xml:space="preserve"> и унапређење</w:t>
      </w:r>
      <w:r w:rsidR="00131E52" w:rsidRPr="004A7C76">
        <w:rPr>
          <w:rFonts w:ascii="Times New Roman" w:eastAsia="Times New Roman" w:hAnsi="Times New Roman"/>
          <w:color w:val="auto"/>
          <w:sz w:val="22"/>
          <w:szCs w:val="22"/>
          <w:lang w:val="sr-Cyrl-RS" w:eastAsia="en-US"/>
        </w:rPr>
        <w:t xml:space="preserve"> </w:t>
      </w:r>
      <w:r w:rsidR="00131E52" w:rsidRPr="004A7C76">
        <w:rPr>
          <w:rFonts w:ascii="Times New Roman" w:eastAsia="Times New Roman" w:hAnsi="Times New Roman"/>
          <w:color w:val="auto"/>
          <w:sz w:val="22"/>
          <w:szCs w:val="22"/>
          <w:lang w:val="ru-RU" w:eastAsia="en-US"/>
        </w:rPr>
        <w:t>Лурис апликације</w:t>
      </w:r>
      <w:r w:rsidR="00131E52" w:rsidRPr="004A7C76">
        <w:rPr>
          <w:rFonts w:ascii="Times New Roman" w:eastAsia="Times New Roman" w:hAnsi="Times New Roman"/>
          <w:bCs/>
          <w:color w:val="auto"/>
          <w:sz w:val="22"/>
          <w:szCs w:val="22"/>
          <w:lang w:val="sr-Cyrl-RS" w:eastAsia="en-US"/>
        </w:rPr>
        <w:t xml:space="preserve">, редни број </w:t>
      </w:r>
      <w:r w:rsidR="002F409B" w:rsidRPr="004A7C76">
        <w:rPr>
          <w:rFonts w:ascii="Times New Roman" w:eastAsia="Times New Roman" w:hAnsi="Times New Roman"/>
          <w:bCs/>
          <w:color w:val="auto"/>
          <w:sz w:val="22"/>
          <w:szCs w:val="22"/>
          <w:lang w:val="sr-Latn-RS" w:eastAsia="en-US"/>
        </w:rPr>
        <w:t>6/19</w:t>
      </w:r>
      <w:r w:rsidRPr="004A7C76">
        <w:rPr>
          <w:rFonts w:ascii="Times New Roman" w:eastAsia="Times New Roman" w:hAnsi="Times New Roman"/>
          <w:bCs/>
          <w:color w:val="auto"/>
          <w:sz w:val="22"/>
          <w:szCs w:val="22"/>
          <w:lang w:val="sr-Cyrl-RS" w:eastAsia="en-US"/>
        </w:rPr>
        <w:t>.</w:t>
      </w:r>
    </w:p>
    <w:p w:rsidR="00A34B9D" w:rsidRPr="004A7C76" w:rsidRDefault="00A34B9D" w:rsidP="005A6BDC">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tbl>
      <w:tblPr>
        <w:tblW w:w="0" w:type="auto"/>
        <w:tblLook w:val="01E0" w:firstRow="1" w:lastRow="1" w:firstColumn="1" w:lastColumn="1" w:noHBand="0" w:noVBand="0"/>
      </w:tblPr>
      <w:tblGrid>
        <w:gridCol w:w="2952"/>
        <w:gridCol w:w="1476"/>
        <w:gridCol w:w="1476"/>
        <w:gridCol w:w="2952"/>
      </w:tblGrid>
      <w:tr w:rsidR="005A6BDC" w:rsidRPr="004A7C76" w:rsidTr="005A6BDC">
        <w:trPr>
          <w:trHeight w:val="276"/>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ru-RU" w:eastAsia="en-US"/>
              </w:rPr>
              <w:t>датум</w:t>
            </w:r>
            <w:r w:rsidRPr="004A7C76">
              <w:rPr>
                <w:rFonts w:ascii="Times New Roman" w:eastAsia="Times New Roman" w:hAnsi="Times New Roman"/>
                <w:bCs/>
                <w:color w:val="auto"/>
                <w:sz w:val="22"/>
                <w:szCs w:val="22"/>
                <w:lang w:val="sr-Cyrl-RS" w:eastAsia="en-US"/>
              </w:rPr>
              <w:t>:</w:t>
            </w:r>
          </w:p>
        </w:tc>
        <w:tc>
          <w:tcPr>
            <w:tcW w:w="1476" w:type="dxa"/>
            <w:vMerge w:val="restart"/>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1476" w:type="dxa"/>
            <w:vMerge w:val="restart"/>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iCs/>
                <w:color w:val="auto"/>
                <w:sz w:val="22"/>
                <w:szCs w:val="22"/>
                <w:lang w:val="sr-Cyrl-CS" w:eastAsia="en-US"/>
              </w:rPr>
              <w:t>М.П.</w:t>
            </w:r>
          </w:p>
        </w:tc>
        <w:tc>
          <w:tcPr>
            <w:tcW w:w="2952" w:type="dxa"/>
            <w:vMerge w:val="restart"/>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RS" w:eastAsia="en-US"/>
              </w:rPr>
            </w:pPr>
            <w:r w:rsidRPr="004A7C76">
              <w:rPr>
                <w:rFonts w:ascii="Times New Roman" w:eastAsia="Times New Roman" w:hAnsi="Times New Roman"/>
                <w:iCs/>
                <w:color w:val="auto"/>
                <w:sz w:val="22"/>
                <w:szCs w:val="22"/>
                <w:lang w:val="sr-Cyrl-CS" w:eastAsia="en-US"/>
              </w:rPr>
              <w:t xml:space="preserve">потпис овлашћеног </w:t>
            </w:r>
          </w:p>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RS" w:eastAsia="en-US"/>
              </w:rPr>
            </w:pPr>
            <w:r w:rsidRPr="004A7C76">
              <w:rPr>
                <w:rFonts w:ascii="Times New Roman" w:eastAsia="Times New Roman" w:hAnsi="Times New Roman"/>
                <w:iCs/>
                <w:color w:val="auto"/>
                <w:sz w:val="22"/>
                <w:szCs w:val="22"/>
                <w:lang w:val="sr-Cyrl-CS" w:eastAsia="en-US"/>
              </w:rPr>
              <w:t>лица</w:t>
            </w:r>
            <w:r w:rsidRPr="004A7C76">
              <w:rPr>
                <w:rFonts w:ascii="Times New Roman" w:eastAsia="Times New Roman" w:hAnsi="Times New Roman"/>
                <w:iCs/>
                <w:color w:val="auto"/>
                <w:sz w:val="22"/>
                <w:szCs w:val="22"/>
                <w:lang w:val="sr-Cyrl-RS" w:eastAsia="en-US"/>
              </w:rPr>
              <w:t xml:space="preserve"> </w:t>
            </w:r>
            <w:r w:rsidRPr="004A7C76">
              <w:rPr>
                <w:rFonts w:ascii="Times New Roman" w:eastAsia="Times New Roman" w:hAnsi="Times New Roman"/>
                <w:iCs/>
                <w:color w:val="auto"/>
                <w:sz w:val="22"/>
                <w:szCs w:val="22"/>
                <w:lang w:val="sr-Cyrl-CS" w:eastAsia="en-US"/>
              </w:rPr>
              <w:t>понуђача</w:t>
            </w:r>
          </w:p>
        </w:tc>
      </w:tr>
      <w:tr w:rsidR="005A6BDC" w:rsidRPr="004A7C76" w:rsidTr="005A6BDC">
        <w:trPr>
          <w:trHeight w:val="276"/>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____________________</w:t>
            </w: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highlight w:val="yellow"/>
                <w:lang w:val="sr-Cyrl-CS" w:eastAsia="en-US"/>
              </w:rPr>
            </w:pP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highlight w:val="yellow"/>
                <w:lang w:val="sr-Cyrl-CS" w:eastAsia="en-US"/>
              </w:rPr>
            </w:pPr>
          </w:p>
        </w:tc>
        <w:tc>
          <w:tcPr>
            <w:tcW w:w="2952"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highlight w:val="yellow"/>
                <w:lang w:val="sr-Cyrl-CS" w:eastAsia="en-US"/>
              </w:rPr>
            </w:pPr>
          </w:p>
        </w:tc>
      </w:tr>
      <w:tr w:rsidR="005A6BDC" w:rsidRPr="004A7C76" w:rsidTr="005A6BDC">
        <w:trPr>
          <w:trHeight w:val="276"/>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ru-RU" w:eastAsia="en-US"/>
              </w:rPr>
              <w:t>место:</w:t>
            </w: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highlight w:val="yellow"/>
                <w:lang w:val="sr-Cyrl-CS" w:eastAsia="en-US"/>
              </w:rPr>
            </w:pP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highlight w:val="yellow"/>
                <w:lang w:val="sr-Cyrl-CS" w:eastAsia="en-US"/>
              </w:rPr>
            </w:pPr>
          </w:p>
        </w:tc>
        <w:tc>
          <w:tcPr>
            <w:tcW w:w="2952"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highlight w:val="yellow"/>
                <w:lang w:val="sr-Cyrl-CS" w:eastAsia="en-US"/>
              </w:rPr>
            </w:pPr>
          </w:p>
        </w:tc>
      </w:tr>
      <w:tr w:rsidR="005A6BDC" w:rsidRPr="004A7C76" w:rsidTr="005A6BDC">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color w:val="auto"/>
                <w:sz w:val="22"/>
                <w:szCs w:val="22"/>
                <w:lang w:val="sr-Cyrl-CS" w:eastAsia="en-US"/>
              </w:rPr>
              <w:t>_______</w:t>
            </w:r>
            <w:r w:rsidRPr="004A7C76">
              <w:rPr>
                <w:rFonts w:ascii="Times New Roman" w:eastAsia="Times New Roman" w:hAnsi="Times New Roman"/>
                <w:color w:val="auto"/>
                <w:sz w:val="22"/>
                <w:szCs w:val="22"/>
                <w:lang w:val="sr-Cyrl-RS" w:eastAsia="en-US"/>
              </w:rPr>
              <w:t>_____</w:t>
            </w:r>
            <w:r w:rsidRPr="004A7C76">
              <w:rPr>
                <w:rFonts w:ascii="Times New Roman" w:eastAsia="Times New Roman" w:hAnsi="Times New Roman"/>
                <w:color w:val="auto"/>
                <w:sz w:val="22"/>
                <w:szCs w:val="22"/>
                <w:lang w:val="sr-Cyrl-CS" w:eastAsia="en-US"/>
              </w:rPr>
              <w:t>________</w:t>
            </w: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i/>
                <w:color w:val="auto"/>
                <w:sz w:val="22"/>
                <w:szCs w:val="22"/>
                <w:lang w:val="sr-Cyrl-CS" w:eastAsia="en-US"/>
              </w:rPr>
              <w:t>_______</w:t>
            </w:r>
            <w:r w:rsidRPr="004A7C76">
              <w:rPr>
                <w:rFonts w:ascii="Times New Roman" w:eastAsia="Times New Roman" w:hAnsi="Times New Roman"/>
                <w:i/>
                <w:color w:val="auto"/>
                <w:sz w:val="22"/>
                <w:szCs w:val="22"/>
                <w:lang w:val="sr-Cyrl-RS" w:eastAsia="en-US"/>
              </w:rPr>
              <w:t>____</w:t>
            </w:r>
            <w:r w:rsidRPr="004A7C76">
              <w:rPr>
                <w:rFonts w:ascii="Times New Roman" w:eastAsia="Times New Roman" w:hAnsi="Times New Roman"/>
                <w:i/>
                <w:color w:val="auto"/>
                <w:sz w:val="22"/>
                <w:szCs w:val="22"/>
                <w:lang w:val="sr-Cyrl-CS" w:eastAsia="en-US"/>
              </w:rPr>
              <w:t>________</w:t>
            </w:r>
          </w:p>
        </w:tc>
      </w:tr>
    </w:tbl>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5A6BDC" w:rsidRPr="004A7C76" w:rsidRDefault="005A6BDC" w:rsidP="005A6BDC">
      <w:pPr>
        <w:tabs>
          <w:tab w:val="left" w:pos="1418"/>
        </w:tabs>
        <w:spacing w:beforeLines="0" w:afterLines="0" w:line="240" w:lineRule="auto"/>
        <w:ind w:firstLine="567"/>
        <w:jc w:val="both"/>
        <w:rPr>
          <w:rFonts w:ascii="Times New Roman" w:eastAsia="Times New Roman" w:hAnsi="Times New Roman"/>
          <w:color w:val="auto"/>
          <w:sz w:val="22"/>
          <w:szCs w:val="22"/>
          <w:lang w:val="ru-RU" w:eastAsia="en-US"/>
        </w:rPr>
      </w:pPr>
      <w:r w:rsidRPr="004A7C76">
        <w:rPr>
          <w:rFonts w:ascii="Times New Roman" w:eastAsia="Times New Roman" w:hAnsi="Times New Roman"/>
          <w:b/>
          <w:color w:val="auto"/>
          <w:sz w:val="22"/>
          <w:szCs w:val="22"/>
          <w:lang w:val="sr-Cyrl-RS" w:eastAsia="en-US"/>
        </w:rPr>
        <w:t>Напомена</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По потреби овај образац копирати у довољном броју примерака.</w:t>
      </w:r>
    </w:p>
    <w:p w:rsidR="002B0DF2" w:rsidRDefault="002B0DF2">
      <w:pPr>
        <w:spacing w:beforeLines="0" w:afterLines="0" w:line="276" w:lineRule="auto"/>
        <w:rPr>
          <w:rFonts w:ascii="Times New Roman" w:eastAsia="Times New Roman" w:hAnsi="Times New Roman"/>
          <w:b/>
          <w:color w:val="auto"/>
          <w:sz w:val="22"/>
          <w:szCs w:val="22"/>
          <w:lang w:val="sr-Cyrl-RS" w:eastAsia="en-US"/>
        </w:rPr>
      </w:pPr>
      <w:r>
        <w:rPr>
          <w:rFonts w:ascii="Times New Roman" w:eastAsia="Times New Roman" w:hAnsi="Times New Roman"/>
          <w:b/>
          <w:color w:val="auto"/>
          <w:sz w:val="22"/>
          <w:szCs w:val="22"/>
          <w:lang w:val="sr-Cyrl-RS" w:eastAsia="en-US"/>
        </w:rPr>
        <w:br w:type="page"/>
      </w:r>
    </w:p>
    <w:p w:rsidR="005A6BDC" w:rsidRPr="004A7C76" w:rsidRDefault="005A6BDC" w:rsidP="005A6BDC">
      <w:pPr>
        <w:spacing w:beforeLines="0" w:afterLines="0" w:line="240" w:lineRule="auto"/>
        <w:jc w:val="both"/>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lastRenderedPageBreak/>
        <w:t>5.</w:t>
      </w:r>
      <w:r w:rsidR="00D64E2D" w:rsidRPr="004A7C76">
        <w:rPr>
          <w:rFonts w:ascii="Times New Roman" w:eastAsia="Times New Roman" w:hAnsi="Times New Roman"/>
          <w:b/>
          <w:color w:val="auto"/>
          <w:sz w:val="22"/>
          <w:szCs w:val="22"/>
          <w:lang w:val="sr-Cyrl-RS" w:eastAsia="en-US"/>
        </w:rPr>
        <w:t>6</w:t>
      </w:r>
      <w:r w:rsidRPr="004A7C76">
        <w:rPr>
          <w:rFonts w:ascii="Times New Roman" w:eastAsia="Times New Roman" w:hAnsi="Times New Roman"/>
          <w:b/>
          <w:color w:val="auto"/>
          <w:sz w:val="22"/>
          <w:szCs w:val="22"/>
          <w:lang w:val="sr-Cyrl-RS" w:eastAsia="en-US"/>
        </w:rPr>
        <w:t xml:space="preserve"> </w:t>
      </w:r>
      <w:r w:rsidRPr="004A7C76">
        <w:rPr>
          <w:rFonts w:ascii="Times New Roman" w:eastAsia="Times New Roman" w:hAnsi="Times New Roman"/>
          <w:b/>
          <w:color w:val="auto"/>
          <w:sz w:val="22"/>
          <w:szCs w:val="22"/>
          <w:lang w:val="sr-Cyrl-CS" w:eastAsia="en-US"/>
        </w:rPr>
        <w:t>ИЗЈАВ</w:t>
      </w:r>
      <w:r w:rsidRPr="004A7C76">
        <w:rPr>
          <w:rFonts w:ascii="Times New Roman" w:eastAsia="Times New Roman" w:hAnsi="Times New Roman"/>
          <w:b/>
          <w:color w:val="auto"/>
          <w:sz w:val="22"/>
          <w:szCs w:val="22"/>
          <w:lang w:val="sr-Cyrl-RS" w:eastAsia="en-US"/>
        </w:rPr>
        <w:t>А</w:t>
      </w:r>
      <w:r w:rsidRPr="004A7C76">
        <w:rPr>
          <w:rFonts w:ascii="Times New Roman" w:eastAsia="Times New Roman" w:hAnsi="Times New Roman"/>
          <w:b/>
          <w:color w:val="auto"/>
          <w:sz w:val="22"/>
          <w:szCs w:val="22"/>
          <w:lang w:val="sr-Cyrl-CS" w:eastAsia="en-US"/>
        </w:rPr>
        <w:t xml:space="preserve"> О НЕЗАВИСНОЈ ПОНУДИ</w:t>
      </w:r>
    </w:p>
    <w:p w:rsidR="00323005" w:rsidRPr="004A7C76" w:rsidRDefault="00323005" w:rsidP="00323005">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CS" w:eastAsia="en-US"/>
        </w:rPr>
        <w:t xml:space="preserve">за јавну набавку </w:t>
      </w:r>
      <w:r w:rsidRPr="004A7C76">
        <w:rPr>
          <w:rFonts w:ascii="Times New Roman" w:eastAsia="Times New Roman" w:hAnsi="Times New Roman"/>
          <w:bCs/>
          <w:color w:val="auto"/>
          <w:sz w:val="22"/>
          <w:szCs w:val="22"/>
          <w:lang w:val="sr-Cyrl-RS" w:eastAsia="en-US"/>
        </w:rPr>
        <w:t>услуга</w:t>
      </w:r>
      <w:r w:rsidRPr="004A7C76">
        <w:rPr>
          <w:rFonts w:ascii="Times New Roman" w:eastAsia="Times New Roman" w:hAnsi="Times New Roman"/>
          <w:bCs/>
          <w:color w:val="auto"/>
          <w:sz w:val="22"/>
          <w:szCs w:val="22"/>
          <w:lang w:val="sr-Cyrl-CS" w:eastAsia="en-US"/>
        </w:rPr>
        <w:t xml:space="preserve"> у </w:t>
      </w:r>
      <w:r w:rsidR="009D3327">
        <w:rPr>
          <w:rFonts w:ascii="Times New Roman" w:eastAsia="Times New Roman" w:hAnsi="Times New Roman"/>
          <w:bCs/>
          <w:color w:val="auto"/>
          <w:sz w:val="22"/>
          <w:szCs w:val="22"/>
          <w:lang w:val="sr-Cyrl-CS" w:eastAsia="en-US"/>
        </w:rPr>
        <w:t xml:space="preserve">отвореном </w:t>
      </w:r>
      <w:r w:rsidRPr="004A7C76">
        <w:rPr>
          <w:rFonts w:ascii="Times New Roman" w:eastAsia="Times New Roman" w:hAnsi="Times New Roman"/>
          <w:bCs/>
          <w:color w:val="auto"/>
          <w:sz w:val="22"/>
          <w:szCs w:val="22"/>
          <w:lang w:val="sr-Cyrl-CS" w:eastAsia="en-US"/>
        </w:rPr>
        <w:t>поступку</w:t>
      </w:r>
      <w:r w:rsidR="009D3327">
        <w:rPr>
          <w:rFonts w:ascii="Times New Roman" w:eastAsia="Times New Roman" w:hAnsi="Times New Roman"/>
          <w:bCs/>
          <w:color w:val="auto"/>
          <w:sz w:val="22"/>
          <w:szCs w:val="22"/>
          <w:lang w:val="sr-Cyrl-CS" w:eastAsia="en-US"/>
        </w:rPr>
        <w:t xml:space="preserve"> </w:t>
      </w:r>
      <w:r w:rsidRPr="004A7C76">
        <w:rPr>
          <w:rFonts w:ascii="Times New Roman" w:eastAsia="Times New Roman" w:hAnsi="Times New Roman"/>
          <w:bCs/>
          <w:color w:val="auto"/>
          <w:sz w:val="22"/>
          <w:szCs w:val="22"/>
          <w:lang w:val="sr-Cyrl-CS" w:eastAsia="en-US"/>
        </w:rPr>
        <w:t xml:space="preserve">– </w:t>
      </w:r>
      <w:r w:rsidRPr="004A7C76">
        <w:rPr>
          <w:rFonts w:ascii="Times New Roman" w:eastAsia="Times New Roman" w:hAnsi="Times New Roman"/>
          <w:color w:val="auto"/>
          <w:sz w:val="22"/>
          <w:szCs w:val="22"/>
          <w:lang w:val="sr-Cyrl-RS" w:eastAsia="en-US"/>
        </w:rPr>
        <w:t xml:space="preserve">одржавање и унапређење </w:t>
      </w:r>
      <w:r w:rsidRPr="004A7C76">
        <w:rPr>
          <w:rFonts w:ascii="Times New Roman" w:eastAsia="Times New Roman" w:hAnsi="Times New Roman"/>
          <w:color w:val="auto"/>
          <w:sz w:val="22"/>
          <w:szCs w:val="22"/>
          <w:lang w:val="ru-RU" w:eastAsia="en-US"/>
        </w:rPr>
        <w:t>Лурис апликације</w:t>
      </w:r>
      <w:r w:rsidRPr="004A7C76">
        <w:rPr>
          <w:rFonts w:ascii="Times New Roman" w:eastAsia="Times New Roman" w:hAnsi="Times New Roman"/>
          <w:bCs/>
          <w:color w:val="auto"/>
          <w:sz w:val="22"/>
          <w:szCs w:val="22"/>
          <w:lang w:val="sr-Cyrl-RS" w:eastAsia="en-US"/>
        </w:rPr>
        <w:t xml:space="preserve">, редни број </w:t>
      </w:r>
      <w:r w:rsidR="002F409B" w:rsidRPr="004A7C76">
        <w:rPr>
          <w:rFonts w:ascii="Times New Roman" w:eastAsia="Times New Roman" w:hAnsi="Times New Roman"/>
          <w:bCs/>
          <w:color w:val="auto"/>
          <w:sz w:val="22"/>
          <w:szCs w:val="22"/>
          <w:lang w:val="sr-Latn-RS" w:eastAsia="en-US"/>
        </w:rPr>
        <w:t>6/19</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 xml:space="preserve">На  основу  члана  26.  Закона  о  јавним  набавкама  („Службени  гласник РС“,  бр. </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124/12, 14/15 и 68/15), понуђач __________</w:t>
      </w:r>
      <w:r w:rsidR="002B0DF2">
        <w:rPr>
          <w:rFonts w:ascii="Times New Roman" w:eastAsia="Times New Roman" w:hAnsi="Times New Roman"/>
          <w:color w:val="auto"/>
          <w:sz w:val="22"/>
          <w:szCs w:val="22"/>
          <w:lang w:val="sr-Cyrl-RS" w:eastAsia="en-US"/>
        </w:rPr>
        <w:t>______________</w:t>
      </w:r>
      <w:r w:rsidRPr="004A7C76">
        <w:rPr>
          <w:rFonts w:ascii="Times New Roman" w:eastAsia="Times New Roman" w:hAnsi="Times New Roman"/>
          <w:color w:val="auto"/>
          <w:sz w:val="22"/>
          <w:szCs w:val="22"/>
          <w:lang w:val="sr-Cyrl-RS" w:eastAsia="en-US"/>
        </w:rPr>
        <w:t xml:space="preserve">__________________________________, </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са седиштем у _________</w:t>
      </w:r>
      <w:r w:rsidR="002B0DF2">
        <w:rPr>
          <w:rFonts w:ascii="Times New Roman" w:eastAsia="Times New Roman" w:hAnsi="Times New Roman"/>
          <w:color w:val="auto"/>
          <w:sz w:val="22"/>
          <w:szCs w:val="22"/>
          <w:lang w:val="sr-Cyrl-RS" w:eastAsia="en-US"/>
        </w:rPr>
        <w:t>_______</w:t>
      </w:r>
      <w:r w:rsidRPr="004A7C76">
        <w:rPr>
          <w:rFonts w:ascii="Times New Roman" w:eastAsia="Times New Roman" w:hAnsi="Times New Roman"/>
          <w:color w:val="auto"/>
          <w:sz w:val="22"/>
          <w:szCs w:val="22"/>
          <w:lang w:val="sr-Cyrl-RS" w:eastAsia="en-US"/>
        </w:rPr>
        <w:t>____________, ул. _________________</w:t>
      </w:r>
      <w:r w:rsidR="002B0DF2">
        <w:rPr>
          <w:rFonts w:ascii="Times New Roman" w:eastAsia="Times New Roman" w:hAnsi="Times New Roman"/>
          <w:color w:val="auto"/>
          <w:sz w:val="22"/>
          <w:szCs w:val="22"/>
          <w:lang w:val="sr-Cyrl-RS" w:eastAsia="en-US"/>
        </w:rPr>
        <w:t>_______</w:t>
      </w:r>
      <w:r w:rsidRPr="004A7C76">
        <w:rPr>
          <w:rFonts w:ascii="Times New Roman" w:eastAsia="Times New Roman" w:hAnsi="Times New Roman"/>
          <w:color w:val="auto"/>
          <w:sz w:val="22"/>
          <w:szCs w:val="22"/>
          <w:lang w:val="sr-Cyrl-RS" w:eastAsia="en-US"/>
        </w:rPr>
        <w:t xml:space="preserve">_________________ </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бр. _</w:t>
      </w:r>
      <w:r w:rsidR="002B0DF2">
        <w:rPr>
          <w:rFonts w:ascii="Times New Roman" w:eastAsia="Times New Roman" w:hAnsi="Times New Roman"/>
          <w:color w:val="auto"/>
          <w:sz w:val="22"/>
          <w:szCs w:val="22"/>
          <w:lang w:val="sr-Cyrl-RS" w:eastAsia="en-US"/>
        </w:rPr>
        <w:t>_____</w:t>
      </w:r>
      <w:r w:rsidRPr="004A7C76">
        <w:rPr>
          <w:rFonts w:ascii="Times New Roman" w:eastAsia="Times New Roman" w:hAnsi="Times New Roman"/>
          <w:color w:val="auto"/>
          <w:sz w:val="22"/>
          <w:szCs w:val="22"/>
          <w:lang w:val="sr-Cyrl-RS" w:eastAsia="en-US"/>
        </w:rPr>
        <w:t>__, даје следећу изјаву:</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И З Ј А В А</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D64E2D">
      <w:pPr>
        <w:tabs>
          <w:tab w:val="left" w:pos="540"/>
        </w:tabs>
        <w:spacing w:beforeLines="0" w:afterLines="0" w:line="240" w:lineRule="auto"/>
        <w:ind w:right="146"/>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ab/>
        <w:t>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w:t>
      </w: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tbl>
      <w:tblPr>
        <w:tblW w:w="0" w:type="auto"/>
        <w:jc w:val="center"/>
        <w:tblLook w:val="01E0" w:firstRow="1" w:lastRow="1" w:firstColumn="1" w:lastColumn="1" w:noHBand="0" w:noVBand="0"/>
      </w:tblPr>
      <w:tblGrid>
        <w:gridCol w:w="2952"/>
        <w:gridCol w:w="1476"/>
        <w:gridCol w:w="1476"/>
        <w:gridCol w:w="2952"/>
      </w:tblGrid>
      <w:tr w:rsidR="005A6BDC" w:rsidRPr="004A7C76" w:rsidTr="005A6BDC">
        <w:trPr>
          <w:trHeight w:val="276"/>
          <w:jc w:val="center"/>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ru-RU" w:eastAsia="en-US"/>
              </w:rPr>
              <w:t>датум</w:t>
            </w:r>
            <w:r w:rsidRPr="004A7C76">
              <w:rPr>
                <w:rFonts w:ascii="Times New Roman" w:eastAsia="Times New Roman" w:hAnsi="Times New Roman"/>
                <w:bCs/>
                <w:color w:val="auto"/>
                <w:sz w:val="22"/>
                <w:szCs w:val="22"/>
                <w:lang w:val="sr-Cyrl-RS" w:eastAsia="en-US"/>
              </w:rPr>
              <w:t>:</w:t>
            </w:r>
          </w:p>
        </w:tc>
        <w:tc>
          <w:tcPr>
            <w:tcW w:w="1476" w:type="dxa"/>
            <w:vMerge w:val="restart"/>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1476" w:type="dxa"/>
            <w:vMerge w:val="restart"/>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iCs/>
                <w:color w:val="auto"/>
                <w:sz w:val="22"/>
                <w:szCs w:val="22"/>
                <w:lang w:val="sr-Cyrl-CS" w:eastAsia="en-US"/>
              </w:rPr>
              <w:t>М.П.</w:t>
            </w:r>
          </w:p>
        </w:tc>
        <w:tc>
          <w:tcPr>
            <w:tcW w:w="2952" w:type="dxa"/>
            <w:vMerge w:val="restart"/>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RS" w:eastAsia="en-US"/>
              </w:rPr>
            </w:pPr>
            <w:r w:rsidRPr="004A7C76">
              <w:rPr>
                <w:rFonts w:ascii="Times New Roman" w:eastAsia="Times New Roman" w:hAnsi="Times New Roman"/>
                <w:iCs/>
                <w:color w:val="auto"/>
                <w:sz w:val="22"/>
                <w:szCs w:val="22"/>
                <w:lang w:val="sr-Cyrl-CS" w:eastAsia="en-US"/>
              </w:rPr>
              <w:t xml:space="preserve">потпис овлашћеног </w:t>
            </w:r>
          </w:p>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RS" w:eastAsia="en-US"/>
              </w:rPr>
            </w:pPr>
            <w:r w:rsidRPr="004A7C76">
              <w:rPr>
                <w:rFonts w:ascii="Times New Roman" w:eastAsia="Times New Roman" w:hAnsi="Times New Roman"/>
                <w:iCs/>
                <w:color w:val="auto"/>
                <w:sz w:val="22"/>
                <w:szCs w:val="22"/>
                <w:lang w:val="sr-Cyrl-CS" w:eastAsia="en-US"/>
              </w:rPr>
              <w:t>лица</w:t>
            </w:r>
            <w:r w:rsidRPr="004A7C76">
              <w:rPr>
                <w:rFonts w:ascii="Times New Roman" w:eastAsia="Times New Roman" w:hAnsi="Times New Roman"/>
                <w:iCs/>
                <w:color w:val="auto"/>
                <w:sz w:val="22"/>
                <w:szCs w:val="22"/>
                <w:lang w:val="sr-Cyrl-RS" w:eastAsia="en-US"/>
              </w:rPr>
              <w:t xml:space="preserve"> </w:t>
            </w:r>
            <w:r w:rsidRPr="004A7C76">
              <w:rPr>
                <w:rFonts w:ascii="Times New Roman" w:eastAsia="Times New Roman" w:hAnsi="Times New Roman"/>
                <w:iCs/>
                <w:color w:val="auto"/>
                <w:sz w:val="22"/>
                <w:szCs w:val="22"/>
                <w:lang w:val="sr-Cyrl-CS" w:eastAsia="en-US"/>
              </w:rPr>
              <w:t>понуђача</w:t>
            </w:r>
          </w:p>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r>
      <w:tr w:rsidR="005A6BDC" w:rsidRPr="004A7C76" w:rsidTr="005A6BDC">
        <w:trPr>
          <w:trHeight w:val="276"/>
          <w:jc w:val="center"/>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____________________</w:t>
            </w: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2952"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r>
      <w:tr w:rsidR="005A6BDC" w:rsidRPr="004A7C76" w:rsidTr="005A6BDC">
        <w:trPr>
          <w:trHeight w:val="276"/>
          <w:jc w:val="center"/>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ru-RU" w:eastAsia="en-US"/>
              </w:rPr>
              <w:t>место:</w:t>
            </w: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2952"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r>
      <w:tr w:rsidR="005A6BDC" w:rsidRPr="004A7C76" w:rsidTr="005A6BDC">
        <w:trPr>
          <w:jc w:val="center"/>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color w:val="auto"/>
                <w:sz w:val="22"/>
                <w:szCs w:val="22"/>
                <w:lang w:val="sr-Cyrl-CS" w:eastAsia="en-US"/>
              </w:rPr>
              <w:t>_______</w:t>
            </w:r>
            <w:r w:rsidRPr="004A7C76">
              <w:rPr>
                <w:rFonts w:ascii="Times New Roman" w:eastAsia="Times New Roman" w:hAnsi="Times New Roman"/>
                <w:color w:val="auto"/>
                <w:sz w:val="22"/>
                <w:szCs w:val="22"/>
                <w:lang w:val="sr-Cyrl-RS" w:eastAsia="en-US"/>
              </w:rPr>
              <w:t>_____</w:t>
            </w:r>
            <w:r w:rsidRPr="004A7C76">
              <w:rPr>
                <w:rFonts w:ascii="Times New Roman" w:eastAsia="Times New Roman" w:hAnsi="Times New Roman"/>
                <w:color w:val="auto"/>
                <w:sz w:val="22"/>
                <w:szCs w:val="22"/>
                <w:lang w:val="sr-Cyrl-CS" w:eastAsia="en-US"/>
              </w:rPr>
              <w:t>________</w:t>
            </w: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i/>
                <w:color w:val="auto"/>
                <w:sz w:val="22"/>
                <w:szCs w:val="22"/>
                <w:lang w:val="sr-Cyrl-CS" w:eastAsia="en-US"/>
              </w:rPr>
              <w:t>_______</w:t>
            </w:r>
            <w:r w:rsidRPr="004A7C76">
              <w:rPr>
                <w:rFonts w:ascii="Times New Roman" w:eastAsia="Times New Roman" w:hAnsi="Times New Roman"/>
                <w:i/>
                <w:color w:val="auto"/>
                <w:sz w:val="22"/>
                <w:szCs w:val="22"/>
                <w:lang w:val="sr-Cyrl-RS" w:eastAsia="en-US"/>
              </w:rPr>
              <w:t>____</w:t>
            </w:r>
            <w:r w:rsidRPr="004A7C76">
              <w:rPr>
                <w:rFonts w:ascii="Times New Roman" w:eastAsia="Times New Roman" w:hAnsi="Times New Roman"/>
                <w:i/>
                <w:color w:val="auto"/>
                <w:sz w:val="22"/>
                <w:szCs w:val="22"/>
                <w:lang w:val="sr-Cyrl-CS" w:eastAsia="en-US"/>
              </w:rPr>
              <w:t>________</w:t>
            </w:r>
          </w:p>
        </w:tc>
      </w:tr>
    </w:tbl>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6028"/>
        </w:tabs>
        <w:suppressAutoHyphens/>
        <w:autoSpaceDE w:val="0"/>
        <w:spacing w:beforeLines="0" w:afterLines="0" w:line="240" w:lineRule="auto"/>
        <w:ind w:firstLine="540"/>
        <w:jc w:val="both"/>
        <w:rPr>
          <w:rFonts w:ascii="Times New Roman" w:eastAsia="Arial Unicode MS" w:hAnsi="Times New Roman"/>
          <w:kern w:val="1"/>
          <w:sz w:val="22"/>
          <w:szCs w:val="22"/>
          <w:lang w:val="sr-Cyrl-CS" w:eastAsia="ar-SA"/>
        </w:rPr>
      </w:pPr>
      <w:r w:rsidRPr="004A7C76">
        <w:rPr>
          <w:rFonts w:ascii="Times New Roman" w:eastAsia="Times New Roman" w:hAnsi="Times New Roman"/>
          <w:b/>
          <w:color w:val="auto"/>
          <w:sz w:val="22"/>
          <w:szCs w:val="22"/>
          <w:lang w:val="sr-Cyrl-RS" w:eastAsia="en-US"/>
        </w:rPr>
        <w:t>Напомене</w:t>
      </w:r>
      <w:r w:rsidRPr="004A7C76">
        <w:rPr>
          <w:rFonts w:ascii="Times New Roman" w:eastAsia="Times New Roman" w:hAnsi="Times New Roman"/>
          <w:color w:val="auto"/>
          <w:sz w:val="22"/>
          <w:szCs w:val="22"/>
          <w:lang w:val="sr-Cyrl-RS" w:eastAsia="en-US"/>
        </w:rPr>
        <w:t xml:space="preserve">: </w:t>
      </w:r>
      <w:r w:rsidRPr="004A7C76">
        <w:rPr>
          <w:rFonts w:ascii="Times New Roman" w:eastAsia="Arial Unicode MS" w:hAnsi="Times New Roman"/>
          <w:bCs/>
          <w:iCs/>
          <w:color w:val="auto"/>
          <w:kern w:val="1"/>
          <w:sz w:val="22"/>
          <w:szCs w:val="22"/>
          <w:lang w:eastAsia="ar-SA"/>
        </w:rPr>
        <w:t>Уколико понуду подноси група понуђача</w:t>
      </w:r>
      <w:r w:rsidRPr="004A7C76">
        <w:rPr>
          <w:rFonts w:ascii="Times New Roman" w:eastAsia="Arial Unicode MS" w:hAnsi="Times New Roman"/>
          <w:bCs/>
          <w:iCs/>
          <w:color w:val="auto"/>
          <w:kern w:val="1"/>
          <w:sz w:val="22"/>
          <w:szCs w:val="22"/>
          <w:lang w:val="sr-Cyrl-RS" w:eastAsia="ar-SA"/>
        </w:rPr>
        <w:t>,</w:t>
      </w:r>
      <w:r w:rsidRPr="004A7C76">
        <w:rPr>
          <w:rFonts w:ascii="Times New Roman" w:eastAsia="Arial Unicode MS" w:hAnsi="Times New Roman"/>
          <w:bCs/>
          <w:iCs/>
          <w:color w:val="auto"/>
          <w:kern w:val="1"/>
          <w:sz w:val="22"/>
          <w:szCs w:val="22"/>
          <w:lang w:val="sr-Cyrl-CS" w:eastAsia="ar-SA"/>
        </w:rPr>
        <w:t xml:space="preserve"> Изјава</w:t>
      </w:r>
      <w:r w:rsidRPr="004A7C76">
        <w:rPr>
          <w:rFonts w:ascii="Times New Roman" w:eastAsia="Arial Unicode MS" w:hAnsi="Times New Roman"/>
          <w:color w:val="auto"/>
          <w:kern w:val="1"/>
          <w:sz w:val="22"/>
          <w:szCs w:val="22"/>
          <w:lang w:val="sr-Cyrl-CS" w:eastAsia="ar-SA"/>
        </w:rPr>
        <w:t xml:space="preserve"> </w:t>
      </w:r>
      <w:r w:rsidRPr="004A7C76">
        <w:rPr>
          <w:rFonts w:ascii="Times New Roman" w:eastAsia="Arial Unicode MS" w:hAnsi="Times New Roman"/>
          <w:bCs/>
          <w:iCs/>
          <w:color w:val="auto"/>
          <w:kern w:val="1"/>
          <w:sz w:val="22"/>
          <w:szCs w:val="22"/>
          <w:lang w:val="sr-Cyrl-RS" w:eastAsia="ar-SA"/>
        </w:rPr>
        <w:t xml:space="preserve">мора бити </w:t>
      </w:r>
      <w:r w:rsidRPr="004A7C76">
        <w:rPr>
          <w:rFonts w:ascii="Times New Roman" w:eastAsia="Arial Unicode MS" w:hAnsi="Times New Roman"/>
          <w:bCs/>
          <w:iCs/>
          <w:color w:val="auto"/>
          <w:kern w:val="1"/>
          <w:sz w:val="22"/>
          <w:szCs w:val="22"/>
          <w:lang w:val="sr-Cyrl-CS" w:eastAsia="ar-SA"/>
        </w:rPr>
        <w:t xml:space="preserve">попуњена, </w:t>
      </w:r>
      <w:r w:rsidRPr="004A7C76">
        <w:rPr>
          <w:rFonts w:ascii="Times New Roman" w:eastAsia="Arial Unicode MS" w:hAnsi="Times New Roman"/>
          <w:bCs/>
          <w:iCs/>
          <w:color w:val="auto"/>
          <w:kern w:val="1"/>
          <w:sz w:val="22"/>
          <w:szCs w:val="22"/>
          <w:lang w:val="sr-Cyrl-RS" w:eastAsia="ar-SA"/>
        </w:rPr>
        <w:t xml:space="preserve">потписана и печатом оверена </w:t>
      </w:r>
      <w:r w:rsidRPr="004A7C76">
        <w:rPr>
          <w:rFonts w:ascii="Times New Roman" w:eastAsia="Arial Unicode MS" w:hAnsi="Times New Roman"/>
          <w:bCs/>
          <w:iCs/>
          <w:color w:val="auto"/>
          <w:kern w:val="1"/>
          <w:sz w:val="22"/>
          <w:szCs w:val="22"/>
          <w:lang w:val="sr-Cyrl-CS" w:eastAsia="ar-SA"/>
        </w:rPr>
        <w:t xml:space="preserve">од стране </w:t>
      </w:r>
      <w:r w:rsidRPr="004A7C76">
        <w:rPr>
          <w:rFonts w:ascii="Times New Roman" w:eastAsia="Arial Unicode MS" w:hAnsi="Times New Roman"/>
          <w:bCs/>
          <w:iCs/>
          <w:color w:val="auto"/>
          <w:kern w:val="1"/>
          <w:sz w:val="22"/>
          <w:szCs w:val="22"/>
          <w:lang w:eastAsia="ar-SA"/>
        </w:rPr>
        <w:t>овлашћеног лица</w:t>
      </w:r>
      <w:r w:rsidRPr="004A7C76">
        <w:rPr>
          <w:rFonts w:ascii="Times New Roman" w:eastAsia="Arial Unicode MS" w:hAnsi="Times New Roman"/>
          <w:bCs/>
          <w:iCs/>
          <w:color w:val="FF0000"/>
          <w:kern w:val="1"/>
          <w:sz w:val="22"/>
          <w:szCs w:val="22"/>
          <w:lang w:eastAsia="ar-SA"/>
        </w:rPr>
        <w:t xml:space="preserve"> </w:t>
      </w:r>
      <w:r w:rsidRPr="004A7C76">
        <w:rPr>
          <w:rFonts w:ascii="Times New Roman" w:eastAsia="Arial Unicode MS" w:hAnsi="Times New Roman"/>
          <w:bCs/>
          <w:iCs/>
          <w:color w:val="auto"/>
          <w:kern w:val="1"/>
          <w:sz w:val="22"/>
          <w:szCs w:val="22"/>
          <w:lang w:eastAsia="ar-SA"/>
        </w:rPr>
        <w:t>свак</w:t>
      </w:r>
      <w:r w:rsidRPr="004A7C76">
        <w:rPr>
          <w:rFonts w:ascii="Times New Roman" w:eastAsia="Arial Unicode MS" w:hAnsi="Times New Roman"/>
          <w:bCs/>
          <w:iCs/>
          <w:color w:val="auto"/>
          <w:kern w:val="1"/>
          <w:sz w:val="22"/>
          <w:szCs w:val="22"/>
          <w:lang w:val="sr-Cyrl-RS" w:eastAsia="ar-SA"/>
        </w:rPr>
        <w:t xml:space="preserve">ог </w:t>
      </w:r>
      <w:r w:rsidRPr="004A7C76">
        <w:rPr>
          <w:rFonts w:ascii="Times New Roman" w:eastAsia="Arial Unicode MS" w:hAnsi="Times New Roman"/>
          <w:bCs/>
          <w:iCs/>
          <w:color w:val="auto"/>
          <w:kern w:val="1"/>
          <w:sz w:val="22"/>
          <w:szCs w:val="22"/>
          <w:lang w:eastAsia="ar-SA"/>
        </w:rPr>
        <w:t>понуђач</w:t>
      </w:r>
      <w:r w:rsidRPr="004A7C76">
        <w:rPr>
          <w:rFonts w:ascii="Times New Roman" w:eastAsia="Arial Unicode MS" w:hAnsi="Times New Roman"/>
          <w:bCs/>
          <w:iCs/>
          <w:color w:val="auto"/>
          <w:kern w:val="1"/>
          <w:sz w:val="22"/>
          <w:szCs w:val="22"/>
          <w:lang w:val="sr-Cyrl-RS" w:eastAsia="ar-SA"/>
        </w:rPr>
        <w:t>а</w:t>
      </w:r>
      <w:r w:rsidRPr="004A7C76">
        <w:rPr>
          <w:rFonts w:ascii="Times New Roman" w:eastAsia="Arial Unicode MS" w:hAnsi="Times New Roman"/>
          <w:bCs/>
          <w:iCs/>
          <w:color w:val="auto"/>
          <w:kern w:val="1"/>
          <w:sz w:val="22"/>
          <w:szCs w:val="22"/>
          <w:lang w:eastAsia="ar-SA"/>
        </w:rPr>
        <w:t xml:space="preserve"> из групе понуђача</w:t>
      </w:r>
      <w:r w:rsidRPr="004A7C76">
        <w:rPr>
          <w:rFonts w:ascii="Times New Roman" w:eastAsia="Arial Unicode MS" w:hAnsi="Times New Roman"/>
          <w:bCs/>
          <w:iCs/>
          <w:color w:val="auto"/>
          <w:kern w:val="1"/>
          <w:sz w:val="22"/>
          <w:szCs w:val="22"/>
          <w:lang w:val="sr-Cyrl-RS" w:eastAsia="ar-SA"/>
        </w:rPr>
        <w:t xml:space="preserve">. По потреби, </w:t>
      </w:r>
      <w:r w:rsidRPr="004A7C76">
        <w:rPr>
          <w:rFonts w:ascii="Times New Roman" w:eastAsia="Times New Roman" w:hAnsi="Times New Roman"/>
          <w:color w:val="auto"/>
          <w:sz w:val="22"/>
          <w:szCs w:val="22"/>
          <w:lang w:val="ru-RU" w:eastAsia="en-US"/>
        </w:rPr>
        <w:t>овај образац копирати у довољном броју примерака</w:t>
      </w:r>
      <w:r w:rsidRPr="004A7C76">
        <w:rPr>
          <w:rFonts w:ascii="Times New Roman" w:eastAsia="Arial Unicode MS" w:hAnsi="Times New Roman"/>
          <w:kern w:val="1"/>
          <w:sz w:val="22"/>
          <w:szCs w:val="22"/>
          <w:lang w:val="sr-Cyrl-CS" w:eastAsia="ar-SA"/>
        </w:rPr>
        <w:t>.</w:t>
      </w:r>
    </w:p>
    <w:p w:rsidR="005A6BDC" w:rsidRPr="004A7C76" w:rsidRDefault="005A6BDC" w:rsidP="000B1000">
      <w:pPr>
        <w:tabs>
          <w:tab w:val="left" w:pos="1418"/>
        </w:tabs>
        <w:spacing w:beforeLines="0" w:afterLines="0" w:line="240" w:lineRule="auto"/>
        <w:ind w:firstLine="540"/>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У случају постојања основане сумње у истинитост ове изјаве,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323005" w:rsidRPr="004A7C76" w:rsidRDefault="00323005"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CA3791" w:rsidRPr="004A7C76" w:rsidRDefault="00CA3791" w:rsidP="005A6BDC">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2B0DF2" w:rsidRDefault="002B0DF2">
      <w:pPr>
        <w:spacing w:beforeLines="0" w:afterLines="0" w:line="276" w:lineRule="auto"/>
        <w:rPr>
          <w:rFonts w:ascii="Times New Roman" w:eastAsia="Times New Roman" w:hAnsi="Times New Roman"/>
          <w:b/>
          <w:color w:val="auto"/>
          <w:sz w:val="22"/>
          <w:szCs w:val="22"/>
          <w:lang w:val="sr-Cyrl-RS" w:eastAsia="en-US"/>
        </w:rPr>
      </w:pPr>
      <w:r>
        <w:rPr>
          <w:rFonts w:ascii="Times New Roman" w:eastAsia="Times New Roman" w:hAnsi="Times New Roman"/>
          <w:b/>
          <w:color w:val="auto"/>
          <w:sz w:val="22"/>
          <w:szCs w:val="22"/>
          <w:lang w:val="sr-Cyrl-RS" w:eastAsia="en-US"/>
        </w:rPr>
        <w:br w:type="page"/>
      </w:r>
    </w:p>
    <w:p w:rsidR="005A6BDC" w:rsidRPr="004A7C76" w:rsidRDefault="005A6BDC" w:rsidP="005A6BDC">
      <w:pPr>
        <w:spacing w:beforeLines="0" w:afterLines="0" w:line="240" w:lineRule="auto"/>
        <w:jc w:val="both"/>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lastRenderedPageBreak/>
        <w:t>5.</w:t>
      </w:r>
      <w:r w:rsidR="00D64E2D" w:rsidRPr="004A7C76">
        <w:rPr>
          <w:rFonts w:ascii="Times New Roman" w:eastAsia="Times New Roman" w:hAnsi="Times New Roman"/>
          <w:b/>
          <w:color w:val="auto"/>
          <w:sz w:val="22"/>
          <w:szCs w:val="22"/>
          <w:lang w:val="sr-Cyrl-RS" w:eastAsia="en-US"/>
        </w:rPr>
        <w:t>7</w:t>
      </w:r>
      <w:r w:rsidRPr="004A7C76">
        <w:rPr>
          <w:rFonts w:ascii="Times New Roman" w:eastAsia="Times New Roman" w:hAnsi="Times New Roman"/>
          <w:b/>
          <w:color w:val="auto"/>
          <w:sz w:val="22"/>
          <w:szCs w:val="22"/>
          <w:lang w:val="sr-Cyrl-CS" w:eastAsia="en-US"/>
        </w:rPr>
        <w:t xml:space="preserve"> ОБРАЗАЦ ТРОШКОВА ПРИПРЕМЕ ПОНУДЕ</w:t>
      </w:r>
    </w:p>
    <w:p w:rsidR="00323005" w:rsidRPr="004A7C76" w:rsidRDefault="00323005" w:rsidP="00323005">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CS" w:eastAsia="en-US"/>
        </w:rPr>
        <w:t xml:space="preserve">за јавну набавку </w:t>
      </w:r>
      <w:r w:rsidRPr="004A7C76">
        <w:rPr>
          <w:rFonts w:ascii="Times New Roman" w:eastAsia="Times New Roman" w:hAnsi="Times New Roman"/>
          <w:bCs/>
          <w:color w:val="auto"/>
          <w:sz w:val="22"/>
          <w:szCs w:val="22"/>
          <w:lang w:val="sr-Cyrl-RS" w:eastAsia="en-US"/>
        </w:rPr>
        <w:t>услуга</w:t>
      </w:r>
      <w:r w:rsidRPr="004A7C76">
        <w:rPr>
          <w:rFonts w:ascii="Times New Roman" w:eastAsia="Times New Roman" w:hAnsi="Times New Roman"/>
          <w:bCs/>
          <w:color w:val="auto"/>
          <w:sz w:val="22"/>
          <w:szCs w:val="22"/>
          <w:lang w:val="sr-Cyrl-CS" w:eastAsia="en-US"/>
        </w:rPr>
        <w:t xml:space="preserve"> у</w:t>
      </w:r>
      <w:r w:rsidR="009D3327">
        <w:rPr>
          <w:rFonts w:ascii="Times New Roman" w:eastAsia="Times New Roman" w:hAnsi="Times New Roman"/>
          <w:bCs/>
          <w:color w:val="auto"/>
          <w:sz w:val="22"/>
          <w:szCs w:val="22"/>
          <w:lang w:val="sr-Cyrl-CS" w:eastAsia="en-US"/>
        </w:rPr>
        <w:t xml:space="preserve"> отвореном</w:t>
      </w:r>
      <w:r w:rsidRPr="004A7C76">
        <w:rPr>
          <w:rFonts w:ascii="Times New Roman" w:eastAsia="Times New Roman" w:hAnsi="Times New Roman"/>
          <w:bCs/>
          <w:color w:val="auto"/>
          <w:sz w:val="22"/>
          <w:szCs w:val="22"/>
          <w:lang w:val="sr-Cyrl-CS" w:eastAsia="en-US"/>
        </w:rPr>
        <w:t xml:space="preserve"> поступку</w:t>
      </w:r>
      <w:r w:rsidR="009D3327">
        <w:rPr>
          <w:rFonts w:ascii="Times New Roman" w:eastAsia="Times New Roman" w:hAnsi="Times New Roman"/>
          <w:bCs/>
          <w:color w:val="auto"/>
          <w:sz w:val="22"/>
          <w:szCs w:val="22"/>
          <w:lang w:val="sr-Cyrl-CS" w:eastAsia="en-US"/>
        </w:rPr>
        <w:t xml:space="preserve"> </w:t>
      </w:r>
      <w:r w:rsidRPr="004A7C76">
        <w:rPr>
          <w:rFonts w:ascii="Times New Roman" w:eastAsia="Times New Roman" w:hAnsi="Times New Roman"/>
          <w:bCs/>
          <w:color w:val="auto"/>
          <w:sz w:val="22"/>
          <w:szCs w:val="22"/>
          <w:lang w:val="sr-Cyrl-CS" w:eastAsia="en-US"/>
        </w:rPr>
        <w:t xml:space="preserve">– </w:t>
      </w:r>
      <w:r w:rsidRPr="004A7C76">
        <w:rPr>
          <w:rFonts w:ascii="Times New Roman" w:eastAsia="Times New Roman" w:hAnsi="Times New Roman"/>
          <w:color w:val="auto"/>
          <w:sz w:val="22"/>
          <w:szCs w:val="22"/>
          <w:lang w:val="sr-Cyrl-RS" w:eastAsia="en-US"/>
        </w:rPr>
        <w:t xml:space="preserve">одржавање и унапређење </w:t>
      </w:r>
      <w:r w:rsidRPr="004A7C76">
        <w:rPr>
          <w:rFonts w:ascii="Times New Roman" w:eastAsia="Times New Roman" w:hAnsi="Times New Roman"/>
          <w:color w:val="auto"/>
          <w:sz w:val="22"/>
          <w:szCs w:val="22"/>
          <w:lang w:val="ru-RU" w:eastAsia="en-US"/>
        </w:rPr>
        <w:t>Лурис апликације</w:t>
      </w:r>
      <w:r w:rsidRPr="004A7C76">
        <w:rPr>
          <w:rFonts w:ascii="Times New Roman" w:eastAsia="Times New Roman" w:hAnsi="Times New Roman"/>
          <w:bCs/>
          <w:color w:val="auto"/>
          <w:sz w:val="22"/>
          <w:szCs w:val="22"/>
          <w:lang w:val="sr-Cyrl-RS" w:eastAsia="en-US"/>
        </w:rPr>
        <w:t xml:space="preserve">, редни број </w:t>
      </w:r>
      <w:r w:rsidR="002F409B" w:rsidRPr="004A7C76">
        <w:rPr>
          <w:rFonts w:ascii="Times New Roman" w:eastAsia="Times New Roman" w:hAnsi="Times New Roman"/>
          <w:bCs/>
          <w:color w:val="auto"/>
          <w:sz w:val="22"/>
          <w:szCs w:val="22"/>
          <w:lang w:val="sr-Cyrl-RS" w:eastAsia="en-US"/>
        </w:rPr>
        <w:t>6/19</w:t>
      </w: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5A6BDC" w:rsidRPr="004A7C76" w:rsidTr="00D64E2D">
        <w:trPr>
          <w:jc w:val="center"/>
        </w:trPr>
        <w:tc>
          <w:tcPr>
            <w:tcW w:w="4428" w:type="dxa"/>
            <w:shd w:val="clear" w:color="auto" w:fill="auto"/>
            <w:vAlign w:val="center"/>
          </w:tcPr>
          <w:p w:rsidR="005A6BDC" w:rsidRPr="004A7C76" w:rsidRDefault="005A6BDC" w:rsidP="005A6BDC">
            <w:pPr>
              <w:tabs>
                <w:tab w:val="left" w:pos="2616"/>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врста трошка</w:t>
            </w:r>
          </w:p>
        </w:tc>
        <w:tc>
          <w:tcPr>
            <w:tcW w:w="4428" w:type="dxa"/>
            <w:shd w:val="clear" w:color="auto" w:fill="auto"/>
            <w:vAlign w:val="center"/>
          </w:tcPr>
          <w:p w:rsidR="005A6BDC" w:rsidRPr="004A7C76" w:rsidRDefault="005A6BDC" w:rsidP="005A6BDC">
            <w:pPr>
              <w:tabs>
                <w:tab w:val="left" w:pos="2616"/>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износ трошка у динарима</w:t>
            </w:r>
          </w:p>
        </w:tc>
      </w:tr>
      <w:tr w:rsidR="005A6BDC" w:rsidRPr="004A7C76" w:rsidTr="00D64E2D">
        <w:trPr>
          <w:jc w:val="center"/>
        </w:trPr>
        <w:tc>
          <w:tcPr>
            <w:tcW w:w="4428" w:type="dxa"/>
            <w:shd w:val="clear" w:color="auto" w:fill="auto"/>
          </w:tcPr>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tc>
        <w:tc>
          <w:tcPr>
            <w:tcW w:w="4428" w:type="dxa"/>
            <w:shd w:val="clear" w:color="auto" w:fill="auto"/>
          </w:tcPr>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tc>
      </w:tr>
      <w:tr w:rsidR="005A6BDC" w:rsidRPr="004A7C76" w:rsidTr="00D64E2D">
        <w:trPr>
          <w:jc w:val="center"/>
        </w:trPr>
        <w:tc>
          <w:tcPr>
            <w:tcW w:w="4428" w:type="dxa"/>
            <w:shd w:val="clear" w:color="auto" w:fill="auto"/>
          </w:tcPr>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tc>
        <w:tc>
          <w:tcPr>
            <w:tcW w:w="4428" w:type="dxa"/>
            <w:shd w:val="clear" w:color="auto" w:fill="auto"/>
          </w:tcPr>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tc>
      </w:tr>
      <w:tr w:rsidR="005A6BDC" w:rsidRPr="004A7C76" w:rsidTr="00D64E2D">
        <w:trPr>
          <w:jc w:val="center"/>
        </w:trPr>
        <w:tc>
          <w:tcPr>
            <w:tcW w:w="4428" w:type="dxa"/>
            <w:shd w:val="clear" w:color="auto" w:fill="auto"/>
          </w:tcPr>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tc>
        <w:tc>
          <w:tcPr>
            <w:tcW w:w="4428" w:type="dxa"/>
            <w:shd w:val="clear" w:color="auto" w:fill="auto"/>
          </w:tcPr>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tc>
      </w:tr>
      <w:tr w:rsidR="005A6BDC" w:rsidRPr="004A7C76" w:rsidTr="00D64E2D">
        <w:trPr>
          <w:jc w:val="center"/>
        </w:trPr>
        <w:tc>
          <w:tcPr>
            <w:tcW w:w="4428" w:type="dxa"/>
            <w:shd w:val="clear" w:color="auto" w:fill="auto"/>
          </w:tcPr>
          <w:p w:rsidR="005A6BDC" w:rsidRPr="004A7C76" w:rsidRDefault="005A6BDC" w:rsidP="005A6BDC">
            <w:pPr>
              <w:tabs>
                <w:tab w:val="left" w:pos="2616"/>
              </w:tabs>
              <w:spacing w:beforeLines="0" w:afterLines="0" w:line="240" w:lineRule="auto"/>
              <w:jc w:val="right"/>
              <w:rPr>
                <w:rFonts w:ascii="Times New Roman" w:eastAsia="Times New Roman" w:hAnsi="Times New Roman"/>
                <w:b/>
                <w:color w:val="auto"/>
                <w:sz w:val="22"/>
                <w:szCs w:val="22"/>
                <w:lang w:val="sr-Cyrl-RS" w:eastAsia="en-US"/>
              </w:rPr>
            </w:pPr>
          </w:p>
          <w:p w:rsidR="005A6BDC" w:rsidRPr="004A7C76" w:rsidRDefault="005A6BDC" w:rsidP="005A6BDC">
            <w:pPr>
              <w:tabs>
                <w:tab w:val="left" w:pos="2616"/>
              </w:tabs>
              <w:spacing w:beforeLines="0" w:afterLines="0" w:line="240" w:lineRule="auto"/>
              <w:jc w:val="right"/>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УКУПНО</w:t>
            </w:r>
          </w:p>
        </w:tc>
        <w:tc>
          <w:tcPr>
            <w:tcW w:w="4428" w:type="dxa"/>
            <w:shd w:val="clear" w:color="auto" w:fill="auto"/>
          </w:tcPr>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tc>
      </w:tr>
    </w:tbl>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567"/>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ab/>
        <w:t>Трошкове припреме и подношења понуде сноси искључиво понуђач и не може тражити од наручиоца накнаду трошкова.</w:t>
      </w:r>
    </w:p>
    <w:p w:rsidR="005A6BDC" w:rsidRPr="004A7C76" w:rsidRDefault="005A6BDC" w:rsidP="005A6BDC">
      <w:pPr>
        <w:tabs>
          <w:tab w:val="left" w:pos="567"/>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ab/>
        <w:t>Уколико поступак јавне набавке буде обустављен из разлога који су на страни наручиоца, наручилац је дужан да понуђачу надокнади трошкове прибављања средства обезбеђења, под условом да је понуђач тражио накнаду тих трошкова у својој понуди.</w:t>
      </w:r>
    </w:p>
    <w:p w:rsidR="005A6BDC" w:rsidRPr="004A7C76" w:rsidRDefault="005A6BDC" w:rsidP="005A6BDC">
      <w:pPr>
        <w:tabs>
          <w:tab w:val="left" w:pos="567"/>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ab/>
        <w:t>Достављање овог обрасца није обавезно.</w:t>
      </w: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p w:rsidR="005A6BDC" w:rsidRPr="004A7C76" w:rsidRDefault="005A6BDC" w:rsidP="005A6BDC">
      <w:pPr>
        <w:tabs>
          <w:tab w:val="left" w:pos="2616"/>
        </w:tabs>
        <w:spacing w:beforeLines="0" w:afterLines="0" w:line="240" w:lineRule="auto"/>
        <w:jc w:val="both"/>
        <w:rPr>
          <w:rFonts w:ascii="Times New Roman" w:eastAsia="Times New Roman" w:hAnsi="Times New Roman"/>
          <w:color w:val="auto"/>
          <w:sz w:val="22"/>
          <w:szCs w:val="22"/>
          <w:lang w:val="sr-Cyrl-RS" w:eastAsia="en-US"/>
        </w:rPr>
      </w:pPr>
    </w:p>
    <w:tbl>
      <w:tblPr>
        <w:tblW w:w="0" w:type="auto"/>
        <w:jc w:val="center"/>
        <w:tblLook w:val="01E0" w:firstRow="1" w:lastRow="1" w:firstColumn="1" w:lastColumn="1" w:noHBand="0" w:noVBand="0"/>
      </w:tblPr>
      <w:tblGrid>
        <w:gridCol w:w="2952"/>
        <w:gridCol w:w="1476"/>
        <w:gridCol w:w="1476"/>
        <w:gridCol w:w="2952"/>
      </w:tblGrid>
      <w:tr w:rsidR="005A6BDC" w:rsidRPr="004A7C76" w:rsidTr="005A6BDC">
        <w:trPr>
          <w:trHeight w:val="276"/>
          <w:jc w:val="center"/>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ru-RU" w:eastAsia="en-US"/>
              </w:rPr>
              <w:t>датум</w:t>
            </w:r>
            <w:r w:rsidRPr="004A7C76">
              <w:rPr>
                <w:rFonts w:ascii="Times New Roman" w:eastAsia="Times New Roman" w:hAnsi="Times New Roman"/>
                <w:bCs/>
                <w:color w:val="auto"/>
                <w:sz w:val="22"/>
                <w:szCs w:val="22"/>
                <w:lang w:val="sr-Cyrl-RS" w:eastAsia="en-US"/>
              </w:rPr>
              <w:t>:</w:t>
            </w:r>
          </w:p>
        </w:tc>
        <w:tc>
          <w:tcPr>
            <w:tcW w:w="1476" w:type="dxa"/>
            <w:vMerge w:val="restart"/>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1476" w:type="dxa"/>
            <w:vMerge w:val="restart"/>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iCs/>
                <w:color w:val="auto"/>
                <w:sz w:val="22"/>
                <w:szCs w:val="22"/>
                <w:lang w:val="sr-Cyrl-CS" w:eastAsia="en-US"/>
              </w:rPr>
              <w:t>М.П.</w:t>
            </w:r>
          </w:p>
        </w:tc>
        <w:tc>
          <w:tcPr>
            <w:tcW w:w="2952" w:type="dxa"/>
            <w:vMerge w:val="restart"/>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RS" w:eastAsia="en-US"/>
              </w:rPr>
            </w:pPr>
            <w:r w:rsidRPr="004A7C76">
              <w:rPr>
                <w:rFonts w:ascii="Times New Roman" w:eastAsia="Times New Roman" w:hAnsi="Times New Roman"/>
                <w:iCs/>
                <w:color w:val="auto"/>
                <w:sz w:val="22"/>
                <w:szCs w:val="22"/>
                <w:lang w:val="sr-Cyrl-CS" w:eastAsia="en-US"/>
              </w:rPr>
              <w:t xml:space="preserve">потпис овлашћеног </w:t>
            </w:r>
          </w:p>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RS" w:eastAsia="en-US"/>
              </w:rPr>
            </w:pPr>
            <w:r w:rsidRPr="004A7C76">
              <w:rPr>
                <w:rFonts w:ascii="Times New Roman" w:eastAsia="Times New Roman" w:hAnsi="Times New Roman"/>
                <w:iCs/>
                <w:color w:val="auto"/>
                <w:sz w:val="22"/>
                <w:szCs w:val="22"/>
                <w:lang w:val="sr-Cyrl-CS" w:eastAsia="en-US"/>
              </w:rPr>
              <w:t>лица</w:t>
            </w:r>
            <w:r w:rsidRPr="004A7C76">
              <w:rPr>
                <w:rFonts w:ascii="Times New Roman" w:eastAsia="Times New Roman" w:hAnsi="Times New Roman"/>
                <w:iCs/>
                <w:color w:val="auto"/>
                <w:sz w:val="22"/>
                <w:szCs w:val="22"/>
                <w:lang w:val="sr-Cyrl-RS" w:eastAsia="en-US"/>
              </w:rPr>
              <w:t xml:space="preserve"> </w:t>
            </w:r>
            <w:r w:rsidRPr="004A7C76">
              <w:rPr>
                <w:rFonts w:ascii="Times New Roman" w:eastAsia="Times New Roman" w:hAnsi="Times New Roman"/>
                <w:iCs/>
                <w:color w:val="auto"/>
                <w:sz w:val="22"/>
                <w:szCs w:val="22"/>
                <w:lang w:val="sr-Cyrl-CS" w:eastAsia="en-US"/>
              </w:rPr>
              <w:t>понуђача</w:t>
            </w:r>
          </w:p>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r>
      <w:tr w:rsidR="005A6BDC" w:rsidRPr="004A7C76" w:rsidTr="005A6BDC">
        <w:trPr>
          <w:trHeight w:val="276"/>
          <w:jc w:val="center"/>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____________________</w:t>
            </w: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2952"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r>
      <w:tr w:rsidR="005A6BDC" w:rsidRPr="004A7C76" w:rsidTr="005A6BDC">
        <w:trPr>
          <w:trHeight w:val="276"/>
          <w:jc w:val="center"/>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ru-RU" w:eastAsia="en-US"/>
              </w:rPr>
              <w:t>место:</w:t>
            </w: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c>
          <w:tcPr>
            <w:tcW w:w="2952"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iCs/>
                <w:color w:val="auto"/>
                <w:sz w:val="22"/>
                <w:szCs w:val="22"/>
                <w:lang w:val="sr-Cyrl-CS" w:eastAsia="en-US"/>
              </w:rPr>
            </w:pPr>
          </w:p>
        </w:tc>
      </w:tr>
      <w:tr w:rsidR="005A6BDC" w:rsidRPr="004A7C76" w:rsidTr="005A6BDC">
        <w:trPr>
          <w:jc w:val="center"/>
        </w:trPr>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color w:val="auto"/>
                <w:sz w:val="22"/>
                <w:szCs w:val="22"/>
                <w:lang w:val="sr-Cyrl-CS" w:eastAsia="en-US"/>
              </w:rPr>
              <w:t>_______</w:t>
            </w:r>
            <w:r w:rsidRPr="004A7C76">
              <w:rPr>
                <w:rFonts w:ascii="Times New Roman" w:eastAsia="Times New Roman" w:hAnsi="Times New Roman"/>
                <w:color w:val="auto"/>
                <w:sz w:val="22"/>
                <w:szCs w:val="22"/>
                <w:lang w:val="sr-Cyrl-RS" w:eastAsia="en-US"/>
              </w:rPr>
              <w:t>_____</w:t>
            </w:r>
            <w:r w:rsidRPr="004A7C76">
              <w:rPr>
                <w:rFonts w:ascii="Times New Roman" w:eastAsia="Times New Roman" w:hAnsi="Times New Roman"/>
                <w:color w:val="auto"/>
                <w:sz w:val="22"/>
                <w:szCs w:val="22"/>
                <w:lang w:val="sr-Cyrl-CS" w:eastAsia="en-US"/>
              </w:rPr>
              <w:t>________</w:t>
            </w: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1476" w:type="dxa"/>
            <w:vMerge/>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p>
        </w:tc>
        <w:tc>
          <w:tcPr>
            <w:tcW w:w="2952" w:type="dxa"/>
            <w:shd w:val="clear" w:color="auto" w:fill="auto"/>
            <w:vAlign w:val="center"/>
          </w:tcPr>
          <w:p w:rsidR="005A6BDC" w:rsidRPr="004A7C76" w:rsidRDefault="005A6BDC" w:rsidP="005A6BDC">
            <w:pPr>
              <w:tabs>
                <w:tab w:val="left" w:pos="1418"/>
              </w:tabs>
              <w:spacing w:beforeLines="0" w:afterLines="0" w:line="240" w:lineRule="auto"/>
              <w:jc w:val="center"/>
              <w:rPr>
                <w:rFonts w:ascii="Times New Roman" w:eastAsia="Times New Roman" w:hAnsi="Times New Roman"/>
                <w:bCs/>
                <w:color w:val="auto"/>
                <w:sz w:val="22"/>
                <w:szCs w:val="22"/>
                <w:lang w:val="sr-Cyrl-RS" w:eastAsia="en-US"/>
              </w:rPr>
            </w:pPr>
            <w:r w:rsidRPr="004A7C76">
              <w:rPr>
                <w:rFonts w:ascii="Times New Roman" w:eastAsia="Times New Roman" w:hAnsi="Times New Roman"/>
                <w:i/>
                <w:color w:val="auto"/>
                <w:sz w:val="22"/>
                <w:szCs w:val="22"/>
                <w:lang w:val="sr-Cyrl-CS" w:eastAsia="en-US"/>
              </w:rPr>
              <w:t>_______</w:t>
            </w:r>
            <w:r w:rsidRPr="004A7C76">
              <w:rPr>
                <w:rFonts w:ascii="Times New Roman" w:eastAsia="Times New Roman" w:hAnsi="Times New Roman"/>
                <w:i/>
                <w:color w:val="auto"/>
                <w:sz w:val="22"/>
                <w:szCs w:val="22"/>
                <w:lang w:val="sr-Cyrl-RS" w:eastAsia="en-US"/>
              </w:rPr>
              <w:t>____</w:t>
            </w:r>
            <w:r w:rsidRPr="004A7C76">
              <w:rPr>
                <w:rFonts w:ascii="Times New Roman" w:eastAsia="Times New Roman" w:hAnsi="Times New Roman"/>
                <w:i/>
                <w:color w:val="auto"/>
                <w:sz w:val="22"/>
                <w:szCs w:val="22"/>
                <w:lang w:val="sr-Cyrl-CS" w:eastAsia="en-US"/>
              </w:rPr>
              <w:t>________</w:t>
            </w:r>
          </w:p>
        </w:tc>
      </w:tr>
    </w:tbl>
    <w:p w:rsidR="00CA3791" w:rsidRPr="004A7C76" w:rsidRDefault="00CA3791"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CA3791" w:rsidRPr="004A7C76" w:rsidRDefault="00CA3791"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CA3791" w:rsidRPr="004A7C76" w:rsidRDefault="00CA3791"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CA3791" w:rsidRPr="004A7C76" w:rsidRDefault="00CA3791"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CA3791" w:rsidRPr="004A7C76" w:rsidRDefault="00CA3791"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CA3791" w:rsidRPr="004A7C76" w:rsidRDefault="00CA3791"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CA3791" w:rsidRPr="004A7C76" w:rsidRDefault="00CA3791"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2B0DF2" w:rsidRDefault="002B0DF2">
      <w:pPr>
        <w:spacing w:beforeLines="0" w:afterLines="0" w:line="276" w:lineRule="auto"/>
        <w:rPr>
          <w:rFonts w:ascii="Times New Roman" w:eastAsia="Times New Roman" w:hAnsi="Times New Roman"/>
          <w:b/>
          <w:color w:val="auto"/>
          <w:sz w:val="22"/>
          <w:szCs w:val="22"/>
          <w:lang w:val="sr-Cyrl-RS" w:eastAsia="en-US"/>
        </w:rPr>
      </w:pPr>
      <w:r>
        <w:rPr>
          <w:rFonts w:ascii="Times New Roman" w:eastAsia="Times New Roman" w:hAnsi="Times New Roman"/>
          <w:b/>
          <w:color w:val="auto"/>
          <w:sz w:val="22"/>
          <w:szCs w:val="22"/>
          <w:lang w:val="sr-Cyrl-RS" w:eastAsia="en-US"/>
        </w:rPr>
        <w:br w:type="page"/>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lastRenderedPageBreak/>
        <w:t xml:space="preserve">6. </w:t>
      </w:r>
      <w:r w:rsidRPr="004A7C76">
        <w:rPr>
          <w:rFonts w:ascii="Times New Roman" w:eastAsia="Times New Roman" w:hAnsi="Times New Roman"/>
          <w:b/>
          <w:color w:val="auto"/>
          <w:sz w:val="22"/>
          <w:szCs w:val="22"/>
          <w:lang w:val="sr-Cyrl-CS" w:eastAsia="en-US"/>
        </w:rPr>
        <w:t>МОДЕЛ УГОВОРА</w:t>
      </w:r>
      <w:r w:rsidRPr="004A7C76">
        <w:rPr>
          <w:rFonts w:ascii="Times New Roman" w:eastAsia="Times New Roman" w:hAnsi="Times New Roman"/>
          <w:b/>
          <w:color w:val="auto"/>
          <w:sz w:val="22"/>
          <w:szCs w:val="22"/>
          <w:lang w:val="sr-Cyrl-RS" w:eastAsia="en-US"/>
        </w:rPr>
        <w:t xml:space="preserve"> О ПРУЖАЊУ УСЛУГА </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ОДРЖАВАЊА</w:t>
      </w:r>
      <w:r w:rsidR="00323005" w:rsidRPr="004A7C76">
        <w:rPr>
          <w:rFonts w:ascii="Times New Roman" w:eastAsia="Times New Roman" w:hAnsi="Times New Roman"/>
          <w:b/>
          <w:color w:val="auto"/>
          <w:sz w:val="22"/>
          <w:szCs w:val="22"/>
          <w:lang w:val="sr-Cyrl-RS" w:eastAsia="en-US"/>
        </w:rPr>
        <w:t xml:space="preserve"> И УНАПРЕЂЕЊА</w:t>
      </w:r>
      <w:r w:rsidRPr="004A7C76">
        <w:rPr>
          <w:rFonts w:ascii="Times New Roman" w:eastAsia="Times New Roman" w:hAnsi="Times New Roman"/>
          <w:b/>
          <w:color w:val="auto"/>
          <w:sz w:val="22"/>
          <w:szCs w:val="22"/>
          <w:lang w:val="sr-Cyrl-RS" w:eastAsia="en-US"/>
        </w:rPr>
        <w:t xml:space="preserve"> ЛУРИС АПЛИКАЦИЈЕ</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F67C5D" w:rsidRPr="004A7C76" w:rsidRDefault="00F67C5D" w:rsidP="00F67C5D">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tbl>
      <w:tblPr>
        <w:tblW w:w="0" w:type="auto"/>
        <w:tblLook w:val="01E0" w:firstRow="1" w:lastRow="1" w:firstColumn="1" w:lastColumn="1" w:noHBand="0" w:noVBand="0"/>
      </w:tblPr>
      <w:tblGrid>
        <w:gridCol w:w="3261"/>
        <w:gridCol w:w="5953"/>
      </w:tblGrid>
      <w:tr w:rsidR="00F67C5D" w:rsidRPr="004A7C76" w:rsidTr="000F5BFA">
        <w:tc>
          <w:tcPr>
            <w:tcW w:w="3261" w:type="dxa"/>
            <w:shd w:val="clear" w:color="auto" w:fill="auto"/>
          </w:tcPr>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CS" w:eastAsia="en-US"/>
              </w:rPr>
              <w:t xml:space="preserve">закључен </w:t>
            </w:r>
            <w:r w:rsidRPr="004A7C76">
              <w:rPr>
                <w:rFonts w:ascii="Times New Roman" w:eastAsia="Times New Roman" w:hAnsi="Times New Roman"/>
                <w:color w:val="auto"/>
                <w:sz w:val="22"/>
                <w:szCs w:val="22"/>
                <w:lang w:val="sr-Cyrl-RS" w:eastAsia="en-US"/>
              </w:rPr>
              <w:t>између</w:t>
            </w:r>
            <w:r w:rsidRPr="004A7C76">
              <w:rPr>
                <w:rFonts w:ascii="Times New Roman" w:eastAsia="Times New Roman" w:hAnsi="Times New Roman"/>
                <w:color w:val="auto"/>
                <w:sz w:val="22"/>
                <w:szCs w:val="22"/>
                <w:lang w:val="sr-Cyrl-CS" w:eastAsia="en-US"/>
              </w:rPr>
              <w:t xml:space="preserve">:     </w:t>
            </w:r>
          </w:p>
        </w:tc>
        <w:tc>
          <w:tcPr>
            <w:tcW w:w="5953" w:type="dxa"/>
            <w:shd w:val="clear" w:color="auto" w:fill="auto"/>
            <w:vAlign w:val="center"/>
          </w:tcPr>
          <w:p w:rsidR="00F67C5D" w:rsidRPr="004A7C76" w:rsidRDefault="00F67C5D" w:rsidP="000F5BFA">
            <w:pPr>
              <w:tabs>
                <w:tab w:val="left" w:pos="1418"/>
              </w:tabs>
              <w:spacing w:beforeLines="0" w:afterLines="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b/>
                <w:color w:val="auto"/>
                <w:sz w:val="22"/>
                <w:szCs w:val="22"/>
                <w:lang w:val="sr-Cyrl-CS" w:eastAsia="en-US"/>
              </w:rPr>
              <w:t>1. Републике Србије</w:t>
            </w:r>
            <w:r w:rsidRPr="004A7C76">
              <w:rPr>
                <w:rFonts w:ascii="Times New Roman" w:eastAsia="Times New Roman" w:hAnsi="Times New Roman"/>
                <w:color w:val="auto"/>
                <w:sz w:val="22"/>
                <w:szCs w:val="22"/>
                <w:lang w:val="sr-Cyrl-CS" w:eastAsia="en-US"/>
              </w:rPr>
              <w:t xml:space="preserve"> </w:t>
            </w:r>
            <w:r w:rsidR="00FB74B4" w:rsidRPr="004A7C76">
              <w:rPr>
                <w:rFonts w:ascii="Times New Roman" w:eastAsia="Times New Roman" w:hAnsi="Times New Roman"/>
                <w:color w:val="auto"/>
                <w:sz w:val="22"/>
                <w:szCs w:val="22"/>
                <w:lang w:val="sr-Cyrl-CS" w:eastAsia="en-US"/>
              </w:rPr>
              <w:t>–</w:t>
            </w:r>
            <w:r w:rsidRPr="004A7C76">
              <w:rPr>
                <w:rFonts w:ascii="Times New Roman" w:eastAsia="Times New Roman" w:hAnsi="Times New Roman"/>
                <w:color w:val="auto"/>
                <w:sz w:val="22"/>
                <w:szCs w:val="22"/>
                <w:lang w:val="sr-Cyrl-CS" w:eastAsia="en-US"/>
              </w:rPr>
              <w:t xml:space="preserve"> </w:t>
            </w:r>
            <w:r w:rsidR="00FB74B4" w:rsidRPr="004A7C76">
              <w:rPr>
                <w:rFonts w:ascii="Times New Roman" w:eastAsia="Times New Roman" w:hAnsi="Times New Roman"/>
                <w:b/>
                <w:color w:val="auto"/>
                <w:sz w:val="22"/>
                <w:szCs w:val="22"/>
                <w:lang w:val="sr-Cyrl-CS" w:eastAsia="en-US"/>
              </w:rPr>
              <w:t>Државног правобранилаштва</w:t>
            </w:r>
            <w:r w:rsidRPr="004A7C76">
              <w:rPr>
                <w:rFonts w:ascii="Times New Roman" w:eastAsia="Times New Roman" w:hAnsi="Times New Roman"/>
                <w:color w:val="auto"/>
                <w:sz w:val="22"/>
                <w:szCs w:val="22"/>
                <w:lang w:val="sr-Cyrl-CS" w:eastAsia="en-US"/>
              </w:rPr>
              <w:t>,</w:t>
            </w:r>
            <w:r w:rsidRPr="004A7C76">
              <w:rPr>
                <w:rFonts w:ascii="Times New Roman" w:eastAsia="Times New Roman" w:hAnsi="Times New Roman"/>
                <w:b/>
                <w:color w:val="auto"/>
                <w:sz w:val="22"/>
                <w:szCs w:val="22"/>
                <w:lang w:val="sr-Cyrl-CS" w:eastAsia="en-US"/>
              </w:rPr>
              <w:t xml:space="preserve"> </w:t>
            </w:r>
            <w:r w:rsidRPr="004A7C76">
              <w:rPr>
                <w:rFonts w:ascii="Times New Roman" w:eastAsia="Times New Roman" w:hAnsi="Times New Roman"/>
                <w:bCs/>
                <w:color w:val="auto"/>
                <w:sz w:val="22"/>
                <w:szCs w:val="22"/>
                <w:lang w:val="sr-Cyrl-CS" w:eastAsia="en-US"/>
              </w:rPr>
              <w:t>са седиштем у Београду,</w:t>
            </w:r>
            <w:r w:rsidRPr="004A7C76">
              <w:rPr>
                <w:rFonts w:ascii="Times New Roman" w:eastAsia="Times New Roman" w:hAnsi="Times New Roman"/>
                <w:color w:val="auto"/>
                <w:sz w:val="22"/>
                <w:szCs w:val="22"/>
                <w:lang w:val="sr-Cyrl-CS" w:eastAsia="en-US"/>
              </w:rPr>
              <w:t xml:space="preserve"> Немањина 22-26, </w:t>
            </w:r>
            <w:r w:rsidR="00FB74B4" w:rsidRPr="004A7C76">
              <w:rPr>
                <w:rFonts w:ascii="Times New Roman" w:eastAsia="Times New Roman" w:hAnsi="Times New Roman"/>
                <w:color w:val="auto"/>
                <w:sz w:val="22"/>
                <w:szCs w:val="22"/>
                <w:lang w:val="sr-Cyrl-CS" w:eastAsia="en-US"/>
              </w:rPr>
              <w:t xml:space="preserve">ПИБ: </w:t>
            </w:r>
            <w:r w:rsidR="00FB74B4" w:rsidRPr="004A7C76">
              <w:rPr>
                <w:rFonts w:ascii="Times New Roman" w:eastAsia="Times New Roman" w:hAnsi="Times New Roman"/>
                <w:color w:val="auto"/>
                <w:sz w:val="22"/>
                <w:szCs w:val="22"/>
                <w:lang w:val="en-US" w:eastAsia="en-US"/>
              </w:rPr>
              <w:t>102199668</w:t>
            </w:r>
            <w:r w:rsidR="00FB74B4" w:rsidRPr="004A7C76">
              <w:rPr>
                <w:rFonts w:ascii="Times New Roman" w:eastAsia="Times New Roman" w:hAnsi="Times New Roman"/>
                <w:color w:val="auto"/>
                <w:sz w:val="22"/>
                <w:szCs w:val="22"/>
                <w:lang w:val="sr-Cyrl-RS" w:eastAsia="en-US"/>
              </w:rPr>
              <w:t xml:space="preserve">, МБ: </w:t>
            </w:r>
            <w:r w:rsidR="00FB74B4" w:rsidRPr="004A7C76">
              <w:rPr>
                <w:rFonts w:ascii="Times New Roman" w:eastAsia="Times New Roman" w:hAnsi="Times New Roman"/>
                <w:color w:val="auto"/>
                <w:sz w:val="22"/>
                <w:szCs w:val="22"/>
                <w:lang w:val="en-US" w:eastAsia="en-US"/>
              </w:rPr>
              <w:t>07001649</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sr-Cyrl-CS" w:eastAsia="en-US"/>
              </w:rPr>
              <w:t xml:space="preserve">које </w:t>
            </w:r>
            <w:r w:rsidRPr="004A7C76">
              <w:rPr>
                <w:rFonts w:ascii="Times New Roman" w:eastAsia="Times New Roman" w:hAnsi="Times New Roman"/>
                <w:color w:val="auto"/>
                <w:sz w:val="22"/>
                <w:szCs w:val="22"/>
                <w:lang w:val="sr-Cyrl-RS" w:eastAsia="en-US"/>
              </w:rPr>
              <w:t>з</w:t>
            </w:r>
            <w:r w:rsidRPr="004A7C76">
              <w:rPr>
                <w:rFonts w:ascii="Times New Roman" w:eastAsia="Times New Roman" w:hAnsi="Times New Roman"/>
                <w:color w:val="auto"/>
                <w:sz w:val="22"/>
                <w:szCs w:val="22"/>
                <w:lang w:val="sr-Cyrl-CS" w:eastAsia="en-US"/>
              </w:rPr>
              <w:t xml:space="preserve">аступа </w:t>
            </w:r>
            <w:r w:rsidR="00FB74B4" w:rsidRPr="004A7C76">
              <w:rPr>
                <w:rFonts w:ascii="Times New Roman" w:eastAsia="Times New Roman" w:hAnsi="Times New Roman"/>
                <w:color w:val="auto"/>
                <w:sz w:val="22"/>
                <w:szCs w:val="22"/>
                <w:lang w:val="sr-Cyrl-RS" w:eastAsia="en-US"/>
              </w:rPr>
              <w:t>Оливера Станимировић</w:t>
            </w:r>
            <w:r w:rsidRPr="004A7C76">
              <w:rPr>
                <w:rFonts w:ascii="Times New Roman" w:eastAsia="Times New Roman" w:hAnsi="Times New Roman"/>
                <w:color w:val="auto"/>
                <w:sz w:val="22"/>
                <w:szCs w:val="22"/>
                <w:lang w:val="sr-Cyrl-CS" w:eastAsia="en-US"/>
              </w:rPr>
              <w:t>,</w:t>
            </w:r>
            <w:r w:rsidRPr="004A7C76">
              <w:rPr>
                <w:rFonts w:ascii="Times New Roman" w:eastAsia="Times New Roman" w:hAnsi="Times New Roman"/>
                <w:color w:val="auto"/>
                <w:sz w:val="22"/>
                <w:szCs w:val="22"/>
                <w:lang w:val="sr-Cyrl-RS" w:eastAsia="en-US"/>
              </w:rPr>
              <w:t xml:space="preserve"> </w:t>
            </w:r>
            <w:r w:rsidR="00FB74B4" w:rsidRPr="004A7C76">
              <w:rPr>
                <w:rFonts w:ascii="Times New Roman" w:eastAsia="Times New Roman" w:hAnsi="Times New Roman"/>
                <w:color w:val="auto"/>
                <w:sz w:val="22"/>
                <w:szCs w:val="22"/>
                <w:lang w:val="sr-Cyrl-RS" w:eastAsia="en-US"/>
              </w:rPr>
              <w:t>државни правобранилац</w:t>
            </w:r>
            <w:r w:rsidRPr="004A7C76">
              <w:rPr>
                <w:rFonts w:ascii="Times New Roman" w:eastAsia="Times New Roman" w:hAnsi="Times New Roman"/>
                <w:color w:val="auto"/>
                <w:sz w:val="22"/>
                <w:szCs w:val="22"/>
                <w:lang w:val="sr-Cyrl-RS" w:eastAsia="en-US"/>
              </w:rPr>
              <w:t xml:space="preserve"> (у даљем</w:t>
            </w:r>
            <w:r w:rsidRPr="004A7C76">
              <w:rPr>
                <w:rFonts w:ascii="Times New Roman" w:eastAsia="Times New Roman" w:hAnsi="Times New Roman"/>
                <w:color w:val="auto"/>
                <w:sz w:val="22"/>
                <w:szCs w:val="22"/>
                <w:lang w:val="sr-Cyrl-CS" w:eastAsia="en-US"/>
              </w:rPr>
              <w:t xml:space="preserve"> тексту: </w:t>
            </w:r>
            <w:r w:rsidRPr="004A7C76">
              <w:rPr>
                <w:rFonts w:ascii="Times New Roman" w:eastAsia="Times New Roman" w:hAnsi="Times New Roman"/>
                <w:color w:val="auto"/>
                <w:sz w:val="22"/>
                <w:szCs w:val="22"/>
                <w:lang w:val="sr-Cyrl-RS" w:eastAsia="en-US"/>
              </w:rPr>
              <w:t>Наручилац</w:t>
            </w:r>
            <w:r w:rsidRPr="004A7C76">
              <w:rPr>
                <w:rFonts w:ascii="Times New Roman" w:eastAsia="Times New Roman" w:hAnsi="Times New Roman"/>
                <w:color w:val="auto"/>
                <w:sz w:val="22"/>
                <w:szCs w:val="22"/>
                <w:lang w:val="sr-Cyrl-CS" w:eastAsia="en-US"/>
              </w:rPr>
              <w:t>)</w:t>
            </w:r>
          </w:p>
          <w:p w:rsidR="00F67C5D" w:rsidRPr="004A7C76" w:rsidRDefault="00F67C5D" w:rsidP="000F5BFA">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tc>
      </w:tr>
      <w:tr w:rsidR="00F67C5D" w:rsidRPr="004A7C76" w:rsidTr="000F5BFA">
        <w:tc>
          <w:tcPr>
            <w:tcW w:w="3261" w:type="dxa"/>
            <w:shd w:val="clear" w:color="auto" w:fill="auto"/>
          </w:tcPr>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tc>
        <w:tc>
          <w:tcPr>
            <w:tcW w:w="5953" w:type="dxa"/>
            <w:shd w:val="clear" w:color="auto" w:fill="auto"/>
          </w:tcPr>
          <w:p w:rsidR="00F67C5D" w:rsidRPr="004A7C76" w:rsidRDefault="00F67C5D" w:rsidP="000F5BFA">
            <w:pPr>
              <w:tabs>
                <w:tab w:val="left" w:pos="1418"/>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ru-RU" w:eastAsia="en-US"/>
              </w:rPr>
              <w:t>и</w:t>
            </w:r>
          </w:p>
        </w:tc>
      </w:tr>
      <w:tr w:rsidR="00F67C5D" w:rsidRPr="004A7C76" w:rsidTr="000F5BFA">
        <w:tc>
          <w:tcPr>
            <w:tcW w:w="3261" w:type="dxa"/>
            <w:shd w:val="clear" w:color="auto" w:fill="auto"/>
          </w:tcPr>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tc>
        <w:tc>
          <w:tcPr>
            <w:tcW w:w="5953" w:type="dxa"/>
            <w:shd w:val="clear" w:color="auto" w:fill="auto"/>
          </w:tcPr>
          <w:p w:rsidR="00F67C5D" w:rsidRPr="004A7C76" w:rsidRDefault="00F67C5D" w:rsidP="000F5BFA">
            <w:pPr>
              <w:suppressAutoHyphens/>
              <w:spacing w:beforeLines="0" w:afterLines="0" w:line="100" w:lineRule="atLeast"/>
              <w:jc w:val="both"/>
              <w:rPr>
                <w:rFonts w:ascii="Times New Roman" w:eastAsia="Arial Unicode MS" w:hAnsi="Times New Roman"/>
                <w:iCs/>
                <w:color w:val="auto"/>
                <w:kern w:val="1"/>
                <w:sz w:val="22"/>
                <w:szCs w:val="22"/>
                <w:lang w:val="sr-Cyrl-RS" w:eastAsia="ar-SA"/>
              </w:rPr>
            </w:pPr>
            <w:r w:rsidRPr="004A7C76">
              <w:rPr>
                <w:rFonts w:ascii="Times New Roman" w:eastAsia="Times New Roman" w:hAnsi="Times New Roman"/>
                <w:b/>
                <w:bCs/>
                <w:color w:val="auto"/>
                <w:sz w:val="22"/>
                <w:szCs w:val="22"/>
                <w:lang w:val="sr-Cyrl-RS" w:eastAsia="en-US"/>
              </w:rPr>
              <w:t>2. ________________________________</w:t>
            </w:r>
            <w:r w:rsidR="002B0DF2">
              <w:rPr>
                <w:rFonts w:ascii="Times New Roman" w:eastAsia="Times New Roman" w:hAnsi="Times New Roman"/>
                <w:b/>
                <w:bCs/>
                <w:color w:val="auto"/>
                <w:sz w:val="22"/>
                <w:szCs w:val="22"/>
                <w:lang w:val="sr-Cyrl-RS" w:eastAsia="en-US"/>
              </w:rPr>
              <w:t>__</w:t>
            </w:r>
            <w:r w:rsidR="000F5BFA">
              <w:rPr>
                <w:rFonts w:ascii="Times New Roman" w:eastAsia="Times New Roman" w:hAnsi="Times New Roman"/>
                <w:b/>
                <w:bCs/>
                <w:color w:val="auto"/>
                <w:sz w:val="22"/>
                <w:szCs w:val="22"/>
                <w:lang w:val="sr-Cyrl-RS" w:eastAsia="en-US"/>
              </w:rPr>
              <w:t>_______</w:t>
            </w:r>
            <w:r w:rsidR="002B0DF2">
              <w:rPr>
                <w:rFonts w:ascii="Times New Roman" w:eastAsia="Times New Roman" w:hAnsi="Times New Roman"/>
                <w:b/>
                <w:bCs/>
                <w:color w:val="auto"/>
                <w:sz w:val="22"/>
                <w:szCs w:val="22"/>
                <w:lang w:val="sr-Cyrl-RS" w:eastAsia="en-US"/>
              </w:rPr>
              <w:t>__</w:t>
            </w:r>
            <w:r w:rsidRPr="004A7C76">
              <w:rPr>
                <w:rFonts w:ascii="Times New Roman" w:eastAsia="Times New Roman" w:hAnsi="Times New Roman"/>
                <w:b/>
                <w:bCs/>
                <w:color w:val="auto"/>
                <w:sz w:val="22"/>
                <w:szCs w:val="22"/>
                <w:lang w:val="sr-Cyrl-RS" w:eastAsia="en-US"/>
              </w:rPr>
              <w:t>____</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b/>
                <w:bCs/>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са седиштем у </w:t>
            </w:r>
            <w:r w:rsidRPr="004A7C76">
              <w:rPr>
                <w:rFonts w:ascii="Times New Roman" w:eastAsia="Times New Roman" w:hAnsi="Times New Roman"/>
                <w:b/>
                <w:bCs/>
                <w:color w:val="auto"/>
                <w:sz w:val="22"/>
                <w:szCs w:val="22"/>
                <w:lang w:val="ru-RU" w:eastAsia="en-US"/>
              </w:rPr>
              <w:t>_______</w:t>
            </w:r>
            <w:r w:rsidR="002B0DF2">
              <w:rPr>
                <w:rFonts w:ascii="Times New Roman" w:eastAsia="Times New Roman" w:hAnsi="Times New Roman"/>
                <w:b/>
                <w:bCs/>
                <w:color w:val="auto"/>
                <w:sz w:val="22"/>
                <w:szCs w:val="22"/>
                <w:lang w:val="ru-RU" w:eastAsia="en-US"/>
              </w:rPr>
              <w:t>____</w:t>
            </w:r>
            <w:r w:rsidRPr="004A7C76">
              <w:rPr>
                <w:rFonts w:ascii="Times New Roman" w:eastAsia="Times New Roman" w:hAnsi="Times New Roman"/>
                <w:b/>
                <w:bCs/>
                <w:color w:val="auto"/>
                <w:sz w:val="22"/>
                <w:szCs w:val="22"/>
                <w:lang w:val="ru-RU" w:eastAsia="en-US"/>
              </w:rPr>
              <w:t>___</w:t>
            </w:r>
            <w:r w:rsidR="000F5BFA">
              <w:rPr>
                <w:rFonts w:ascii="Times New Roman" w:eastAsia="Times New Roman" w:hAnsi="Times New Roman"/>
                <w:b/>
                <w:bCs/>
                <w:color w:val="auto"/>
                <w:sz w:val="22"/>
                <w:szCs w:val="22"/>
                <w:lang w:val="ru-RU" w:eastAsia="en-US"/>
              </w:rPr>
              <w:t>____________</w:t>
            </w:r>
            <w:r w:rsidRPr="004A7C76">
              <w:rPr>
                <w:rFonts w:ascii="Times New Roman" w:eastAsia="Times New Roman" w:hAnsi="Times New Roman"/>
                <w:b/>
                <w:bCs/>
                <w:color w:val="auto"/>
                <w:sz w:val="22"/>
                <w:szCs w:val="22"/>
                <w:lang w:val="ru-RU" w:eastAsia="en-US"/>
              </w:rPr>
              <w:t>_________</w:t>
            </w:r>
            <w:r w:rsidRPr="004A7C76">
              <w:rPr>
                <w:rFonts w:ascii="Times New Roman" w:eastAsia="Times New Roman" w:hAnsi="Times New Roman"/>
                <w:color w:val="auto"/>
                <w:sz w:val="22"/>
                <w:szCs w:val="22"/>
                <w:lang w:val="ru-RU" w:eastAsia="en-US"/>
              </w:rPr>
              <w:t>_,</w:t>
            </w:r>
            <w:r w:rsidRPr="004A7C76">
              <w:rPr>
                <w:rFonts w:ascii="Times New Roman" w:eastAsia="Times New Roman" w:hAnsi="Times New Roman"/>
                <w:b/>
                <w:bCs/>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ул. </w:t>
            </w:r>
            <w:r w:rsidRPr="004A7C76">
              <w:rPr>
                <w:rFonts w:ascii="Times New Roman" w:eastAsia="Times New Roman" w:hAnsi="Times New Roman"/>
                <w:color w:val="auto"/>
                <w:sz w:val="22"/>
                <w:szCs w:val="22"/>
                <w:lang w:val="sr-Cyrl-RS" w:eastAsia="en-US"/>
              </w:rPr>
              <w:t>______________________________</w:t>
            </w:r>
            <w:r w:rsidR="002B0DF2">
              <w:rPr>
                <w:rFonts w:ascii="Times New Roman" w:eastAsia="Times New Roman" w:hAnsi="Times New Roman"/>
                <w:color w:val="auto"/>
                <w:sz w:val="22"/>
                <w:szCs w:val="22"/>
                <w:lang w:val="sr-Cyrl-RS" w:eastAsia="en-US"/>
              </w:rPr>
              <w:t>___</w:t>
            </w:r>
            <w:r w:rsidRPr="004A7C76">
              <w:rPr>
                <w:rFonts w:ascii="Times New Roman" w:eastAsia="Times New Roman" w:hAnsi="Times New Roman"/>
                <w:color w:val="auto"/>
                <w:sz w:val="22"/>
                <w:szCs w:val="22"/>
                <w:lang w:val="sr-Cyrl-RS" w:eastAsia="en-US"/>
              </w:rPr>
              <w:t>__</w:t>
            </w:r>
            <w:r w:rsidRPr="004A7C76">
              <w:rPr>
                <w:rFonts w:ascii="Times New Roman" w:eastAsia="Times New Roman" w:hAnsi="Times New Roman"/>
                <w:color w:val="auto"/>
                <w:sz w:val="22"/>
                <w:szCs w:val="22"/>
                <w:lang w:val="ru-RU" w:eastAsia="en-US"/>
              </w:rPr>
              <w:t xml:space="preserve"> бр. </w:t>
            </w:r>
            <w:r w:rsidRPr="004A7C76">
              <w:rPr>
                <w:rFonts w:ascii="Times New Roman" w:eastAsia="Times New Roman" w:hAnsi="Times New Roman"/>
                <w:color w:val="auto"/>
                <w:sz w:val="22"/>
                <w:szCs w:val="22"/>
                <w:lang w:val="sr-Cyrl-RS" w:eastAsia="en-US"/>
              </w:rPr>
              <w:t>___</w:t>
            </w:r>
            <w:r w:rsidR="002B0DF2">
              <w:rPr>
                <w:rFonts w:ascii="Times New Roman" w:eastAsia="Times New Roman" w:hAnsi="Times New Roman"/>
                <w:color w:val="auto"/>
                <w:sz w:val="22"/>
                <w:szCs w:val="22"/>
                <w:lang w:val="sr-Cyrl-RS" w:eastAsia="en-US"/>
              </w:rPr>
              <w:t>_</w:t>
            </w:r>
            <w:r w:rsidRPr="004A7C76">
              <w:rPr>
                <w:rFonts w:ascii="Times New Roman" w:eastAsia="Times New Roman" w:hAnsi="Times New Roman"/>
                <w:color w:val="auto"/>
                <w:sz w:val="22"/>
                <w:szCs w:val="22"/>
                <w:lang w:val="sr-Cyrl-RS" w:eastAsia="en-US"/>
              </w:rPr>
              <w:t>__</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ПИБ: _______</w:t>
            </w:r>
            <w:r w:rsidR="002B0DF2">
              <w:rPr>
                <w:rFonts w:ascii="Times New Roman" w:eastAsia="Times New Roman" w:hAnsi="Times New Roman"/>
                <w:color w:val="auto"/>
                <w:sz w:val="22"/>
                <w:szCs w:val="22"/>
                <w:lang w:val="sr-Cyrl-RS" w:eastAsia="en-US"/>
              </w:rPr>
              <w:t>__</w:t>
            </w:r>
            <w:r w:rsidR="000F5BFA">
              <w:rPr>
                <w:rFonts w:ascii="Times New Roman" w:eastAsia="Times New Roman" w:hAnsi="Times New Roman"/>
                <w:color w:val="auto"/>
                <w:sz w:val="22"/>
                <w:szCs w:val="22"/>
                <w:lang w:val="sr-Cyrl-RS" w:eastAsia="en-US"/>
              </w:rPr>
              <w:t>____</w:t>
            </w:r>
            <w:r w:rsidRPr="004A7C76">
              <w:rPr>
                <w:rFonts w:ascii="Times New Roman" w:eastAsia="Times New Roman" w:hAnsi="Times New Roman"/>
                <w:color w:val="auto"/>
                <w:sz w:val="22"/>
                <w:szCs w:val="22"/>
                <w:lang w:val="sr-Cyrl-RS" w:eastAsia="en-US"/>
              </w:rPr>
              <w:t>____, МБ: ____</w:t>
            </w:r>
            <w:r w:rsidR="002B0DF2">
              <w:rPr>
                <w:rFonts w:ascii="Times New Roman" w:eastAsia="Times New Roman" w:hAnsi="Times New Roman"/>
                <w:color w:val="auto"/>
                <w:sz w:val="22"/>
                <w:szCs w:val="22"/>
                <w:lang w:val="sr-Cyrl-RS" w:eastAsia="en-US"/>
              </w:rPr>
              <w:t>_</w:t>
            </w:r>
            <w:r w:rsidR="000F5BFA">
              <w:rPr>
                <w:rFonts w:ascii="Times New Roman" w:eastAsia="Times New Roman" w:hAnsi="Times New Roman"/>
                <w:color w:val="auto"/>
                <w:sz w:val="22"/>
                <w:szCs w:val="22"/>
                <w:lang w:val="sr-Cyrl-RS" w:eastAsia="en-US"/>
              </w:rPr>
              <w:t>______</w:t>
            </w:r>
            <w:r w:rsidR="002B0DF2">
              <w:rPr>
                <w:rFonts w:ascii="Times New Roman" w:eastAsia="Times New Roman" w:hAnsi="Times New Roman"/>
                <w:color w:val="auto"/>
                <w:sz w:val="22"/>
                <w:szCs w:val="22"/>
                <w:lang w:val="sr-Cyrl-RS" w:eastAsia="en-US"/>
              </w:rPr>
              <w:t>__</w:t>
            </w:r>
            <w:r w:rsidRPr="004A7C76">
              <w:rPr>
                <w:rFonts w:ascii="Times New Roman" w:eastAsia="Times New Roman" w:hAnsi="Times New Roman"/>
                <w:color w:val="auto"/>
                <w:sz w:val="22"/>
                <w:szCs w:val="22"/>
                <w:lang w:val="sr-Cyrl-RS" w:eastAsia="en-US"/>
              </w:rPr>
              <w:t>____ које заступа ________________________________</w:t>
            </w:r>
            <w:r w:rsidR="002B0DF2">
              <w:rPr>
                <w:rFonts w:ascii="Times New Roman" w:eastAsia="Times New Roman" w:hAnsi="Times New Roman"/>
                <w:color w:val="auto"/>
                <w:sz w:val="22"/>
                <w:szCs w:val="22"/>
                <w:lang w:val="sr-Cyrl-RS" w:eastAsia="en-US"/>
              </w:rPr>
              <w:t>_____</w:t>
            </w:r>
            <w:r w:rsidRPr="004A7C76">
              <w:rPr>
                <w:rFonts w:ascii="Times New Roman" w:eastAsia="Times New Roman" w:hAnsi="Times New Roman"/>
                <w:color w:val="auto"/>
                <w:sz w:val="22"/>
                <w:szCs w:val="22"/>
                <w:lang w:val="sr-Cyrl-RS" w:eastAsia="en-US"/>
              </w:rPr>
              <w:t>________, директор (у даљем тексту: Пружалац услуга)</w:t>
            </w:r>
            <w:r w:rsidRPr="004A7C76">
              <w:rPr>
                <w:rFonts w:ascii="Times New Roman" w:eastAsia="Arial Unicode MS" w:hAnsi="Times New Roman"/>
                <w:iCs/>
                <w:color w:val="auto"/>
                <w:kern w:val="1"/>
                <w:sz w:val="22"/>
                <w:szCs w:val="22"/>
                <w:lang w:val="sr-Cyrl-CS" w:eastAsia="ar-SA"/>
              </w:rPr>
              <w:t xml:space="preserve"> који </w:t>
            </w:r>
            <w:r w:rsidRPr="004A7C76">
              <w:rPr>
                <w:rFonts w:ascii="Times New Roman" w:eastAsia="Arial Unicode MS" w:hAnsi="Times New Roman"/>
                <w:iCs/>
                <w:color w:val="auto"/>
                <w:kern w:val="1"/>
                <w:sz w:val="22"/>
                <w:szCs w:val="22"/>
                <w:lang w:eastAsia="ar-SA"/>
              </w:rPr>
              <w:t xml:space="preserve">у потпуности одговара </w:t>
            </w:r>
            <w:r w:rsidRPr="004A7C76">
              <w:rPr>
                <w:rFonts w:ascii="Times New Roman" w:eastAsia="Arial Unicode MS" w:hAnsi="Times New Roman"/>
                <w:color w:val="auto"/>
                <w:kern w:val="1"/>
                <w:sz w:val="22"/>
                <w:szCs w:val="22"/>
                <w:lang w:val="sr-Cyrl-CS" w:eastAsia="ar-SA"/>
              </w:rPr>
              <w:t>Наручиоцу</w:t>
            </w:r>
            <w:r w:rsidRPr="004A7C76">
              <w:rPr>
                <w:rFonts w:ascii="Times New Roman" w:eastAsia="Arial Unicode MS" w:hAnsi="Times New Roman"/>
                <w:iCs/>
                <w:color w:val="auto"/>
                <w:kern w:val="1"/>
                <w:sz w:val="22"/>
                <w:szCs w:val="22"/>
                <w:lang w:eastAsia="ar-SA"/>
              </w:rPr>
              <w:t xml:space="preserve"> за извршење </w:t>
            </w:r>
            <w:r w:rsidRPr="004A7C76">
              <w:rPr>
                <w:rFonts w:ascii="Times New Roman" w:eastAsia="Arial Unicode MS" w:hAnsi="Times New Roman"/>
                <w:iCs/>
                <w:color w:val="auto"/>
                <w:kern w:val="1"/>
                <w:sz w:val="22"/>
                <w:szCs w:val="22"/>
                <w:lang w:val="sr-Cyrl-CS" w:eastAsia="ar-SA"/>
              </w:rPr>
              <w:t xml:space="preserve">уговорних </w:t>
            </w:r>
            <w:r w:rsidRPr="004A7C76">
              <w:rPr>
                <w:rFonts w:ascii="Times New Roman" w:eastAsia="Arial Unicode MS" w:hAnsi="Times New Roman"/>
                <w:iCs/>
                <w:color w:val="auto"/>
                <w:kern w:val="1"/>
                <w:sz w:val="22"/>
                <w:szCs w:val="22"/>
                <w:lang w:eastAsia="ar-SA"/>
              </w:rPr>
              <w:t>обавеза</w:t>
            </w:r>
            <w:r w:rsidRPr="004A7C76">
              <w:rPr>
                <w:rFonts w:ascii="Times New Roman" w:eastAsia="Arial Unicode MS" w:hAnsi="Times New Roman"/>
                <w:iCs/>
                <w:color w:val="auto"/>
                <w:kern w:val="1"/>
                <w:sz w:val="22"/>
                <w:szCs w:val="22"/>
                <w:lang w:val="sr-Cyrl-CS" w:eastAsia="ar-SA"/>
              </w:rPr>
              <w:t xml:space="preserve">, </w:t>
            </w:r>
            <w:r w:rsidRPr="004A7C76">
              <w:rPr>
                <w:rFonts w:ascii="Times New Roman" w:eastAsia="Arial Unicode MS" w:hAnsi="Times New Roman"/>
                <w:iCs/>
                <w:color w:val="auto"/>
                <w:kern w:val="1"/>
                <w:sz w:val="22"/>
                <w:szCs w:val="22"/>
                <w:lang w:eastAsia="ar-SA"/>
              </w:rPr>
              <w:t>без обзира на број подизвођача</w:t>
            </w:r>
          </w:p>
          <w:p w:rsidR="00F67C5D" w:rsidRPr="004A7C76" w:rsidRDefault="00F67C5D" w:rsidP="000F5BFA">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F67C5D" w:rsidRPr="004A7C76" w:rsidRDefault="00F67C5D" w:rsidP="000F5BFA">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са подизвођач</w:t>
            </w:r>
            <w:r w:rsidRPr="004A7C76">
              <w:rPr>
                <w:rFonts w:ascii="Times New Roman" w:eastAsia="Times New Roman" w:hAnsi="Times New Roman"/>
                <w:color w:val="auto"/>
                <w:sz w:val="22"/>
                <w:szCs w:val="22"/>
                <w:lang w:val="sr-Cyrl-RS" w:eastAsia="en-US"/>
              </w:rPr>
              <w:t>и</w:t>
            </w:r>
            <w:r w:rsidRPr="004A7C76">
              <w:rPr>
                <w:rFonts w:ascii="Times New Roman" w:eastAsia="Times New Roman" w:hAnsi="Times New Roman"/>
                <w:color w:val="auto"/>
                <w:sz w:val="22"/>
                <w:szCs w:val="22"/>
                <w:lang w:val="ru-RU" w:eastAsia="en-US"/>
              </w:rPr>
              <w:t>м</w:t>
            </w:r>
            <w:r w:rsidRPr="004A7C76">
              <w:rPr>
                <w:rFonts w:ascii="Times New Roman" w:eastAsia="Times New Roman" w:hAnsi="Times New Roman"/>
                <w:color w:val="auto"/>
                <w:sz w:val="22"/>
                <w:szCs w:val="22"/>
                <w:lang w:val="sr-Cyrl-RS" w:eastAsia="en-US"/>
              </w:rPr>
              <w:t>а:</w:t>
            </w:r>
          </w:p>
          <w:p w:rsidR="00F67C5D" w:rsidRPr="004A7C76" w:rsidRDefault="00F67C5D" w:rsidP="000F5BFA">
            <w:pPr>
              <w:suppressAutoHyphens/>
              <w:spacing w:beforeLines="0" w:afterLines="0" w:line="100" w:lineRule="atLeast"/>
              <w:jc w:val="both"/>
              <w:rPr>
                <w:rFonts w:ascii="Times New Roman" w:eastAsia="Arial Unicode MS" w:hAnsi="Times New Roman"/>
                <w:color w:val="auto"/>
                <w:kern w:val="1"/>
                <w:sz w:val="22"/>
                <w:szCs w:val="22"/>
                <w:lang w:val="sr-Cyrl-CS" w:eastAsia="ar-SA"/>
              </w:rPr>
            </w:pPr>
            <w:r w:rsidRPr="004A7C76">
              <w:rPr>
                <w:rFonts w:ascii="Times New Roman" w:eastAsia="Times New Roman" w:hAnsi="Times New Roman"/>
                <w:color w:val="auto"/>
                <w:sz w:val="22"/>
                <w:szCs w:val="22"/>
                <w:lang w:val="ru-RU" w:eastAsia="en-US"/>
              </w:rPr>
              <w:t xml:space="preserve"> </w:t>
            </w:r>
            <w:r w:rsidR="002B0DF2">
              <w:rPr>
                <w:rFonts w:ascii="Times New Roman" w:eastAsia="Times New Roman" w:hAnsi="Times New Roman"/>
                <w:b/>
                <w:bCs/>
                <w:color w:val="auto"/>
                <w:sz w:val="22"/>
                <w:szCs w:val="22"/>
                <w:lang w:val="sr-Cyrl-RS" w:eastAsia="en-US"/>
              </w:rPr>
              <w:t>___________________________</w:t>
            </w:r>
            <w:r w:rsidRPr="004A7C76">
              <w:rPr>
                <w:rFonts w:ascii="Times New Roman" w:eastAsia="Times New Roman" w:hAnsi="Times New Roman"/>
                <w:b/>
                <w:bCs/>
                <w:color w:val="auto"/>
                <w:sz w:val="22"/>
                <w:szCs w:val="22"/>
                <w:lang w:val="sr-Cyrl-RS" w:eastAsia="en-US"/>
              </w:rPr>
              <w:t>______________</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b/>
                <w:bCs/>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са седиштем у </w:t>
            </w:r>
            <w:r w:rsidRPr="004A7C76">
              <w:rPr>
                <w:rFonts w:ascii="Times New Roman" w:eastAsia="Times New Roman" w:hAnsi="Times New Roman"/>
                <w:b/>
                <w:bCs/>
                <w:color w:val="auto"/>
                <w:sz w:val="22"/>
                <w:szCs w:val="22"/>
                <w:lang w:val="ru-RU" w:eastAsia="en-US"/>
              </w:rPr>
              <w:t>__________</w:t>
            </w:r>
            <w:r w:rsidR="002B0DF2">
              <w:rPr>
                <w:rFonts w:ascii="Times New Roman" w:eastAsia="Times New Roman" w:hAnsi="Times New Roman"/>
                <w:b/>
                <w:bCs/>
                <w:color w:val="auto"/>
                <w:sz w:val="22"/>
                <w:szCs w:val="22"/>
                <w:lang w:val="ru-RU" w:eastAsia="en-US"/>
              </w:rPr>
              <w:t>___________</w:t>
            </w:r>
            <w:r w:rsidRPr="004A7C76">
              <w:rPr>
                <w:rFonts w:ascii="Times New Roman" w:eastAsia="Times New Roman" w:hAnsi="Times New Roman"/>
                <w:b/>
                <w:bCs/>
                <w:color w:val="auto"/>
                <w:sz w:val="22"/>
                <w:szCs w:val="22"/>
                <w:lang w:val="ru-RU" w:eastAsia="en-US"/>
              </w:rPr>
              <w:t>_________</w:t>
            </w:r>
            <w:r w:rsidRPr="004A7C76">
              <w:rPr>
                <w:rFonts w:ascii="Times New Roman" w:eastAsia="Times New Roman" w:hAnsi="Times New Roman"/>
                <w:color w:val="auto"/>
                <w:sz w:val="22"/>
                <w:szCs w:val="22"/>
                <w:lang w:val="ru-RU" w:eastAsia="en-US"/>
              </w:rPr>
              <w:t>_,</w:t>
            </w:r>
            <w:r w:rsidRPr="004A7C76">
              <w:rPr>
                <w:rFonts w:ascii="Times New Roman" w:eastAsia="Times New Roman" w:hAnsi="Times New Roman"/>
                <w:b/>
                <w:bCs/>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ул. </w:t>
            </w:r>
            <w:r w:rsidRPr="004A7C76">
              <w:rPr>
                <w:rFonts w:ascii="Times New Roman" w:eastAsia="Times New Roman" w:hAnsi="Times New Roman"/>
                <w:color w:val="auto"/>
                <w:sz w:val="22"/>
                <w:szCs w:val="22"/>
                <w:lang w:val="sr-Cyrl-RS" w:eastAsia="en-US"/>
              </w:rPr>
              <w:t>______________________________</w:t>
            </w:r>
            <w:r w:rsidR="002B0DF2">
              <w:rPr>
                <w:rFonts w:ascii="Times New Roman" w:eastAsia="Times New Roman" w:hAnsi="Times New Roman"/>
                <w:color w:val="auto"/>
                <w:sz w:val="22"/>
                <w:szCs w:val="22"/>
                <w:lang w:val="sr-Cyrl-RS" w:eastAsia="en-US"/>
              </w:rPr>
              <w:t>____</w:t>
            </w:r>
            <w:r w:rsidRPr="004A7C76">
              <w:rPr>
                <w:rFonts w:ascii="Times New Roman" w:eastAsia="Times New Roman" w:hAnsi="Times New Roman"/>
                <w:color w:val="auto"/>
                <w:sz w:val="22"/>
                <w:szCs w:val="22"/>
                <w:lang w:val="sr-Cyrl-RS" w:eastAsia="en-US"/>
              </w:rPr>
              <w:t xml:space="preserve">__ </w:t>
            </w:r>
            <w:r w:rsidRPr="004A7C76">
              <w:rPr>
                <w:rFonts w:ascii="Times New Roman" w:eastAsia="Times New Roman" w:hAnsi="Times New Roman"/>
                <w:color w:val="auto"/>
                <w:sz w:val="22"/>
                <w:szCs w:val="22"/>
                <w:lang w:val="ru-RU" w:eastAsia="en-US"/>
              </w:rPr>
              <w:t xml:space="preserve">бр. </w:t>
            </w:r>
            <w:r w:rsidRPr="004A7C76">
              <w:rPr>
                <w:rFonts w:ascii="Times New Roman" w:eastAsia="Times New Roman" w:hAnsi="Times New Roman"/>
                <w:color w:val="auto"/>
                <w:sz w:val="22"/>
                <w:szCs w:val="22"/>
                <w:lang w:val="sr-Cyrl-RS" w:eastAsia="en-US"/>
              </w:rPr>
              <w:t>_____</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ПИБ: _______</w:t>
            </w:r>
            <w:r w:rsidR="002B0DF2">
              <w:rPr>
                <w:rFonts w:ascii="Times New Roman" w:eastAsia="Times New Roman" w:hAnsi="Times New Roman"/>
                <w:color w:val="auto"/>
                <w:sz w:val="22"/>
                <w:szCs w:val="22"/>
                <w:lang w:val="sr-Cyrl-RS" w:eastAsia="en-US"/>
              </w:rPr>
              <w:t>_</w:t>
            </w:r>
            <w:r w:rsidRPr="004A7C76">
              <w:rPr>
                <w:rFonts w:ascii="Times New Roman" w:eastAsia="Times New Roman" w:hAnsi="Times New Roman"/>
                <w:color w:val="auto"/>
                <w:sz w:val="22"/>
                <w:szCs w:val="22"/>
                <w:lang w:val="sr-Cyrl-RS" w:eastAsia="en-US"/>
              </w:rPr>
              <w:t>____, МБ: _</w:t>
            </w:r>
            <w:r w:rsidR="002B0DF2">
              <w:rPr>
                <w:rFonts w:ascii="Times New Roman" w:eastAsia="Times New Roman" w:hAnsi="Times New Roman"/>
                <w:color w:val="auto"/>
                <w:sz w:val="22"/>
                <w:szCs w:val="22"/>
                <w:lang w:val="sr-Cyrl-RS" w:eastAsia="en-US"/>
              </w:rPr>
              <w:t>____</w:t>
            </w:r>
            <w:r w:rsidRPr="004A7C76">
              <w:rPr>
                <w:rFonts w:ascii="Times New Roman" w:eastAsia="Times New Roman" w:hAnsi="Times New Roman"/>
                <w:color w:val="auto"/>
                <w:sz w:val="22"/>
                <w:szCs w:val="22"/>
                <w:lang w:val="sr-Cyrl-RS" w:eastAsia="en-US"/>
              </w:rPr>
              <w:t>_______, које заступа ____________________</w:t>
            </w:r>
            <w:r w:rsidR="002B0DF2">
              <w:rPr>
                <w:rFonts w:ascii="Times New Roman" w:eastAsia="Times New Roman" w:hAnsi="Times New Roman"/>
                <w:color w:val="auto"/>
                <w:sz w:val="22"/>
                <w:szCs w:val="22"/>
                <w:lang w:val="sr-Cyrl-RS" w:eastAsia="en-US"/>
              </w:rPr>
              <w:t>____</w:t>
            </w:r>
            <w:r w:rsidRPr="004A7C76">
              <w:rPr>
                <w:rFonts w:ascii="Times New Roman" w:eastAsia="Times New Roman" w:hAnsi="Times New Roman"/>
                <w:color w:val="auto"/>
                <w:sz w:val="22"/>
                <w:szCs w:val="22"/>
                <w:lang w:val="sr-Cyrl-RS" w:eastAsia="en-US"/>
              </w:rPr>
              <w:t>______, директор,</w:t>
            </w:r>
            <w:r w:rsidRPr="004A7C76">
              <w:rPr>
                <w:rFonts w:ascii="Times New Roman" w:eastAsia="Arial Unicode MS" w:hAnsi="Times New Roman"/>
                <w:color w:val="auto"/>
                <w:kern w:val="1"/>
                <w:sz w:val="22"/>
                <w:szCs w:val="22"/>
                <w:lang w:val="sr-Cyrl-CS" w:eastAsia="ar-SA"/>
              </w:rPr>
              <w:t xml:space="preserve"> за део предмета набавке _________________</w:t>
            </w:r>
            <w:r w:rsidR="002B0DF2">
              <w:rPr>
                <w:rFonts w:ascii="Times New Roman" w:eastAsia="Arial Unicode MS" w:hAnsi="Times New Roman"/>
                <w:color w:val="auto"/>
                <w:kern w:val="1"/>
                <w:sz w:val="22"/>
                <w:szCs w:val="22"/>
                <w:lang w:val="sr-Cyrl-CS" w:eastAsia="ar-SA"/>
              </w:rPr>
              <w:t>____</w:t>
            </w:r>
            <w:r w:rsidRPr="004A7C76">
              <w:rPr>
                <w:rFonts w:ascii="Times New Roman" w:eastAsia="Arial Unicode MS" w:hAnsi="Times New Roman"/>
                <w:color w:val="auto"/>
                <w:kern w:val="1"/>
                <w:sz w:val="22"/>
                <w:szCs w:val="22"/>
                <w:lang w:val="sr-Cyrl-CS" w:eastAsia="ar-SA"/>
              </w:rPr>
              <w:t>________</w:t>
            </w:r>
          </w:p>
          <w:p w:rsidR="00F67C5D" w:rsidRPr="004A7C76" w:rsidRDefault="00F67C5D" w:rsidP="000F5BFA">
            <w:pPr>
              <w:suppressAutoHyphens/>
              <w:spacing w:beforeLines="0" w:afterLines="0" w:line="100" w:lineRule="atLeast"/>
              <w:jc w:val="both"/>
              <w:rPr>
                <w:rFonts w:ascii="Times New Roman" w:eastAsia="Times New Roman" w:hAnsi="Times New Roman"/>
                <w:color w:val="auto"/>
                <w:sz w:val="22"/>
                <w:szCs w:val="22"/>
                <w:lang w:val="sr-Cyrl-RS" w:eastAsia="en-US"/>
              </w:rPr>
            </w:pPr>
            <w:r w:rsidRPr="004A7C76">
              <w:rPr>
                <w:rFonts w:ascii="Times New Roman" w:eastAsia="Arial Unicode MS" w:hAnsi="Times New Roman"/>
                <w:color w:val="auto"/>
                <w:kern w:val="1"/>
                <w:sz w:val="22"/>
                <w:szCs w:val="22"/>
                <w:lang w:val="sr-Cyrl-CS" w:eastAsia="ar-SA"/>
              </w:rPr>
              <w:t>________________________________</w:t>
            </w:r>
            <w:r w:rsidR="002B0DF2">
              <w:rPr>
                <w:rFonts w:ascii="Times New Roman" w:eastAsia="Arial Unicode MS" w:hAnsi="Times New Roman"/>
                <w:color w:val="auto"/>
                <w:kern w:val="1"/>
                <w:sz w:val="22"/>
                <w:szCs w:val="22"/>
                <w:lang w:val="sr-Cyrl-CS" w:eastAsia="ar-SA"/>
              </w:rPr>
              <w:t>______</w:t>
            </w:r>
            <w:r w:rsidRPr="004A7C76">
              <w:rPr>
                <w:rFonts w:ascii="Times New Roman" w:eastAsia="Arial Unicode MS" w:hAnsi="Times New Roman"/>
                <w:color w:val="auto"/>
                <w:kern w:val="1"/>
                <w:sz w:val="22"/>
                <w:szCs w:val="22"/>
                <w:lang w:val="sr-Cyrl-CS" w:eastAsia="ar-SA"/>
              </w:rPr>
              <w:t>_______, у проценту укупне вредности од _</w:t>
            </w:r>
            <w:r w:rsidR="002B0DF2">
              <w:rPr>
                <w:rFonts w:ascii="Times New Roman" w:eastAsia="Arial Unicode MS" w:hAnsi="Times New Roman"/>
                <w:color w:val="auto"/>
                <w:kern w:val="1"/>
                <w:sz w:val="22"/>
                <w:szCs w:val="22"/>
                <w:lang w:val="sr-Cyrl-CS" w:eastAsia="ar-SA"/>
              </w:rPr>
              <w:t>____</w:t>
            </w:r>
            <w:r w:rsidRPr="004A7C76">
              <w:rPr>
                <w:rFonts w:ascii="Times New Roman" w:eastAsia="Arial Unicode MS" w:hAnsi="Times New Roman"/>
                <w:color w:val="auto"/>
                <w:kern w:val="1"/>
                <w:sz w:val="22"/>
                <w:szCs w:val="22"/>
                <w:lang w:val="sr-Cyrl-CS" w:eastAsia="ar-SA"/>
              </w:rPr>
              <w:t>__ % (не већи од 50%)</w:t>
            </w:r>
            <w:r w:rsidRPr="004A7C76">
              <w:rPr>
                <w:rFonts w:ascii="Times New Roman" w:eastAsia="Times New Roman" w:hAnsi="Times New Roman"/>
                <w:color w:val="auto"/>
                <w:sz w:val="22"/>
                <w:szCs w:val="22"/>
                <w:lang w:val="sr-Cyrl-RS" w:eastAsia="en-US"/>
              </w:rPr>
              <w:t xml:space="preserve">; </w:t>
            </w:r>
          </w:p>
          <w:p w:rsidR="00F67C5D" w:rsidRPr="004A7C76" w:rsidRDefault="00F67C5D" w:rsidP="000F5BFA">
            <w:pPr>
              <w:suppressAutoHyphens/>
              <w:spacing w:beforeLines="0" w:afterLines="0" w:line="100" w:lineRule="atLeast"/>
              <w:jc w:val="both"/>
              <w:rPr>
                <w:rFonts w:ascii="Times New Roman" w:eastAsia="Arial Unicode MS" w:hAnsi="Times New Roman"/>
                <w:color w:val="auto"/>
                <w:kern w:val="1"/>
                <w:sz w:val="22"/>
                <w:szCs w:val="22"/>
                <w:lang w:val="sr-Cyrl-CS" w:eastAsia="ar-SA"/>
              </w:rPr>
            </w:pPr>
            <w:r w:rsidRPr="004A7C76">
              <w:rPr>
                <w:rFonts w:ascii="Times New Roman" w:eastAsia="Times New Roman" w:hAnsi="Times New Roman"/>
                <w:b/>
                <w:bCs/>
                <w:color w:val="auto"/>
                <w:sz w:val="22"/>
                <w:szCs w:val="22"/>
                <w:lang w:val="sr-Cyrl-RS" w:eastAsia="en-US"/>
              </w:rPr>
              <w:t>________________________</w:t>
            </w:r>
            <w:r w:rsidR="002B0DF2">
              <w:rPr>
                <w:rFonts w:ascii="Times New Roman" w:eastAsia="Times New Roman" w:hAnsi="Times New Roman"/>
                <w:b/>
                <w:bCs/>
                <w:color w:val="auto"/>
                <w:sz w:val="22"/>
                <w:szCs w:val="22"/>
                <w:lang w:val="sr-Cyrl-RS" w:eastAsia="en-US"/>
              </w:rPr>
              <w:t>_____</w:t>
            </w:r>
            <w:r w:rsidRPr="004A7C76">
              <w:rPr>
                <w:rFonts w:ascii="Times New Roman" w:eastAsia="Times New Roman" w:hAnsi="Times New Roman"/>
                <w:b/>
                <w:bCs/>
                <w:color w:val="auto"/>
                <w:sz w:val="22"/>
                <w:szCs w:val="22"/>
                <w:lang w:val="sr-Cyrl-RS" w:eastAsia="en-US"/>
              </w:rPr>
              <w:t>_____________</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b/>
                <w:bCs/>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са седиштем у </w:t>
            </w:r>
            <w:r w:rsidRPr="004A7C76">
              <w:rPr>
                <w:rFonts w:ascii="Times New Roman" w:eastAsia="Times New Roman" w:hAnsi="Times New Roman"/>
                <w:b/>
                <w:bCs/>
                <w:color w:val="auto"/>
                <w:sz w:val="22"/>
                <w:szCs w:val="22"/>
                <w:lang w:val="ru-RU" w:eastAsia="en-US"/>
              </w:rPr>
              <w:t>_______________</w:t>
            </w:r>
            <w:r w:rsidR="002B0DF2">
              <w:rPr>
                <w:rFonts w:ascii="Times New Roman" w:eastAsia="Times New Roman" w:hAnsi="Times New Roman"/>
                <w:b/>
                <w:bCs/>
                <w:color w:val="auto"/>
                <w:sz w:val="22"/>
                <w:szCs w:val="22"/>
                <w:lang w:val="ru-RU" w:eastAsia="en-US"/>
              </w:rPr>
              <w:t>___________</w:t>
            </w:r>
            <w:r w:rsidRPr="004A7C76">
              <w:rPr>
                <w:rFonts w:ascii="Times New Roman" w:eastAsia="Times New Roman" w:hAnsi="Times New Roman"/>
                <w:b/>
                <w:bCs/>
                <w:color w:val="auto"/>
                <w:sz w:val="22"/>
                <w:szCs w:val="22"/>
                <w:lang w:val="ru-RU" w:eastAsia="en-US"/>
              </w:rPr>
              <w:t>____</w:t>
            </w:r>
            <w:r w:rsidRPr="004A7C76">
              <w:rPr>
                <w:rFonts w:ascii="Times New Roman" w:eastAsia="Times New Roman" w:hAnsi="Times New Roman"/>
                <w:color w:val="auto"/>
                <w:sz w:val="22"/>
                <w:szCs w:val="22"/>
                <w:lang w:val="ru-RU" w:eastAsia="en-US"/>
              </w:rPr>
              <w:t>_,</w:t>
            </w:r>
            <w:r w:rsidRPr="004A7C76">
              <w:rPr>
                <w:rFonts w:ascii="Times New Roman" w:eastAsia="Times New Roman" w:hAnsi="Times New Roman"/>
                <w:b/>
                <w:bCs/>
                <w:color w:val="auto"/>
                <w:sz w:val="22"/>
                <w:szCs w:val="22"/>
                <w:lang w:val="sr-Cyrl-RS" w:eastAsia="en-US"/>
              </w:rPr>
              <w:t xml:space="preserve"> </w:t>
            </w:r>
            <w:r w:rsidR="002B0DF2">
              <w:rPr>
                <w:rFonts w:ascii="Times New Roman" w:eastAsia="Times New Roman" w:hAnsi="Times New Roman"/>
                <w:b/>
                <w:bCs/>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ул. </w:t>
            </w:r>
            <w:r w:rsidRPr="004A7C76">
              <w:rPr>
                <w:rFonts w:ascii="Times New Roman" w:eastAsia="Times New Roman" w:hAnsi="Times New Roman"/>
                <w:color w:val="auto"/>
                <w:sz w:val="22"/>
                <w:szCs w:val="22"/>
                <w:lang w:val="sr-Cyrl-RS" w:eastAsia="en-US"/>
              </w:rPr>
              <w:t>_________________________</w:t>
            </w:r>
            <w:r w:rsidR="002B0DF2">
              <w:rPr>
                <w:rFonts w:ascii="Times New Roman" w:eastAsia="Times New Roman" w:hAnsi="Times New Roman"/>
                <w:color w:val="auto"/>
                <w:sz w:val="22"/>
                <w:szCs w:val="22"/>
                <w:lang w:val="sr-Cyrl-RS" w:eastAsia="en-US"/>
              </w:rPr>
              <w:t>___</w:t>
            </w:r>
            <w:r w:rsidRPr="004A7C76">
              <w:rPr>
                <w:rFonts w:ascii="Times New Roman" w:eastAsia="Times New Roman" w:hAnsi="Times New Roman"/>
                <w:color w:val="auto"/>
                <w:sz w:val="22"/>
                <w:szCs w:val="22"/>
                <w:lang w:val="sr-Cyrl-RS" w:eastAsia="en-US"/>
              </w:rPr>
              <w:t xml:space="preserve">_______ </w:t>
            </w:r>
            <w:r w:rsidRPr="004A7C76">
              <w:rPr>
                <w:rFonts w:ascii="Times New Roman" w:eastAsia="Times New Roman" w:hAnsi="Times New Roman"/>
                <w:color w:val="auto"/>
                <w:sz w:val="22"/>
                <w:szCs w:val="22"/>
                <w:lang w:val="ru-RU" w:eastAsia="en-US"/>
              </w:rPr>
              <w:t xml:space="preserve">бр. </w:t>
            </w:r>
            <w:r w:rsidRPr="004A7C76">
              <w:rPr>
                <w:rFonts w:ascii="Times New Roman" w:eastAsia="Times New Roman" w:hAnsi="Times New Roman"/>
                <w:color w:val="auto"/>
                <w:sz w:val="22"/>
                <w:szCs w:val="22"/>
                <w:lang w:val="sr-Cyrl-RS" w:eastAsia="en-US"/>
              </w:rPr>
              <w:t>___</w:t>
            </w:r>
            <w:r w:rsidR="002B0DF2">
              <w:rPr>
                <w:rFonts w:ascii="Times New Roman" w:eastAsia="Times New Roman" w:hAnsi="Times New Roman"/>
                <w:color w:val="auto"/>
                <w:sz w:val="22"/>
                <w:szCs w:val="22"/>
                <w:lang w:val="sr-Cyrl-RS" w:eastAsia="en-US"/>
              </w:rPr>
              <w:t>_</w:t>
            </w:r>
            <w:r w:rsidRPr="004A7C76">
              <w:rPr>
                <w:rFonts w:ascii="Times New Roman" w:eastAsia="Times New Roman" w:hAnsi="Times New Roman"/>
                <w:color w:val="auto"/>
                <w:sz w:val="22"/>
                <w:szCs w:val="22"/>
                <w:lang w:val="sr-Cyrl-RS" w:eastAsia="en-US"/>
              </w:rPr>
              <w:t>__</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ПИБ: ___________, МБ: ___</w:t>
            </w:r>
            <w:r w:rsidR="002B0DF2">
              <w:rPr>
                <w:rFonts w:ascii="Times New Roman" w:eastAsia="Times New Roman" w:hAnsi="Times New Roman"/>
                <w:color w:val="auto"/>
                <w:sz w:val="22"/>
                <w:szCs w:val="22"/>
                <w:lang w:val="sr-Cyrl-RS" w:eastAsia="en-US"/>
              </w:rPr>
              <w:t>_____</w:t>
            </w:r>
            <w:r w:rsidRPr="004A7C76">
              <w:rPr>
                <w:rFonts w:ascii="Times New Roman" w:eastAsia="Times New Roman" w:hAnsi="Times New Roman"/>
                <w:color w:val="auto"/>
                <w:sz w:val="22"/>
                <w:szCs w:val="22"/>
                <w:lang w:val="sr-Cyrl-RS" w:eastAsia="en-US"/>
              </w:rPr>
              <w:t>_____, које заступа _____________________</w:t>
            </w:r>
            <w:r w:rsidR="002B0DF2">
              <w:rPr>
                <w:rFonts w:ascii="Times New Roman" w:eastAsia="Times New Roman" w:hAnsi="Times New Roman"/>
                <w:color w:val="auto"/>
                <w:sz w:val="22"/>
                <w:szCs w:val="22"/>
                <w:lang w:val="sr-Cyrl-RS" w:eastAsia="en-US"/>
              </w:rPr>
              <w:t>____</w:t>
            </w:r>
            <w:r w:rsidRPr="004A7C76">
              <w:rPr>
                <w:rFonts w:ascii="Times New Roman" w:eastAsia="Times New Roman" w:hAnsi="Times New Roman"/>
                <w:color w:val="auto"/>
                <w:sz w:val="22"/>
                <w:szCs w:val="22"/>
                <w:lang w:val="sr-Cyrl-RS" w:eastAsia="en-US"/>
              </w:rPr>
              <w:t>_____, директор,</w:t>
            </w:r>
            <w:r w:rsidRPr="004A7C76">
              <w:rPr>
                <w:rFonts w:ascii="Times New Roman" w:eastAsia="Arial Unicode MS" w:hAnsi="Times New Roman"/>
                <w:color w:val="auto"/>
                <w:kern w:val="1"/>
                <w:sz w:val="22"/>
                <w:szCs w:val="22"/>
                <w:lang w:val="sr-Cyrl-CS" w:eastAsia="ar-SA"/>
              </w:rPr>
              <w:t xml:space="preserve"> за део предмета набавке ______________________</w:t>
            </w:r>
            <w:r w:rsidR="002B0DF2">
              <w:rPr>
                <w:rFonts w:ascii="Times New Roman" w:eastAsia="Arial Unicode MS" w:hAnsi="Times New Roman"/>
                <w:color w:val="auto"/>
                <w:kern w:val="1"/>
                <w:sz w:val="22"/>
                <w:szCs w:val="22"/>
                <w:lang w:val="sr-Cyrl-CS" w:eastAsia="ar-SA"/>
              </w:rPr>
              <w:t>____</w:t>
            </w:r>
            <w:r w:rsidRPr="004A7C76">
              <w:rPr>
                <w:rFonts w:ascii="Times New Roman" w:eastAsia="Arial Unicode MS" w:hAnsi="Times New Roman"/>
                <w:color w:val="auto"/>
                <w:kern w:val="1"/>
                <w:sz w:val="22"/>
                <w:szCs w:val="22"/>
                <w:lang w:val="sr-Cyrl-CS" w:eastAsia="ar-SA"/>
              </w:rPr>
              <w:t>___</w:t>
            </w:r>
          </w:p>
          <w:p w:rsidR="00F67C5D" w:rsidRPr="004A7C76" w:rsidRDefault="00F67C5D" w:rsidP="000F5BFA">
            <w:pPr>
              <w:suppressAutoHyphens/>
              <w:spacing w:beforeLines="0" w:afterLines="0" w:line="100" w:lineRule="atLeast"/>
              <w:jc w:val="both"/>
              <w:rPr>
                <w:rFonts w:ascii="Times New Roman" w:eastAsia="Times New Roman" w:hAnsi="Times New Roman"/>
                <w:color w:val="auto"/>
                <w:sz w:val="22"/>
                <w:szCs w:val="22"/>
                <w:lang w:val="sr-Cyrl-RS" w:eastAsia="en-US"/>
              </w:rPr>
            </w:pPr>
            <w:r w:rsidRPr="004A7C76">
              <w:rPr>
                <w:rFonts w:ascii="Times New Roman" w:eastAsia="Arial Unicode MS" w:hAnsi="Times New Roman"/>
                <w:color w:val="auto"/>
                <w:kern w:val="1"/>
                <w:sz w:val="22"/>
                <w:szCs w:val="22"/>
                <w:lang w:val="sr-Cyrl-CS" w:eastAsia="ar-SA"/>
              </w:rPr>
              <w:t>_____________________________</w:t>
            </w:r>
            <w:r w:rsidR="002B0DF2">
              <w:rPr>
                <w:rFonts w:ascii="Times New Roman" w:eastAsia="Arial Unicode MS" w:hAnsi="Times New Roman"/>
                <w:color w:val="auto"/>
                <w:kern w:val="1"/>
                <w:sz w:val="22"/>
                <w:szCs w:val="22"/>
                <w:lang w:val="sr-Cyrl-CS" w:eastAsia="ar-SA"/>
              </w:rPr>
              <w:t>____</w:t>
            </w:r>
            <w:r w:rsidRPr="004A7C76">
              <w:rPr>
                <w:rFonts w:ascii="Times New Roman" w:eastAsia="Arial Unicode MS" w:hAnsi="Times New Roman"/>
                <w:color w:val="auto"/>
                <w:kern w:val="1"/>
                <w:sz w:val="22"/>
                <w:szCs w:val="22"/>
                <w:lang w:val="sr-Cyrl-CS" w:eastAsia="ar-SA"/>
              </w:rPr>
              <w:t>__________, у проценту укупне вредности од _</w:t>
            </w:r>
            <w:r w:rsidR="002B0DF2">
              <w:rPr>
                <w:rFonts w:ascii="Times New Roman" w:eastAsia="Arial Unicode MS" w:hAnsi="Times New Roman"/>
                <w:color w:val="auto"/>
                <w:kern w:val="1"/>
                <w:sz w:val="22"/>
                <w:szCs w:val="22"/>
                <w:lang w:val="sr-Cyrl-CS" w:eastAsia="ar-SA"/>
              </w:rPr>
              <w:t>_____</w:t>
            </w:r>
            <w:r w:rsidRPr="004A7C76">
              <w:rPr>
                <w:rFonts w:ascii="Times New Roman" w:eastAsia="Arial Unicode MS" w:hAnsi="Times New Roman"/>
                <w:color w:val="auto"/>
                <w:kern w:val="1"/>
                <w:sz w:val="22"/>
                <w:szCs w:val="22"/>
                <w:lang w:val="sr-Cyrl-CS" w:eastAsia="ar-SA"/>
              </w:rPr>
              <w:t xml:space="preserve">__ % </w:t>
            </w:r>
            <w:r w:rsidR="002B0DF2">
              <w:rPr>
                <w:rFonts w:ascii="Times New Roman" w:eastAsia="Arial Unicode MS" w:hAnsi="Times New Roman"/>
                <w:color w:val="auto"/>
                <w:kern w:val="1"/>
                <w:sz w:val="22"/>
                <w:szCs w:val="22"/>
                <w:lang w:val="sr-Cyrl-CS" w:eastAsia="ar-SA"/>
              </w:rPr>
              <w:t xml:space="preserve"> </w:t>
            </w:r>
            <w:r w:rsidRPr="004A7C76">
              <w:rPr>
                <w:rFonts w:ascii="Times New Roman" w:eastAsia="Arial Unicode MS" w:hAnsi="Times New Roman"/>
                <w:color w:val="auto"/>
                <w:kern w:val="1"/>
                <w:sz w:val="22"/>
                <w:szCs w:val="22"/>
                <w:lang w:val="sr-Cyrl-CS" w:eastAsia="ar-SA"/>
              </w:rPr>
              <w:t>(не већи од 50%)</w:t>
            </w:r>
            <w:r w:rsidRPr="004A7C76">
              <w:rPr>
                <w:rFonts w:ascii="Times New Roman" w:eastAsia="Times New Roman" w:hAnsi="Times New Roman"/>
                <w:color w:val="auto"/>
                <w:sz w:val="22"/>
                <w:szCs w:val="22"/>
                <w:lang w:val="sr-Cyrl-RS" w:eastAsia="en-US"/>
              </w:rPr>
              <w:t xml:space="preserve">; </w:t>
            </w:r>
          </w:p>
          <w:p w:rsidR="00F67C5D" w:rsidRPr="004A7C76" w:rsidRDefault="00F67C5D" w:rsidP="000F5BFA">
            <w:pPr>
              <w:tabs>
                <w:tab w:val="left" w:pos="1418"/>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односно са члановима групе понуђача:</w:t>
            </w:r>
          </w:p>
          <w:p w:rsidR="00F67C5D" w:rsidRPr="004A7C76" w:rsidRDefault="00F67C5D" w:rsidP="000F5BFA">
            <w:pPr>
              <w:tabs>
                <w:tab w:val="left" w:pos="0"/>
                <w:tab w:val="left" w:pos="1418"/>
              </w:tabs>
              <w:spacing w:beforeLines="0" w:afterLines="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b/>
                <w:bCs/>
                <w:color w:val="auto"/>
                <w:sz w:val="22"/>
                <w:szCs w:val="22"/>
                <w:lang w:val="sr-Cyrl-RS" w:eastAsia="en-US"/>
              </w:rPr>
              <w:t>___________________________</w:t>
            </w:r>
            <w:r w:rsidR="002B0DF2">
              <w:rPr>
                <w:rFonts w:ascii="Times New Roman" w:eastAsia="Times New Roman" w:hAnsi="Times New Roman"/>
                <w:b/>
                <w:bCs/>
                <w:color w:val="auto"/>
                <w:sz w:val="22"/>
                <w:szCs w:val="22"/>
                <w:lang w:val="sr-Cyrl-RS" w:eastAsia="en-US"/>
              </w:rPr>
              <w:t>______</w:t>
            </w:r>
            <w:r w:rsidRPr="004A7C76">
              <w:rPr>
                <w:rFonts w:ascii="Times New Roman" w:eastAsia="Times New Roman" w:hAnsi="Times New Roman"/>
                <w:b/>
                <w:bCs/>
                <w:color w:val="auto"/>
                <w:sz w:val="22"/>
                <w:szCs w:val="22"/>
                <w:lang w:val="sr-Cyrl-RS" w:eastAsia="en-US"/>
              </w:rPr>
              <w:t>_________</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b/>
                <w:bCs/>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са седиштем у </w:t>
            </w:r>
            <w:r w:rsidRPr="004A7C76">
              <w:rPr>
                <w:rFonts w:ascii="Times New Roman" w:eastAsia="Times New Roman" w:hAnsi="Times New Roman"/>
                <w:b/>
                <w:bCs/>
                <w:color w:val="auto"/>
                <w:sz w:val="22"/>
                <w:szCs w:val="22"/>
                <w:lang w:val="ru-RU" w:eastAsia="en-US"/>
              </w:rPr>
              <w:t>___________</w:t>
            </w:r>
            <w:r w:rsidR="002B0DF2">
              <w:rPr>
                <w:rFonts w:ascii="Times New Roman" w:eastAsia="Times New Roman" w:hAnsi="Times New Roman"/>
                <w:b/>
                <w:bCs/>
                <w:color w:val="auto"/>
                <w:sz w:val="22"/>
                <w:szCs w:val="22"/>
                <w:lang w:val="ru-RU" w:eastAsia="en-US"/>
              </w:rPr>
              <w:t>____________</w:t>
            </w:r>
            <w:r w:rsidRPr="004A7C76">
              <w:rPr>
                <w:rFonts w:ascii="Times New Roman" w:eastAsia="Times New Roman" w:hAnsi="Times New Roman"/>
                <w:b/>
                <w:bCs/>
                <w:color w:val="auto"/>
                <w:sz w:val="22"/>
                <w:szCs w:val="22"/>
                <w:lang w:val="ru-RU" w:eastAsia="en-US"/>
              </w:rPr>
              <w:t>________</w:t>
            </w:r>
            <w:r w:rsidRPr="004A7C76">
              <w:rPr>
                <w:rFonts w:ascii="Times New Roman" w:eastAsia="Times New Roman" w:hAnsi="Times New Roman"/>
                <w:color w:val="auto"/>
                <w:sz w:val="22"/>
                <w:szCs w:val="22"/>
                <w:lang w:val="ru-RU" w:eastAsia="en-US"/>
              </w:rPr>
              <w:t>_,</w:t>
            </w:r>
            <w:r w:rsidRPr="004A7C76">
              <w:rPr>
                <w:rFonts w:ascii="Times New Roman" w:eastAsia="Times New Roman" w:hAnsi="Times New Roman"/>
                <w:b/>
                <w:bCs/>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ул. </w:t>
            </w:r>
            <w:r w:rsidRPr="004A7C76">
              <w:rPr>
                <w:rFonts w:ascii="Times New Roman" w:eastAsia="Times New Roman" w:hAnsi="Times New Roman"/>
                <w:color w:val="auto"/>
                <w:sz w:val="22"/>
                <w:szCs w:val="22"/>
                <w:lang w:val="sr-Cyrl-RS" w:eastAsia="en-US"/>
              </w:rPr>
              <w:t>________________________________</w:t>
            </w:r>
            <w:r w:rsidRPr="004A7C76">
              <w:rPr>
                <w:rFonts w:ascii="Times New Roman" w:eastAsia="Times New Roman" w:hAnsi="Times New Roman"/>
                <w:color w:val="auto"/>
                <w:sz w:val="22"/>
                <w:szCs w:val="22"/>
                <w:lang w:val="ru-RU" w:eastAsia="en-US"/>
              </w:rPr>
              <w:t xml:space="preserve"> бр. </w:t>
            </w:r>
            <w:r w:rsidRPr="004A7C76">
              <w:rPr>
                <w:rFonts w:ascii="Times New Roman" w:eastAsia="Times New Roman" w:hAnsi="Times New Roman"/>
                <w:color w:val="auto"/>
                <w:sz w:val="22"/>
                <w:szCs w:val="22"/>
                <w:lang w:val="sr-Cyrl-RS" w:eastAsia="en-US"/>
              </w:rPr>
              <w:t>_____</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ПИБ: ___________, МБ: ___</w:t>
            </w:r>
            <w:r w:rsidR="002B0DF2">
              <w:rPr>
                <w:rFonts w:ascii="Times New Roman" w:eastAsia="Times New Roman" w:hAnsi="Times New Roman"/>
                <w:color w:val="auto"/>
                <w:sz w:val="22"/>
                <w:szCs w:val="22"/>
                <w:lang w:val="sr-Cyrl-RS" w:eastAsia="en-US"/>
              </w:rPr>
              <w:t>_____</w:t>
            </w:r>
            <w:r w:rsidRPr="004A7C76">
              <w:rPr>
                <w:rFonts w:ascii="Times New Roman" w:eastAsia="Times New Roman" w:hAnsi="Times New Roman"/>
                <w:color w:val="auto"/>
                <w:sz w:val="22"/>
                <w:szCs w:val="22"/>
                <w:lang w:val="sr-Cyrl-RS" w:eastAsia="en-US"/>
              </w:rPr>
              <w:t>_____, које заступа ____________________________</w:t>
            </w:r>
            <w:r w:rsidR="000F5BFA">
              <w:rPr>
                <w:rFonts w:ascii="Times New Roman" w:eastAsia="Times New Roman" w:hAnsi="Times New Roman"/>
                <w:color w:val="auto"/>
                <w:sz w:val="22"/>
                <w:szCs w:val="22"/>
                <w:lang w:val="sr-Cyrl-RS" w:eastAsia="en-US"/>
              </w:rPr>
              <w:t>_____</w:t>
            </w:r>
            <w:r w:rsidRPr="004A7C76">
              <w:rPr>
                <w:rFonts w:ascii="Times New Roman" w:eastAsia="Times New Roman" w:hAnsi="Times New Roman"/>
                <w:color w:val="auto"/>
                <w:sz w:val="22"/>
                <w:szCs w:val="22"/>
                <w:lang w:val="sr-Cyrl-RS" w:eastAsia="en-US"/>
              </w:rPr>
              <w:t xml:space="preserve">___, директор и </w:t>
            </w:r>
            <w:r w:rsidRPr="004A7C76">
              <w:rPr>
                <w:rFonts w:ascii="Times New Roman" w:eastAsia="Times New Roman" w:hAnsi="Times New Roman"/>
                <w:b/>
                <w:bCs/>
                <w:color w:val="auto"/>
                <w:sz w:val="22"/>
                <w:szCs w:val="22"/>
                <w:lang w:val="sr-Cyrl-RS" w:eastAsia="en-US"/>
              </w:rPr>
              <w:t>__</w:t>
            </w:r>
            <w:r w:rsidR="000F5BFA">
              <w:rPr>
                <w:rFonts w:ascii="Times New Roman" w:eastAsia="Times New Roman" w:hAnsi="Times New Roman"/>
                <w:b/>
                <w:bCs/>
                <w:color w:val="auto"/>
                <w:sz w:val="22"/>
                <w:szCs w:val="22"/>
                <w:lang w:val="sr-Cyrl-RS" w:eastAsia="en-US"/>
              </w:rPr>
              <w:t>_______</w:t>
            </w:r>
            <w:r w:rsidRPr="004A7C76">
              <w:rPr>
                <w:rFonts w:ascii="Times New Roman" w:eastAsia="Times New Roman" w:hAnsi="Times New Roman"/>
                <w:b/>
                <w:bCs/>
                <w:color w:val="auto"/>
                <w:sz w:val="22"/>
                <w:szCs w:val="22"/>
                <w:lang w:val="sr-Cyrl-RS" w:eastAsia="en-US"/>
              </w:rPr>
              <w:t>________________________________</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b/>
                <w:bCs/>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са седиштем у </w:t>
            </w:r>
            <w:r w:rsidRPr="004A7C76">
              <w:rPr>
                <w:rFonts w:ascii="Times New Roman" w:eastAsia="Times New Roman" w:hAnsi="Times New Roman"/>
                <w:b/>
                <w:bCs/>
                <w:color w:val="auto"/>
                <w:sz w:val="22"/>
                <w:szCs w:val="22"/>
                <w:lang w:val="ru-RU" w:eastAsia="en-US"/>
              </w:rPr>
              <w:t>______</w:t>
            </w:r>
            <w:r w:rsidR="000F5BFA">
              <w:rPr>
                <w:rFonts w:ascii="Times New Roman" w:eastAsia="Times New Roman" w:hAnsi="Times New Roman"/>
                <w:b/>
                <w:bCs/>
                <w:color w:val="auto"/>
                <w:sz w:val="22"/>
                <w:szCs w:val="22"/>
                <w:lang w:val="ru-RU" w:eastAsia="en-US"/>
              </w:rPr>
              <w:t>___________</w:t>
            </w:r>
            <w:r w:rsidRPr="004A7C76">
              <w:rPr>
                <w:rFonts w:ascii="Times New Roman" w:eastAsia="Times New Roman" w:hAnsi="Times New Roman"/>
                <w:b/>
                <w:bCs/>
                <w:color w:val="auto"/>
                <w:sz w:val="22"/>
                <w:szCs w:val="22"/>
                <w:lang w:val="ru-RU" w:eastAsia="en-US"/>
              </w:rPr>
              <w:t>_____________</w:t>
            </w:r>
            <w:r w:rsidRPr="004A7C76">
              <w:rPr>
                <w:rFonts w:ascii="Times New Roman" w:eastAsia="Times New Roman" w:hAnsi="Times New Roman"/>
                <w:color w:val="auto"/>
                <w:sz w:val="22"/>
                <w:szCs w:val="22"/>
                <w:lang w:val="ru-RU" w:eastAsia="en-US"/>
              </w:rPr>
              <w:t>_,</w:t>
            </w:r>
            <w:r w:rsidRPr="004A7C76">
              <w:rPr>
                <w:rFonts w:ascii="Times New Roman" w:eastAsia="Times New Roman" w:hAnsi="Times New Roman"/>
                <w:b/>
                <w:bCs/>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ул. </w:t>
            </w:r>
            <w:r w:rsidRPr="004A7C76">
              <w:rPr>
                <w:rFonts w:ascii="Times New Roman" w:eastAsia="Times New Roman" w:hAnsi="Times New Roman"/>
                <w:color w:val="auto"/>
                <w:sz w:val="22"/>
                <w:szCs w:val="22"/>
                <w:lang w:val="sr-Cyrl-RS" w:eastAsia="en-US"/>
              </w:rPr>
              <w:t>________________________________</w:t>
            </w:r>
            <w:r w:rsidRPr="004A7C76">
              <w:rPr>
                <w:rFonts w:ascii="Times New Roman" w:eastAsia="Times New Roman" w:hAnsi="Times New Roman"/>
                <w:color w:val="auto"/>
                <w:sz w:val="22"/>
                <w:szCs w:val="22"/>
                <w:lang w:val="ru-RU" w:eastAsia="en-US"/>
              </w:rPr>
              <w:t xml:space="preserve"> бр. </w:t>
            </w:r>
            <w:r w:rsidRPr="004A7C76">
              <w:rPr>
                <w:rFonts w:ascii="Times New Roman" w:eastAsia="Times New Roman" w:hAnsi="Times New Roman"/>
                <w:color w:val="auto"/>
                <w:sz w:val="22"/>
                <w:szCs w:val="22"/>
                <w:lang w:val="sr-Cyrl-RS" w:eastAsia="en-US"/>
              </w:rPr>
              <w:t>___</w:t>
            </w:r>
            <w:r w:rsidR="000F5BFA">
              <w:rPr>
                <w:rFonts w:ascii="Times New Roman" w:eastAsia="Times New Roman" w:hAnsi="Times New Roman"/>
                <w:color w:val="auto"/>
                <w:sz w:val="22"/>
                <w:szCs w:val="22"/>
                <w:lang w:val="sr-Cyrl-RS" w:eastAsia="en-US"/>
              </w:rPr>
              <w:t>____</w:t>
            </w:r>
            <w:r w:rsidRPr="004A7C76">
              <w:rPr>
                <w:rFonts w:ascii="Times New Roman" w:eastAsia="Times New Roman" w:hAnsi="Times New Roman"/>
                <w:color w:val="auto"/>
                <w:sz w:val="22"/>
                <w:szCs w:val="22"/>
                <w:lang w:val="sr-Cyrl-RS" w:eastAsia="en-US"/>
              </w:rPr>
              <w:t>__</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ПИБ: _________</w:t>
            </w:r>
            <w:r w:rsidR="000F5BFA">
              <w:rPr>
                <w:rFonts w:ascii="Times New Roman" w:eastAsia="Times New Roman" w:hAnsi="Times New Roman"/>
                <w:color w:val="auto"/>
                <w:sz w:val="22"/>
                <w:szCs w:val="22"/>
                <w:lang w:val="sr-Cyrl-RS" w:eastAsia="en-US"/>
              </w:rPr>
              <w:t>__</w:t>
            </w:r>
            <w:r w:rsidRPr="004A7C76">
              <w:rPr>
                <w:rFonts w:ascii="Times New Roman" w:eastAsia="Times New Roman" w:hAnsi="Times New Roman"/>
                <w:color w:val="auto"/>
                <w:sz w:val="22"/>
                <w:szCs w:val="22"/>
                <w:lang w:val="sr-Cyrl-RS" w:eastAsia="en-US"/>
              </w:rPr>
              <w:t>__, МБ: __</w:t>
            </w:r>
            <w:r w:rsidR="000F5BFA">
              <w:rPr>
                <w:rFonts w:ascii="Times New Roman" w:eastAsia="Times New Roman" w:hAnsi="Times New Roman"/>
                <w:color w:val="auto"/>
                <w:sz w:val="22"/>
                <w:szCs w:val="22"/>
                <w:lang w:val="sr-Cyrl-RS" w:eastAsia="en-US"/>
              </w:rPr>
              <w:t>___</w:t>
            </w:r>
            <w:r w:rsidRPr="004A7C76">
              <w:rPr>
                <w:rFonts w:ascii="Times New Roman" w:eastAsia="Times New Roman" w:hAnsi="Times New Roman"/>
                <w:color w:val="auto"/>
                <w:sz w:val="22"/>
                <w:szCs w:val="22"/>
                <w:lang w:val="sr-Cyrl-RS" w:eastAsia="en-US"/>
              </w:rPr>
              <w:t>______, које заступа _______________________________, директор</w:t>
            </w:r>
            <w:r w:rsidRPr="004A7C76">
              <w:rPr>
                <w:rFonts w:ascii="Times New Roman" w:eastAsia="Arial Unicode MS" w:hAnsi="Times New Roman"/>
                <w:iCs/>
                <w:color w:val="auto"/>
                <w:kern w:val="1"/>
                <w:sz w:val="22"/>
                <w:szCs w:val="22"/>
                <w:lang w:val="sr-Cyrl-CS" w:eastAsia="ar-SA"/>
              </w:rPr>
              <w:t xml:space="preserve"> који</w:t>
            </w:r>
            <w:r w:rsidRPr="004A7C76">
              <w:rPr>
                <w:rFonts w:ascii="Times New Roman" w:eastAsia="Arial Unicode MS" w:hAnsi="Times New Roman"/>
                <w:color w:val="auto"/>
                <w:kern w:val="1"/>
                <w:sz w:val="22"/>
                <w:szCs w:val="22"/>
                <w:lang w:eastAsia="ar-SA"/>
              </w:rPr>
              <w:t xml:space="preserve"> одговарају неограничено солидарно према</w:t>
            </w:r>
            <w:r w:rsidRPr="004A7C76">
              <w:rPr>
                <w:rFonts w:ascii="Times New Roman" w:eastAsia="Arial Unicode MS" w:hAnsi="Times New Roman"/>
                <w:color w:val="auto"/>
                <w:kern w:val="1"/>
                <w:sz w:val="22"/>
                <w:szCs w:val="22"/>
                <w:lang w:val="sr-Cyrl-CS" w:eastAsia="ar-SA"/>
              </w:rPr>
              <w:t xml:space="preserve"> Наручиоцу, </w:t>
            </w:r>
            <w:r w:rsidRPr="004A7C76">
              <w:rPr>
                <w:rFonts w:ascii="Times New Roman" w:eastAsia="Arial Unicode MS" w:hAnsi="Times New Roman"/>
                <w:color w:val="auto"/>
                <w:kern w:val="1"/>
                <w:sz w:val="22"/>
                <w:szCs w:val="22"/>
                <w:lang w:eastAsia="ar-SA"/>
              </w:rPr>
              <w:t xml:space="preserve">сагласно </w:t>
            </w:r>
            <w:r w:rsidRPr="004A7C76">
              <w:rPr>
                <w:rFonts w:ascii="Times New Roman" w:eastAsia="Arial Unicode MS" w:hAnsi="Times New Roman"/>
                <w:color w:val="auto"/>
                <w:kern w:val="1"/>
                <w:sz w:val="22"/>
                <w:szCs w:val="22"/>
                <w:lang w:val="sr-Cyrl-CS" w:eastAsia="ar-SA"/>
              </w:rPr>
              <w:t>С</w:t>
            </w:r>
            <w:r w:rsidRPr="004A7C76">
              <w:rPr>
                <w:rFonts w:ascii="Times New Roman" w:eastAsia="Arial Unicode MS" w:hAnsi="Times New Roman"/>
                <w:color w:val="auto"/>
                <w:kern w:val="1"/>
                <w:sz w:val="22"/>
                <w:szCs w:val="22"/>
                <w:lang w:eastAsia="ar-SA"/>
              </w:rPr>
              <w:t>поразуму о заједничком наступању</w:t>
            </w:r>
            <w:r w:rsidRPr="004A7C76">
              <w:rPr>
                <w:rFonts w:ascii="Times New Roman" w:eastAsia="Arial Unicode MS" w:hAnsi="Times New Roman"/>
                <w:color w:val="auto"/>
                <w:kern w:val="1"/>
                <w:sz w:val="22"/>
                <w:szCs w:val="22"/>
                <w:lang w:val="sr-Cyrl-CS" w:eastAsia="ar-SA"/>
              </w:rPr>
              <w:t>,</w:t>
            </w:r>
            <w:r w:rsidRPr="004A7C76">
              <w:rPr>
                <w:rFonts w:ascii="Times New Roman" w:eastAsia="Arial Unicode MS" w:hAnsi="Times New Roman"/>
                <w:color w:val="auto"/>
                <w:kern w:val="1"/>
                <w:sz w:val="22"/>
                <w:szCs w:val="22"/>
                <w:lang w:eastAsia="ar-SA"/>
              </w:rPr>
              <w:t xml:space="preserve"> број ______</w:t>
            </w:r>
            <w:r w:rsidR="000F5BFA">
              <w:rPr>
                <w:rFonts w:ascii="Times New Roman" w:eastAsia="Arial Unicode MS" w:hAnsi="Times New Roman"/>
                <w:color w:val="auto"/>
                <w:kern w:val="1"/>
                <w:sz w:val="22"/>
                <w:szCs w:val="22"/>
                <w:lang w:val="sr-Cyrl-CS" w:eastAsia="ar-SA"/>
              </w:rPr>
              <w:t>_______________</w:t>
            </w:r>
            <w:r w:rsidRPr="004A7C76">
              <w:rPr>
                <w:rFonts w:ascii="Times New Roman" w:eastAsia="Arial Unicode MS" w:hAnsi="Times New Roman"/>
                <w:color w:val="auto"/>
                <w:kern w:val="1"/>
                <w:sz w:val="22"/>
                <w:szCs w:val="22"/>
                <w:lang w:val="sr-Cyrl-CS" w:eastAsia="ar-SA"/>
              </w:rPr>
              <w:t>_____</w:t>
            </w:r>
            <w:r w:rsidRPr="004A7C76">
              <w:rPr>
                <w:rFonts w:ascii="Times New Roman" w:eastAsia="Arial Unicode MS" w:hAnsi="Times New Roman"/>
                <w:color w:val="auto"/>
                <w:kern w:val="1"/>
                <w:sz w:val="22"/>
                <w:szCs w:val="22"/>
                <w:lang w:eastAsia="ar-SA"/>
              </w:rPr>
              <w:t xml:space="preserve"> од</w:t>
            </w:r>
            <w:r w:rsidRPr="004A7C76">
              <w:rPr>
                <w:rFonts w:ascii="Times New Roman" w:eastAsia="Arial Unicode MS" w:hAnsi="Times New Roman"/>
                <w:color w:val="auto"/>
                <w:kern w:val="1"/>
                <w:sz w:val="22"/>
                <w:szCs w:val="22"/>
                <w:lang w:val="sr-Cyrl-CS" w:eastAsia="ar-SA"/>
              </w:rPr>
              <w:t xml:space="preserve"> </w:t>
            </w:r>
            <w:r w:rsidRPr="004A7C76">
              <w:rPr>
                <w:rFonts w:ascii="Times New Roman" w:eastAsia="Arial Unicode MS" w:hAnsi="Times New Roman"/>
                <w:color w:val="auto"/>
                <w:kern w:val="1"/>
                <w:sz w:val="22"/>
                <w:szCs w:val="22"/>
                <w:lang w:eastAsia="ar-SA"/>
              </w:rPr>
              <w:t>_________</w:t>
            </w:r>
            <w:r w:rsidRPr="004A7C76">
              <w:rPr>
                <w:rFonts w:ascii="Times New Roman" w:eastAsia="Arial Unicode MS" w:hAnsi="Times New Roman"/>
                <w:color w:val="auto"/>
                <w:kern w:val="1"/>
                <w:sz w:val="22"/>
                <w:szCs w:val="22"/>
                <w:lang w:val="sr-Cyrl-CS" w:eastAsia="ar-SA"/>
              </w:rPr>
              <w:t xml:space="preserve">__________ </w:t>
            </w:r>
            <w:r w:rsidRPr="004A7C76">
              <w:rPr>
                <w:rFonts w:ascii="Times New Roman" w:eastAsia="Arial Unicode MS" w:hAnsi="Times New Roman"/>
                <w:color w:val="auto"/>
                <w:kern w:val="1"/>
                <w:sz w:val="22"/>
                <w:szCs w:val="22"/>
                <w:lang w:eastAsia="ar-SA"/>
              </w:rPr>
              <w:t>године</w:t>
            </w:r>
            <w:r w:rsidRPr="004A7C76">
              <w:rPr>
                <w:rFonts w:ascii="Times New Roman" w:eastAsia="Arial Unicode MS" w:hAnsi="Times New Roman"/>
                <w:color w:val="auto"/>
                <w:kern w:val="1"/>
                <w:sz w:val="22"/>
                <w:szCs w:val="22"/>
                <w:lang w:val="sr-Cyrl-CS" w:eastAsia="ar-SA"/>
              </w:rPr>
              <w:t>, који је у прилогу Уговора и чини његов саставни део (Прилог 1).</w:t>
            </w:r>
          </w:p>
        </w:tc>
      </w:tr>
    </w:tbl>
    <w:p w:rsidR="000B1000" w:rsidRPr="004A7C76" w:rsidRDefault="000B1000" w:rsidP="00EF5E66">
      <w:pPr>
        <w:tabs>
          <w:tab w:val="left" w:pos="1418"/>
        </w:tabs>
        <w:spacing w:beforeLines="0" w:afterLines="0" w:line="240" w:lineRule="auto"/>
        <w:rPr>
          <w:rFonts w:ascii="Times New Roman" w:eastAsia="Times New Roman" w:hAnsi="Times New Roman"/>
          <w:b/>
          <w:color w:val="auto"/>
          <w:sz w:val="22"/>
          <w:szCs w:val="22"/>
          <w:lang w:val="sr-Cyrl-RS" w:eastAsia="en-US"/>
        </w:rPr>
      </w:pP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CS" w:eastAsia="en-US"/>
        </w:rPr>
      </w:pPr>
      <w:r w:rsidRPr="004A7C76">
        <w:rPr>
          <w:rFonts w:ascii="Times New Roman" w:eastAsia="Times New Roman" w:hAnsi="Times New Roman"/>
          <w:b/>
          <w:color w:val="auto"/>
          <w:sz w:val="22"/>
          <w:szCs w:val="22"/>
          <w:lang w:val="sr-Cyrl-CS" w:eastAsia="en-US"/>
        </w:rPr>
        <w:lastRenderedPageBreak/>
        <w:t>Уводне одредбе</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CS" w:eastAsia="en-US"/>
        </w:rPr>
      </w:pPr>
      <w:r w:rsidRPr="004A7C76">
        <w:rPr>
          <w:rFonts w:ascii="Times New Roman" w:eastAsia="Times New Roman" w:hAnsi="Times New Roman"/>
          <w:b/>
          <w:color w:val="auto"/>
          <w:sz w:val="22"/>
          <w:szCs w:val="22"/>
          <w:lang w:val="sr-Cyrl-CS" w:eastAsia="en-US"/>
        </w:rPr>
        <w:t>Члан 1.</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F67C5D" w:rsidRPr="004A7C76" w:rsidRDefault="00F67C5D" w:rsidP="00F67C5D">
      <w:pPr>
        <w:tabs>
          <w:tab w:val="left" w:pos="540"/>
        </w:tabs>
        <w:spacing w:beforeLines="0" w:afterLines="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sr-Cyrl-CS" w:eastAsia="en-US"/>
        </w:rPr>
        <w:t>Уговорне стране сагласно констатују:</w:t>
      </w:r>
    </w:p>
    <w:p w:rsidR="00F67C5D" w:rsidRPr="004A7C76" w:rsidRDefault="00F67C5D" w:rsidP="00F67C5D">
      <w:pPr>
        <w:tabs>
          <w:tab w:val="left" w:pos="2490"/>
        </w:tabs>
        <w:spacing w:beforeLines="0" w:afterLines="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ab/>
      </w:r>
    </w:p>
    <w:p w:rsidR="00F67C5D" w:rsidRPr="004A7C76" w:rsidRDefault="00F67C5D" w:rsidP="004F297F">
      <w:pPr>
        <w:numPr>
          <w:ilvl w:val="0"/>
          <w:numId w:val="10"/>
        </w:numPr>
        <w:tabs>
          <w:tab w:val="num" w:pos="0"/>
          <w:tab w:val="left" w:pos="180"/>
          <w:tab w:val="left" w:pos="1418"/>
        </w:tabs>
        <w:spacing w:beforeLines="0" w:afterLines="0" w:line="240" w:lineRule="auto"/>
        <w:ind w:left="0" w:firstLine="0"/>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да је Наручилац на основу Закона о јавним набавкама („Службени гласник РС“, бр</w:t>
      </w:r>
      <w:r w:rsidRPr="004A7C76">
        <w:rPr>
          <w:rFonts w:ascii="Times New Roman" w:eastAsia="Times New Roman" w:hAnsi="Times New Roman"/>
          <w:color w:val="auto"/>
          <w:sz w:val="22"/>
          <w:szCs w:val="22"/>
          <w:lang w:val="sr-Cyrl-RS" w:eastAsia="en-US"/>
        </w:rPr>
        <w:t>.</w:t>
      </w:r>
      <w:r w:rsidRPr="004A7C76">
        <w:rPr>
          <w:rFonts w:ascii="Times New Roman" w:eastAsia="Times New Roman" w:hAnsi="Times New Roman"/>
          <w:color w:val="auto"/>
          <w:sz w:val="22"/>
          <w:szCs w:val="22"/>
          <w:lang w:val="sr-Cyrl-CS" w:eastAsia="en-US"/>
        </w:rPr>
        <w:t xml:space="preserve"> 1</w:t>
      </w:r>
      <w:r w:rsidRPr="004A7C76">
        <w:rPr>
          <w:rFonts w:ascii="Times New Roman" w:eastAsia="Times New Roman" w:hAnsi="Times New Roman"/>
          <w:color w:val="auto"/>
          <w:sz w:val="22"/>
          <w:szCs w:val="22"/>
          <w:lang w:val="sr-Cyrl-RS" w:eastAsia="en-US"/>
        </w:rPr>
        <w:t>24</w:t>
      </w:r>
      <w:r w:rsidRPr="004A7C76">
        <w:rPr>
          <w:rFonts w:ascii="Times New Roman" w:eastAsia="Times New Roman" w:hAnsi="Times New Roman"/>
          <w:color w:val="auto"/>
          <w:sz w:val="22"/>
          <w:szCs w:val="22"/>
          <w:lang w:val="sr-Cyrl-CS" w:eastAsia="en-US"/>
        </w:rPr>
        <w:t>/</w:t>
      </w:r>
      <w:r w:rsidRPr="004A7C76">
        <w:rPr>
          <w:rFonts w:ascii="Times New Roman" w:eastAsia="Times New Roman" w:hAnsi="Times New Roman"/>
          <w:color w:val="auto"/>
          <w:sz w:val="22"/>
          <w:szCs w:val="22"/>
          <w:lang w:val="sr-Cyrl-RS" w:eastAsia="en-US"/>
        </w:rPr>
        <w:t>12, 14/15 и 68/15</w:t>
      </w:r>
      <w:r w:rsidRPr="004A7C76">
        <w:rPr>
          <w:rFonts w:ascii="Times New Roman" w:eastAsia="Times New Roman" w:hAnsi="Times New Roman"/>
          <w:color w:val="auto"/>
          <w:sz w:val="22"/>
          <w:szCs w:val="22"/>
          <w:lang w:val="sr-Cyrl-CS" w:eastAsia="en-US"/>
        </w:rPr>
        <w:t xml:space="preserve">) </w:t>
      </w:r>
      <w:r w:rsidRPr="004A7C76">
        <w:rPr>
          <w:rFonts w:ascii="Times New Roman" w:eastAsia="Times New Roman" w:hAnsi="Times New Roman"/>
          <w:color w:val="auto"/>
          <w:sz w:val="22"/>
          <w:szCs w:val="22"/>
          <w:lang w:val="sr-Cyrl-RS" w:eastAsia="en-US"/>
        </w:rPr>
        <w:t xml:space="preserve">спровео </w:t>
      </w:r>
      <w:r w:rsidRPr="004A7C76">
        <w:rPr>
          <w:rFonts w:ascii="Times New Roman" w:eastAsia="Times New Roman" w:hAnsi="Times New Roman"/>
          <w:color w:val="auto"/>
          <w:sz w:val="22"/>
          <w:szCs w:val="22"/>
          <w:lang w:val="sr-Cyrl-CS" w:eastAsia="en-US"/>
        </w:rPr>
        <w:t>отворен</w:t>
      </w:r>
      <w:r w:rsidRPr="004A7C76">
        <w:rPr>
          <w:rFonts w:ascii="Times New Roman" w:eastAsia="Times New Roman" w:hAnsi="Times New Roman"/>
          <w:color w:val="auto"/>
          <w:sz w:val="22"/>
          <w:szCs w:val="22"/>
          <w:lang w:val="sr-Cyrl-RS" w:eastAsia="en-US"/>
        </w:rPr>
        <w:t>и</w:t>
      </w:r>
      <w:r w:rsidRPr="004A7C76">
        <w:rPr>
          <w:rFonts w:ascii="Times New Roman" w:eastAsia="Times New Roman" w:hAnsi="Times New Roman"/>
          <w:color w:val="auto"/>
          <w:sz w:val="22"/>
          <w:szCs w:val="22"/>
          <w:lang w:val="sr-Cyrl-CS" w:eastAsia="en-US"/>
        </w:rPr>
        <w:t xml:space="preserve"> поступ</w:t>
      </w:r>
      <w:r w:rsidRPr="004A7C76">
        <w:rPr>
          <w:rFonts w:ascii="Times New Roman" w:eastAsia="Times New Roman" w:hAnsi="Times New Roman"/>
          <w:color w:val="auto"/>
          <w:sz w:val="22"/>
          <w:szCs w:val="22"/>
          <w:lang w:val="sr-Cyrl-RS" w:eastAsia="en-US"/>
        </w:rPr>
        <w:t>а</w:t>
      </w:r>
      <w:r w:rsidRPr="004A7C76">
        <w:rPr>
          <w:rFonts w:ascii="Times New Roman" w:eastAsia="Times New Roman" w:hAnsi="Times New Roman"/>
          <w:color w:val="auto"/>
          <w:sz w:val="22"/>
          <w:szCs w:val="22"/>
          <w:lang w:val="sr-Cyrl-CS" w:eastAsia="en-US"/>
        </w:rPr>
        <w:t>к</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sr-Cyrl-CS" w:eastAsia="en-US"/>
        </w:rPr>
        <w:t xml:space="preserve">јавне набавке </w:t>
      </w:r>
      <w:r w:rsidRPr="004A7C76">
        <w:rPr>
          <w:rFonts w:ascii="Times New Roman" w:eastAsia="Times New Roman" w:hAnsi="Times New Roman"/>
          <w:color w:val="auto"/>
          <w:sz w:val="22"/>
          <w:szCs w:val="22"/>
          <w:lang w:val="sr-Cyrl-RS" w:eastAsia="en-US"/>
        </w:rPr>
        <w:t xml:space="preserve">услуга чији је предмет одржавање </w:t>
      </w:r>
      <w:r w:rsidR="000364F9" w:rsidRPr="004A7C76">
        <w:rPr>
          <w:rFonts w:ascii="Times New Roman" w:eastAsia="Times New Roman" w:hAnsi="Times New Roman"/>
          <w:color w:val="auto"/>
          <w:sz w:val="22"/>
          <w:szCs w:val="22"/>
          <w:lang w:val="sr-Cyrl-RS" w:eastAsia="en-US"/>
        </w:rPr>
        <w:t xml:space="preserve">и унапређење </w:t>
      </w:r>
      <w:r w:rsidRPr="004A7C76">
        <w:rPr>
          <w:rFonts w:ascii="Times New Roman" w:eastAsia="Times New Roman" w:hAnsi="Times New Roman"/>
          <w:color w:val="auto"/>
          <w:sz w:val="22"/>
          <w:szCs w:val="22"/>
          <w:lang w:val="sr-Cyrl-RS" w:eastAsia="en-US"/>
        </w:rPr>
        <w:t>Л</w:t>
      </w:r>
      <w:r w:rsidR="00AF0F80" w:rsidRPr="004A7C76">
        <w:rPr>
          <w:rFonts w:ascii="Times New Roman" w:eastAsia="Times New Roman" w:hAnsi="Times New Roman"/>
          <w:color w:val="auto"/>
          <w:sz w:val="22"/>
          <w:szCs w:val="22"/>
          <w:lang w:val="sr-Cyrl-RS" w:eastAsia="en-US"/>
        </w:rPr>
        <w:t>урис</w:t>
      </w:r>
      <w:r w:rsidRPr="004A7C76">
        <w:rPr>
          <w:rFonts w:ascii="Times New Roman" w:eastAsia="Times New Roman" w:hAnsi="Times New Roman"/>
          <w:color w:val="auto"/>
          <w:sz w:val="22"/>
          <w:szCs w:val="22"/>
          <w:lang w:val="sr-Cyrl-RS" w:eastAsia="en-US"/>
        </w:rPr>
        <w:t xml:space="preserve"> апликације, редни број </w:t>
      </w:r>
      <w:r w:rsidR="002F409B" w:rsidRPr="004A7C76">
        <w:rPr>
          <w:rFonts w:ascii="Times New Roman" w:eastAsia="Times New Roman" w:hAnsi="Times New Roman"/>
          <w:color w:val="auto"/>
          <w:sz w:val="22"/>
          <w:szCs w:val="22"/>
          <w:lang w:val="sr-Cyrl-RS" w:eastAsia="en-US"/>
        </w:rPr>
        <w:t>6/19</w:t>
      </w:r>
      <w:r w:rsidRPr="004A7C76">
        <w:rPr>
          <w:rFonts w:ascii="Times New Roman" w:eastAsia="Times New Roman" w:hAnsi="Times New Roman"/>
          <w:color w:val="auto"/>
          <w:sz w:val="22"/>
          <w:szCs w:val="22"/>
          <w:lang w:val="sr-Cyrl-RS" w:eastAsia="en-US"/>
        </w:rPr>
        <w:t>.</w:t>
      </w:r>
    </w:p>
    <w:p w:rsidR="00F67C5D" w:rsidRPr="004A7C76" w:rsidRDefault="00F67C5D" w:rsidP="004F297F">
      <w:pPr>
        <w:numPr>
          <w:ilvl w:val="0"/>
          <w:numId w:val="10"/>
        </w:numPr>
        <w:tabs>
          <w:tab w:val="num" w:pos="0"/>
          <w:tab w:val="left" w:pos="180"/>
          <w:tab w:val="left" w:pos="1418"/>
        </w:tabs>
        <w:spacing w:beforeLines="0" w:afterLines="0" w:line="240" w:lineRule="auto"/>
        <w:ind w:left="0" w:firstLine="0"/>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 xml:space="preserve">да је </w:t>
      </w:r>
      <w:r w:rsidRPr="004A7C76">
        <w:rPr>
          <w:rFonts w:ascii="Times New Roman" w:eastAsia="Times New Roman" w:hAnsi="Times New Roman"/>
          <w:color w:val="auto"/>
          <w:sz w:val="22"/>
          <w:szCs w:val="22"/>
          <w:lang w:val="sr-Cyrl-RS" w:eastAsia="en-US"/>
        </w:rPr>
        <w:t>Пружалац услуга</w:t>
      </w:r>
      <w:r w:rsidRPr="004A7C76">
        <w:rPr>
          <w:rFonts w:ascii="Times New Roman" w:eastAsia="Times New Roman" w:hAnsi="Times New Roman"/>
          <w:color w:val="auto"/>
          <w:sz w:val="22"/>
          <w:szCs w:val="22"/>
          <w:lang w:val="sr-Cyrl-CS" w:eastAsia="en-US"/>
        </w:rPr>
        <w:t xml:space="preserve"> дана __</w:t>
      </w:r>
      <w:r w:rsidRPr="004A7C76">
        <w:rPr>
          <w:rFonts w:ascii="Times New Roman" w:eastAsia="Times New Roman" w:hAnsi="Times New Roman"/>
          <w:color w:val="auto"/>
          <w:sz w:val="22"/>
          <w:szCs w:val="22"/>
          <w:lang w:val="sr-Cyrl-RS" w:eastAsia="en-US"/>
        </w:rPr>
        <w:t>___</w:t>
      </w:r>
      <w:r w:rsidRPr="004A7C76">
        <w:rPr>
          <w:rFonts w:ascii="Times New Roman" w:eastAsia="Times New Roman" w:hAnsi="Times New Roman"/>
          <w:color w:val="auto"/>
          <w:sz w:val="22"/>
          <w:szCs w:val="22"/>
          <w:lang w:val="sr-Cyrl-CS" w:eastAsia="en-US"/>
        </w:rPr>
        <w:t>___</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sr-Cyrl-CS" w:eastAsia="en-US"/>
        </w:rPr>
        <w:t>201</w:t>
      </w:r>
      <w:r w:rsidR="000F5BFA">
        <w:rPr>
          <w:rFonts w:ascii="Times New Roman" w:eastAsia="Times New Roman" w:hAnsi="Times New Roman"/>
          <w:color w:val="auto"/>
          <w:sz w:val="22"/>
          <w:szCs w:val="22"/>
          <w:lang w:val="sr-Cyrl-CS" w:eastAsia="en-US"/>
        </w:rPr>
        <w:t>9</w:t>
      </w:r>
      <w:r w:rsidRPr="004A7C76">
        <w:rPr>
          <w:rFonts w:ascii="Times New Roman" w:eastAsia="Times New Roman" w:hAnsi="Times New Roman"/>
          <w:color w:val="auto"/>
          <w:sz w:val="22"/>
          <w:szCs w:val="22"/>
          <w:lang w:val="sr-Cyrl-CS" w:eastAsia="en-US"/>
        </w:rPr>
        <w:t>. године доставио понуду број</w:t>
      </w:r>
      <w:r w:rsidRPr="004A7C76">
        <w:rPr>
          <w:rFonts w:ascii="Times New Roman" w:eastAsia="Times New Roman" w:hAnsi="Times New Roman"/>
          <w:color w:val="auto"/>
          <w:sz w:val="22"/>
          <w:szCs w:val="22"/>
          <w:lang w:val="sr-Cyrl-RS" w:eastAsia="en-US"/>
        </w:rPr>
        <w:t>:</w:t>
      </w:r>
      <w:r w:rsidRPr="004A7C76">
        <w:rPr>
          <w:rFonts w:ascii="Times New Roman" w:eastAsia="Times New Roman" w:hAnsi="Times New Roman"/>
          <w:color w:val="auto"/>
          <w:sz w:val="22"/>
          <w:szCs w:val="22"/>
          <w:lang w:val="sr-Cyrl-CS" w:eastAsia="en-US"/>
        </w:rPr>
        <w:t xml:space="preserve"> _______</w:t>
      </w:r>
      <w:r w:rsidR="000F5BFA">
        <w:rPr>
          <w:rFonts w:ascii="Times New Roman" w:eastAsia="Times New Roman" w:hAnsi="Times New Roman"/>
          <w:color w:val="auto"/>
          <w:sz w:val="22"/>
          <w:szCs w:val="22"/>
          <w:lang w:val="sr-Cyrl-CS" w:eastAsia="en-US"/>
        </w:rPr>
        <w:t>___</w:t>
      </w:r>
      <w:r w:rsidRPr="004A7C76">
        <w:rPr>
          <w:rFonts w:ascii="Times New Roman" w:eastAsia="Times New Roman" w:hAnsi="Times New Roman"/>
          <w:color w:val="auto"/>
          <w:sz w:val="22"/>
          <w:szCs w:val="22"/>
          <w:lang w:val="sr-Cyrl-CS" w:eastAsia="en-US"/>
        </w:rPr>
        <w:t>____</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sr-Cyrl-CS" w:eastAsia="en-US"/>
        </w:rPr>
        <w:t>од _____</w:t>
      </w:r>
      <w:r w:rsidR="000F5BFA">
        <w:rPr>
          <w:rFonts w:ascii="Times New Roman" w:eastAsia="Times New Roman" w:hAnsi="Times New Roman"/>
          <w:color w:val="auto"/>
          <w:sz w:val="22"/>
          <w:szCs w:val="22"/>
          <w:lang w:val="sr-Cyrl-CS" w:eastAsia="en-US"/>
        </w:rPr>
        <w:t>_____</w:t>
      </w:r>
      <w:r w:rsidRPr="004A7C76">
        <w:rPr>
          <w:rFonts w:ascii="Times New Roman" w:eastAsia="Times New Roman" w:hAnsi="Times New Roman"/>
          <w:color w:val="auto"/>
          <w:sz w:val="22"/>
          <w:szCs w:val="22"/>
          <w:lang w:val="sr-Cyrl-RS" w:eastAsia="en-US"/>
        </w:rPr>
        <w:t xml:space="preserve">____ </w:t>
      </w:r>
      <w:r w:rsidRPr="004A7C76">
        <w:rPr>
          <w:rFonts w:ascii="Times New Roman" w:eastAsia="Times New Roman" w:hAnsi="Times New Roman"/>
          <w:color w:val="auto"/>
          <w:sz w:val="22"/>
          <w:szCs w:val="22"/>
          <w:lang w:val="sr-Cyrl-CS" w:eastAsia="en-US"/>
        </w:rPr>
        <w:t>201</w:t>
      </w:r>
      <w:r w:rsidR="000F5BFA">
        <w:rPr>
          <w:rFonts w:ascii="Times New Roman" w:eastAsia="Times New Roman" w:hAnsi="Times New Roman"/>
          <w:color w:val="auto"/>
          <w:sz w:val="22"/>
          <w:szCs w:val="22"/>
          <w:lang w:val="sr-Cyrl-CS" w:eastAsia="en-US"/>
        </w:rPr>
        <w:t>9</w:t>
      </w:r>
      <w:r w:rsidRPr="004A7C76">
        <w:rPr>
          <w:rFonts w:ascii="Times New Roman" w:eastAsia="Times New Roman" w:hAnsi="Times New Roman"/>
          <w:color w:val="auto"/>
          <w:sz w:val="22"/>
          <w:szCs w:val="22"/>
          <w:lang w:val="sr-Cyrl-CS" w:eastAsia="en-US"/>
        </w:rPr>
        <w:t>.</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sr-Cyrl-CS" w:eastAsia="en-US"/>
        </w:rPr>
        <w:t>године, која у потпуности одговара условима и захтевима из конкурсне документације, а</w:t>
      </w:r>
      <w:r w:rsidRPr="004A7C76">
        <w:rPr>
          <w:rFonts w:ascii="Times New Roman" w:eastAsia="Arial Unicode MS" w:hAnsi="Times New Roman"/>
          <w:color w:val="auto"/>
          <w:kern w:val="1"/>
          <w:sz w:val="22"/>
          <w:szCs w:val="22"/>
          <w:lang w:val="sr-Cyrl-CS" w:eastAsia="ar-SA"/>
        </w:rPr>
        <w:t xml:space="preserve"> која је у прилогу Уговора и чини његов саставни део (Прилог 2)</w:t>
      </w:r>
      <w:r w:rsidRPr="004A7C76">
        <w:rPr>
          <w:rFonts w:ascii="Times New Roman" w:eastAsia="Times New Roman" w:hAnsi="Times New Roman"/>
          <w:color w:val="auto"/>
          <w:sz w:val="22"/>
          <w:szCs w:val="22"/>
          <w:lang w:val="sr-Cyrl-CS" w:eastAsia="en-US"/>
        </w:rPr>
        <w:t>;</w:t>
      </w:r>
    </w:p>
    <w:p w:rsidR="00F67C5D" w:rsidRPr="004A7C76" w:rsidRDefault="00F67C5D" w:rsidP="004F297F">
      <w:pPr>
        <w:numPr>
          <w:ilvl w:val="0"/>
          <w:numId w:val="10"/>
        </w:numPr>
        <w:tabs>
          <w:tab w:val="num" w:pos="0"/>
          <w:tab w:val="left" w:pos="180"/>
          <w:tab w:val="left" w:pos="1418"/>
        </w:tabs>
        <w:spacing w:beforeLines="0" w:afterLines="0" w:line="240" w:lineRule="auto"/>
        <w:ind w:left="0" w:firstLine="0"/>
        <w:jc w:val="both"/>
        <w:rPr>
          <w:rFonts w:ascii="Times New Roman" w:eastAsia="Times New Roman" w:hAnsi="Times New Roman"/>
          <w:b/>
          <w:color w:val="auto"/>
          <w:sz w:val="22"/>
          <w:szCs w:val="22"/>
          <w:lang w:val="ru-RU" w:eastAsia="en-US"/>
        </w:rPr>
      </w:pPr>
      <w:r w:rsidRPr="004A7C76">
        <w:rPr>
          <w:rFonts w:ascii="Times New Roman" w:eastAsia="Times New Roman" w:hAnsi="Times New Roman"/>
          <w:color w:val="auto"/>
          <w:sz w:val="22"/>
          <w:szCs w:val="22"/>
          <w:lang w:val="sr-Cyrl-CS" w:eastAsia="en-US"/>
        </w:rPr>
        <w:t xml:space="preserve">да је Наручилац донео Одлуку о </w:t>
      </w:r>
      <w:r w:rsidRPr="004A7C76">
        <w:rPr>
          <w:rFonts w:ascii="Times New Roman" w:eastAsia="Times New Roman" w:hAnsi="Times New Roman"/>
          <w:color w:val="auto"/>
          <w:sz w:val="22"/>
          <w:szCs w:val="22"/>
          <w:lang w:val="sr-Cyrl-RS" w:eastAsia="en-US"/>
        </w:rPr>
        <w:t>додели уговора</w:t>
      </w:r>
      <w:r w:rsidRPr="004A7C76">
        <w:rPr>
          <w:rFonts w:ascii="Times New Roman" w:eastAsia="Times New Roman" w:hAnsi="Times New Roman"/>
          <w:color w:val="auto"/>
          <w:sz w:val="22"/>
          <w:szCs w:val="22"/>
          <w:lang w:val="sr-Cyrl-CS" w:eastAsia="en-US"/>
        </w:rPr>
        <w:t xml:space="preserve"> број</w:t>
      </w:r>
      <w:r w:rsidRPr="004A7C76">
        <w:rPr>
          <w:rFonts w:ascii="Times New Roman" w:eastAsia="Times New Roman" w:hAnsi="Times New Roman"/>
          <w:color w:val="auto"/>
          <w:sz w:val="22"/>
          <w:szCs w:val="22"/>
          <w:lang w:val="sr-Cyrl-RS" w:eastAsia="en-US"/>
        </w:rPr>
        <w:t>:</w:t>
      </w:r>
      <w:r w:rsidRPr="004A7C76">
        <w:rPr>
          <w:rFonts w:ascii="Times New Roman" w:eastAsia="Times New Roman" w:hAnsi="Times New Roman"/>
          <w:color w:val="auto"/>
          <w:sz w:val="22"/>
          <w:szCs w:val="22"/>
          <w:lang w:val="sr-Cyrl-CS" w:eastAsia="en-US"/>
        </w:rPr>
        <w:t xml:space="preserve"> </w:t>
      </w:r>
      <w:r w:rsidR="00AF0F80" w:rsidRPr="004A7C76">
        <w:rPr>
          <w:rFonts w:ascii="Times New Roman" w:eastAsia="Times New Roman" w:hAnsi="Times New Roman"/>
          <w:color w:val="auto"/>
          <w:sz w:val="22"/>
          <w:szCs w:val="22"/>
          <w:lang w:val="sr-Cyrl-CS" w:eastAsia="en-US"/>
        </w:rPr>
        <w:t>///////////////</w:t>
      </w:r>
      <w:r w:rsidRPr="004A7C76">
        <w:rPr>
          <w:rFonts w:ascii="Times New Roman" w:eastAsia="Times New Roman" w:hAnsi="Times New Roman"/>
          <w:color w:val="auto"/>
          <w:sz w:val="22"/>
          <w:szCs w:val="22"/>
          <w:lang w:val="sr-Cyrl-CS" w:eastAsia="en-US"/>
        </w:rPr>
        <w:t xml:space="preserve"> од </w:t>
      </w:r>
      <w:r w:rsidRPr="004A7C76">
        <w:rPr>
          <w:rFonts w:ascii="Times New Roman" w:eastAsia="Times New Roman" w:hAnsi="Times New Roman"/>
          <w:color w:val="auto"/>
          <w:sz w:val="22"/>
          <w:szCs w:val="22"/>
          <w:lang w:val="sr-Cyrl-RS" w:eastAsia="en-US"/>
        </w:rPr>
        <w:t>////////////</w:t>
      </w:r>
      <w:r w:rsidRPr="004A7C76">
        <w:rPr>
          <w:rFonts w:ascii="Times New Roman" w:eastAsia="Times New Roman" w:hAnsi="Times New Roman"/>
          <w:color w:val="339966"/>
          <w:sz w:val="22"/>
          <w:szCs w:val="22"/>
          <w:lang w:val="sr-Cyrl-RS" w:eastAsia="en-US"/>
        </w:rPr>
        <w:t xml:space="preserve"> </w:t>
      </w:r>
      <w:r w:rsidRPr="004A7C76">
        <w:rPr>
          <w:rFonts w:ascii="Times New Roman" w:eastAsia="Times New Roman" w:hAnsi="Times New Roman"/>
          <w:color w:val="auto"/>
          <w:sz w:val="22"/>
          <w:szCs w:val="22"/>
          <w:lang w:val="sr-Cyrl-CS" w:eastAsia="en-US"/>
        </w:rPr>
        <w:t>201</w:t>
      </w:r>
      <w:r w:rsidR="00713744">
        <w:rPr>
          <w:rFonts w:ascii="Times New Roman" w:eastAsia="Times New Roman" w:hAnsi="Times New Roman"/>
          <w:color w:val="auto"/>
          <w:sz w:val="22"/>
          <w:szCs w:val="22"/>
          <w:lang w:val="sr-Cyrl-CS" w:eastAsia="en-US"/>
        </w:rPr>
        <w:t>9</w:t>
      </w:r>
      <w:r w:rsidRPr="004A7C76">
        <w:rPr>
          <w:rFonts w:ascii="Times New Roman" w:eastAsia="Times New Roman" w:hAnsi="Times New Roman"/>
          <w:color w:val="auto"/>
          <w:sz w:val="22"/>
          <w:szCs w:val="22"/>
          <w:lang w:val="sr-Cyrl-CS" w:eastAsia="en-US"/>
        </w:rPr>
        <w:t xml:space="preserve">. године, којом је </w:t>
      </w:r>
      <w:r w:rsidRPr="004A7C76">
        <w:rPr>
          <w:rFonts w:ascii="Times New Roman" w:eastAsia="Times New Roman" w:hAnsi="Times New Roman"/>
          <w:color w:val="auto"/>
          <w:sz w:val="22"/>
          <w:szCs w:val="22"/>
          <w:lang w:val="sr-Cyrl-RS" w:eastAsia="en-US"/>
        </w:rPr>
        <w:t>Уговор доделио Пружаоцу услуга</w:t>
      </w:r>
      <w:r w:rsidRPr="004A7C76">
        <w:rPr>
          <w:rFonts w:ascii="Times New Roman" w:eastAsia="Times New Roman" w:hAnsi="Times New Roman"/>
          <w:color w:val="auto"/>
          <w:sz w:val="22"/>
          <w:szCs w:val="22"/>
          <w:lang w:val="sr-Cyrl-CS" w:eastAsia="en-US"/>
        </w:rPr>
        <w:t>.</w:t>
      </w:r>
    </w:p>
    <w:p w:rsidR="00CA3791" w:rsidRPr="004A7C76" w:rsidRDefault="00CA3791" w:rsidP="004F297F">
      <w:pPr>
        <w:numPr>
          <w:ilvl w:val="0"/>
          <w:numId w:val="10"/>
        </w:numPr>
        <w:tabs>
          <w:tab w:val="num" w:pos="0"/>
          <w:tab w:val="left" w:pos="180"/>
          <w:tab w:val="left" w:pos="1418"/>
        </w:tabs>
        <w:spacing w:beforeLines="0" w:afterLines="0" w:line="240" w:lineRule="auto"/>
        <w:ind w:left="0" w:firstLine="0"/>
        <w:jc w:val="both"/>
        <w:rPr>
          <w:rFonts w:ascii="Times New Roman" w:eastAsia="Times New Roman" w:hAnsi="Times New Roman"/>
          <w:b/>
          <w:color w:val="auto"/>
          <w:sz w:val="22"/>
          <w:szCs w:val="22"/>
          <w:lang w:val="ru-RU" w:eastAsia="en-US"/>
        </w:rPr>
      </w:pPr>
    </w:p>
    <w:p w:rsidR="00F67C5D" w:rsidRPr="004A7C76" w:rsidRDefault="00F67C5D" w:rsidP="00F67C5D">
      <w:pPr>
        <w:tabs>
          <w:tab w:val="left" w:pos="180"/>
        </w:tabs>
        <w:spacing w:beforeLines="0" w:afterLines="0" w:line="240" w:lineRule="auto"/>
        <w:jc w:val="center"/>
        <w:rPr>
          <w:rFonts w:ascii="Times New Roman" w:eastAsia="Times New Roman" w:hAnsi="Times New Roman"/>
          <w:b/>
          <w:color w:val="auto"/>
          <w:sz w:val="22"/>
          <w:szCs w:val="22"/>
          <w:lang w:val="ru-RU" w:eastAsia="en-US"/>
        </w:rPr>
      </w:pPr>
      <w:r w:rsidRPr="004A7C76">
        <w:rPr>
          <w:rFonts w:ascii="Times New Roman" w:eastAsia="Times New Roman" w:hAnsi="Times New Roman"/>
          <w:b/>
          <w:color w:val="auto"/>
          <w:sz w:val="22"/>
          <w:szCs w:val="22"/>
          <w:lang w:val="ru-RU" w:eastAsia="en-US"/>
        </w:rPr>
        <w:t xml:space="preserve">Предмет </w:t>
      </w:r>
      <w:r w:rsidRPr="004A7C76">
        <w:rPr>
          <w:rFonts w:ascii="Times New Roman" w:eastAsia="Times New Roman" w:hAnsi="Times New Roman"/>
          <w:b/>
          <w:color w:val="auto"/>
          <w:sz w:val="22"/>
          <w:szCs w:val="22"/>
          <w:lang w:val="sr-Cyrl-RS" w:eastAsia="en-US"/>
        </w:rPr>
        <w:t>У</w:t>
      </w:r>
      <w:r w:rsidRPr="004A7C76">
        <w:rPr>
          <w:rFonts w:ascii="Times New Roman" w:eastAsia="Times New Roman" w:hAnsi="Times New Roman"/>
          <w:b/>
          <w:color w:val="auto"/>
          <w:sz w:val="22"/>
          <w:szCs w:val="22"/>
          <w:lang w:val="ru-RU" w:eastAsia="en-US"/>
        </w:rPr>
        <w:t>говора</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CS" w:eastAsia="en-US"/>
        </w:rPr>
      </w:pPr>
      <w:r w:rsidRPr="004A7C76">
        <w:rPr>
          <w:rFonts w:ascii="Times New Roman" w:eastAsia="Times New Roman" w:hAnsi="Times New Roman"/>
          <w:b/>
          <w:color w:val="auto"/>
          <w:sz w:val="22"/>
          <w:szCs w:val="22"/>
          <w:lang w:val="sr-Cyrl-CS" w:eastAsia="en-US"/>
        </w:rPr>
        <w:t>Члан 2.</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ab/>
      </w:r>
    </w:p>
    <w:p w:rsidR="00F67C5D" w:rsidRPr="004A7C76" w:rsidRDefault="00F67C5D" w:rsidP="00F67C5D">
      <w:pPr>
        <w:tabs>
          <w:tab w:val="left" w:pos="540"/>
          <w:tab w:val="left" w:pos="1418"/>
        </w:tabs>
        <w:spacing w:beforeLines="0" w:afterLines="0" w:line="240" w:lineRule="auto"/>
        <w:jc w:val="both"/>
        <w:rPr>
          <w:rFonts w:ascii="Times New Roman" w:eastAsia="Times New Roman" w:hAnsi="Times New Roman"/>
          <w:color w:val="auto"/>
          <w:sz w:val="22"/>
          <w:szCs w:val="22"/>
          <w:highlight w:val="yellow"/>
          <w:lang w:val="sr-Cyrl-RS"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sr-Cyrl-CS" w:eastAsia="en-US"/>
        </w:rPr>
        <w:t>Предмет</w:t>
      </w:r>
      <w:r w:rsidRPr="004A7C76">
        <w:rPr>
          <w:rFonts w:ascii="Times New Roman" w:eastAsia="Times New Roman" w:hAnsi="Times New Roman"/>
          <w:color w:val="auto"/>
          <w:sz w:val="22"/>
          <w:szCs w:val="22"/>
          <w:lang w:val="sr-Cyrl-RS" w:eastAsia="en-US"/>
        </w:rPr>
        <w:t xml:space="preserve"> У</w:t>
      </w:r>
      <w:r w:rsidRPr="004A7C76">
        <w:rPr>
          <w:rFonts w:ascii="Times New Roman" w:eastAsia="Times New Roman" w:hAnsi="Times New Roman"/>
          <w:color w:val="auto"/>
          <w:sz w:val="22"/>
          <w:szCs w:val="22"/>
          <w:lang w:val="sr-Cyrl-CS" w:eastAsia="en-US"/>
        </w:rPr>
        <w:t xml:space="preserve">говора је регулисање међусобних права и обавеза у вези са </w:t>
      </w:r>
      <w:r w:rsidRPr="004A7C76">
        <w:rPr>
          <w:rFonts w:ascii="Times New Roman" w:eastAsia="Times New Roman" w:hAnsi="Times New Roman"/>
          <w:color w:val="auto"/>
          <w:sz w:val="22"/>
          <w:szCs w:val="22"/>
          <w:lang w:val="sr-Cyrl-RS" w:eastAsia="en-US"/>
        </w:rPr>
        <w:t>пружањем услуга одржавања и одрживог развоја пословног софтвера за управљање предметима и садржајима Л</w:t>
      </w:r>
      <w:r w:rsidR="00306D72" w:rsidRPr="004A7C76">
        <w:rPr>
          <w:rFonts w:ascii="Times New Roman" w:eastAsia="Times New Roman" w:hAnsi="Times New Roman"/>
          <w:color w:val="auto"/>
          <w:sz w:val="22"/>
          <w:szCs w:val="22"/>
          <w:lang w:val="sr-Cyrl-RS" w:eastAsia="en-US"/>
        </w:rPr>
        <w:t>урис</w:t>
      </w:r>
      <w:r w:rsidRPr="004A7C76">
        <w:rPr>
          <w:rFonts w:ascii="Times New Roman" w:eastAsia="Times New Roman" w:hAnsi="Times New Roman"/>
          <w:color w:val="auto"/>
          <w:sz w:val="22"/>
          <w:szCs w:val="22"/>
          <w:lang w:val="sr-Cyrl-RS" w:eastAsia="en-US"/>
        </w:rPr>
        <w:t xml:space="preserve"> у Републици Србији за потребе </w:t>
      </w:r>
      <w:r w:rsidR="00306D72" w:rsidRPr="004A7C76">
        <w:rPr>
          <w:rFonts w:ascii="Times New Roman" w:eastAsia="Times New Roman" w:hAnsi="Times New Roman"/>
          <w:color w:val="auto"/>
          <w:sz w:val="22"/>
          <w:szCs w:val="22"/>
          <w:lang w:val="sr-Cyrl-RS" w:eastAsia="en-US"/>
        </w:rPr>
        <w:t>Државног правобранилаштва</w:t>
      </w:r>
      <w:r w:rsidRPr="004A7C76">
        <w:rPr>
          <w:rFonts w:ascii="Times New Roman" w:eastAsia="Times New Roman" w:hAnsi="Times New Roman"/>
          <w:color w:val="auto"/>
          <w:sz w:val="22"/>
          <w:szCs w:val="22"/>
          <w:lang w:val="sr-Cyrl-RS" w:eastAsia="en-US"/>
        </w:rPr>
        <w:t>.</w:t>
      </w:r>
    </w:p>
    <w:p w:rsidR="00F67C5D" w:rsidRPr="004A7C76" w:rsidRDefault="00F67C5D" w:rsidP="00F67C5D">
      <w:pPr>
        <w:tabs>
          <w:tab w:val="left" w:pos="540"/>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ab/>
        <w:t>Пружалац услуга</w:t>
      </w:r>
      <w:r w:rsidRPr="004A7C76">
        <w:rPr>
          <w:rFonts w:ascii="Times New Roman" w:eastAsia="Times New Roman" w:hAnsi="Times New Roman"/>
          <w:color w:val="auto"/>
          <w:sz w:val="22"/>
          <w:szCs w:val="22"/>
          <w:lang w:eastAsia="en-US"/>
        </w:rPr>
        <w:t xml:space="preserve"> се</w:t>
      </w:r>
      <w:r w:rsidRPr="004A7C76">
        <w:rPr>
          <w:rFonts w:ascii="Times New Roman" w:eastAsia="Times New Roman" w:hAnsi="Times New Roman"/>
          <w:color w:val="auto"/>
          <w:sz w:val="22"/>
          <w:szCs w:val="22"/>
          <w:lang w:val="sr-Cyrl-RS" w:eastAsia="en-US"/>
        </w:rPr>
        <w:t xml:space="preserve"> обавезује </w:t>
      </w:r>
      <w:r w:rsidRPr="004A7C76">
        <w:rPr>
          <w:rFonts w:ascii="Times New Roman" w:eastAsia="Times New Roman" w:hAnsi="Times New Roman"/>
          <w:color w:val="auto"/>
          <w:sz w:val="22"/>
          <w:szCs w:val="22"/>
          <w:lang w:eastAsia="en-US"/>
        </w:rPr>
        <w:t>да пружи услуге</w:t>
      </w:r>
      <w:r w:rsidRPr="004A7C76">
        <w:rPr>
          <w:rFonts w:ascii="Times New Roman" w:eastAsia="Times New Roman" w:hAnsi="Times New Roman"/>
          <w:color w:val="auto"/>
          <w:sz w:val="22"/>
          <w:szCs w:val="22"/>
          <w:lang w:val="ru-RU" w:eastAsia="en-US"/>
        </w:rPr>
        <w:t xml:space="preserve"> из става 1. овог члана</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eastAsia="en-US"/>
        </w:rPr>
        <w:t xml:space="preserve">а </w:t>
      </w:r>
      <w:r w:rsidRPr="004A7C76">
        <w:rPr>
          <w:rFonts w:ascii="Times New Roman" w:eastAsia="Times New Roman" w:hAnsi="Times New Roman"/>
          <w:color w:val="auto"/>
          <w:sz w:val="22"/>
          <w:szCs w:val="22"/>
          <w:lang w:val="ru-RU" w:eastAsia="en-US"/>
        </w:rPr>
        <w:t>Наручилац</w:t>
      </w:r>
      <w:r w:rsidRPr="004A7C76">
        <w:rPr>
          <w:rFonts w:ascii="Times New Roman" w:eastAsia="Times New Roman" w:hAnsi="Times New Roman"/>
          <w:color w:val="auto"/>
          <w:sz w:val="22"/>
          <w:szCs w:val="22"/>
          <w:lang w:eastAsia="en-US"/>
        </w:rPr>
        <w:t xml:space="preserve"> се обавезује да </w:t>
      </w:r>
      <w:r w:rsidRPr="004A7C76">
        <w:rPr>
          <w:rFonts w:ascii="Times New Roman" w:eastAsia="Times New Roman" w:hAnsi="Times New Roman"/>
          <w:color w:val="auto"/>
          <w:sz w:val="22"/>
          <w:szCs w:val="22"/>
          <w:lang w:val="sr-Cyrl-RS" w:eastAsia="en-US"/>
        </w:rPr>
        <w:t>Пружаоцу услуга</w:t>
      </w:r>
      <w:r w:rsidRPr="004A7C76">
        <w:rPr>
          <w:rFonts w:ascii="Times New Roman" w:eastAsia="Times New Roman" w:hAnsi="Times New Roman"/>
          <w:color w:val="auto"/>
          <w:sz w:val="22"/>
          <w:szCs w:val="22"/>
          <w:lang w:val="ru-RU" w:eastAsia="en-US"/>
        </w:rPr>
        <w:t xml:space="preserve"> за то плати</w:t>
      </w:r>
      <w:r w:rsidRPr="004A7C76">
        <w:rPr>
          <w:rFonts w:ascii="Times New Roman" w:eastAsia="Times New Roman" w:hAnsi="Times New Roman"/>
          <w:color w:val="auto"/>
          <w:sz w:val="22"/>
          <w:szCs w:val="22"/>
          <w:lang w:val="sr-Cyrl-RS" w:eastAsia="en-US"/>
        </w:rPr>
        <w:t xml:space="preserve"> уговорену цену.</w:t>
      </w:r>
    </w:p>
    <w:p w:rsidR="00CA3791" w:rsidRPr="004A7C76" w:rsidRDefault="00CA3791"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F67C5D" w:rsidRPr="004A7C76" w:rsidRDefault="00F67C5D" w:rsidP="00F67C5D">
      <w:pPr>
        <w:tabs>
          <w:tab w:val="left" w:pos="1418"/>
        </w:tabs>
        <w:spacing w:beforeLines="0" w:afterLines="0" w:line="240" w:lineRule="auto"/>
        <w:jc w:val="center"/>
        <w:rPr>
          <w:rFonts w:ascii="Times New Roman" w:eastAsia="Times New Roman" w:hAnsi="Times New Roman"/>
          <w:b/>
          <w:bCs/>
          <w:color w:val="auto"/>
          <w:sz w:val="22"/>
          <w:szCs w:val="22"/>
          <w:lang w:val="ru-RU" w:eastAsia="en-US"/>
        </w:rPr>
      </w:pPr>
      <w:r w:rsidRPr="004A7C76">
        <w:rPr>
          <w:rFonts w:ascii="Times New Roman" w:eastAsia="Times New Roman" w:hAnsi="Times New Roman"/>
          <w:b/>
          <w:bCs/>
          <w:color w:val="auto"/>
          <w:sz w:val="22"/>
          <w:szCs w:val="22"/>
          <w:lang w:val="ru-RU" w:eastAsia="en-US"/>
        </w:rPr>
        <w:t>Техничке спецификације</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bCs/>
          <w:color w:val="auto"/>
          <w:sz w:val="22"/>
          <w:szCs w:val="22"/>
          <w:lang w:eastAsia="en-US"/>
        </w:rPr>
      </w:pPr>
      <w:r w:rsidRPr="004A7C76">
        <w:rPr>
          <w:rFonts w:ascii="Times New Roman" w:eastAsia="Times New Roman" w:hAnsi="Times New Roman"/>
          <w:b/>
          <w:bCs/>
          <w:color w:val="auto"/>
          <w:sz w:val="22"/>
          <w:szCs w:val="22"/>
          <w:lang w:eastAsia="en-US"/>
        </w:rPr>
        <w:t>Члан 3.</w:t>
      </w:r>
    </w:p>
    <w:p w:rsidR="00F67C5D" w:rsidRPr="004A7C76" w:rsidRDefault="00F67C5D" w:rsidP="00F67C5D">
      <w:pPr>
        <w:tabs>
          <w:tab w:val="left" w:pos="540"/>
        </w:tabs>
        <w:spacing w:beforeLines="0" w:afterLines="0" w:line="240" w:lineRule="auto"/>
        <w:ind w:firstLine="540"/>
        <w:jc w:val="both"/>
        <w:rPr>
          <w:rFonts w:ascii="Times New Roman" w:eastAsia="Times New Roman" w:hAnsi="Times New Roman"/>
          <w:color w:val="auto"/>
          <w:sz w:val="22"/>
          <w:szCs w:val="22"/>
          <w:lang w:eastAsia="en-US"/>
        </w:rPr>
      </w:pPr>
      <w:r w:rsidRPr="004A7C76">
        <w:rPr>
          <w:rFonts w:ascii="Times New Roman" w:eastAsia="Times New Roman" w:hAnsi="Times New Roman"/>
          <w:color w:val="auto"/>
          <w:sz w:val="22"/>
          <w:szCs w:val="22"/>
          <w:lang w:eastAsia="en-US"/>
        </w:rPr>
        <w:t>Све услуге</w:t>
      </w:r>
      <w:r w:rsidRPr="004A7C76">
        <w:rPr>
          <w:rFonts w:ascii="Times New Roman" w:eastAsia="Times New Roman" w:hAnsi="Times New Roman"/>
          <w:color w:val="auto"/>
          <w:sz w:val="22"/>
          <w:szCs w:val="22"/>
          <w:lang w:val="ru-RU" w:eastAsia="en-US"/>
        </w:rPr>
        <w:t xml:space="preserve"> из члана 2. </w:t>
      </w:r>
      <w:r w:rsidRPr="004A7C76">
        <w:rPr>
          <w:rFonts w:ascii="Times New Roman" w:eastAsia="Times New Roman" w:hAnsi="Times New Roman"/>
          <w:color w:val="auto"/>
          <w:sz w:val="22"/>
          <w:szCs w:val="22"/>
          <w:lang w:val="sr-Cyrl-RS" w:eastAsia="en-US"/>
        </w:rPr>
        <w:t>У</w:t>
      </w:r>
      <w:r w:rsidRPr="004A7C76">
        <w:rPr>
          <w:rFonts w:ascii="Times New Roman" w:eastAsia="Times New Roman" w:hAnsi="Times New Roman"/>
          <w:color w:val="auto"/>
          <w:sz w:val="22"/>
          <w:szCs w:val="22"/>
          <w:lang w:val="ru-RU" w:eastAsia="en-US"/>
        </w:rPr>
        <w:t xml:space="preserve">говора </w:t>
      </w:r>
      <w:r w:rsidRPr="004A7C76">
        <w:rPr>
          <w:rFonts w:ascii="Times New Roman" w:eastAsia="Times New Roman" w:hAnsi="Times New Roman"/>
          <w:color w:val="auto"/>
          <w:sz w:val="22"/>
          <w:szCs w:val="22"/>
          <w:lang w:eastAsia="en-US"/>
        </w:rPr>
        <w:t>у потпуности морају да</w:t>
      </w:r>
      <w:r w:rsidRPr="004A7C76">
        <w:rPr>
          <w:rFonts w:ascii="Times New Roman" w:eastAsia="Times New Roman" w:hAnsi="Times New Roman"/>
          <w:color w:val="FF0000"/>
          <w:sz w:val="22"/>
          <w:szCs w:val="22"/>
          <w:lang w:eastAsia="en-US"/>
        </w:rPr>
        <w:t xml:space="preserve"> </w:t>
      </w:r>
      <w:r w:rsidRPr="004A7C76">
        <w:rPr>
          <w:rFonts w:ascii="Times New Roman" w:eastAsia="Times New Roman" w:hAnsi="Times New Roman"/>
          <w:color w:val="auto"/>
          <w:sz w:val="22"/>
          <w:szCs w:val="22"/>
          <w:lang w:eastAsia="en-US"/>
        </w:rPr>
        <w:t xml:space="preserve">испуњавају тражени квалитет према </w:t>
      </w:r>
      <w:r w:rsidRPr="004A7C76">
        <w:rPr>
          <w:rFonts w:ascii="Times New Roman" w:eastAsia="Times New Roman" w:hAnsi="Times New Roman"/>
          <w:color w:val="auto"/>
          <w:sz w:val="22"/>
          <w:szCs w:val="22"/>
          <w:lang w:val="ru-RU" w:eastAsia="en-US"/>
        </w:rPr>
        <w:t>Техничким спецификацијама Наручиоца</w:t>
      </w:r>
      <w:r w:rsidRPr="004A7C76">
        <w:rPr>
          <w:rFonts w:ascii="Times New Roman" w:eastAsia="Times New Roman" w:hAnsi="Times New Roman"/>
          <w:color w:val="auto"/>
          <w:sz w:val="22"/>
          <w:szCs w:val="22"/>
          <w:lang w:val="sr-Cyrl-RS" w:eastAsia="en-US"/>
        </w:rPr>
        <w:t xml:space="preserve"> које су у прилогу Уговора и чине његов саставни део (Прилог 3)</w:t>
      </w:r>
      <w:r w:rsidRPr="004A7C76">
        <w:rPr>
          <w:rFonts w:ascii="Times New Roman" w:eastAsia="Times New Roman" w:hAnsi="Times New Roman"/>
          <w:color w:val="auto"/>
          <w:sz w:val="22"/>
          <w:szCs w:val="22"/>
          <w:lang w:eastAsia="en-US"/>
        </w:rPr>
        <w:t>.</w:t>
      </w:r>
    </w:p>
    <w:p w:rsidR="00F67C5D" w:rsidRPr="004A7C76" w:rsidRDefault="00F67C5D" w:rsidP="00F67C5D">
      <w:pPr>
        <w:tabs>
          <w:tab w:val="left" w:pos="540"/>
        </w:tabs>
        <w:spacing w:beforeLines="0" w:afterLines="0" w:line="240" w:lineRule="auto"/>
        <w:ind w:firstLine="540"/>
        <w:jc w:val="both"/>
        <w:rPr>
          <w:rFonts w:ascii="Times New Roman" w:eastAsia="Times New Roman" w:hAnsi="Times New Roman"/>
          <w:color w:val="auto"/>
          <w:sz w:val="22"/>
          <w:szCs w:val="22"/>
          <w:lang w:eastAsia="en-US"/>
        </w:rPr>
      </w:pPr>
      <w:r w:rsidRPr="004A7C76">
        <w:rPr>
          <w:rFonts w:ascii="Times New Roman" w:eastAsia="Times New Roman" w:hAnsi="Times New Roman"/>
          <w:color w:val="auto"/>
          <w:sz w:val="22"/>
          <w:szCs w:val="22"/>
          <w:lang w:val="sr-Cyrl-RS" w:eastAsia="en-US"/>
        </w:rPr>
        <w:t>Пружалац услуга</w:t>
      </w:r>
      <w:r w:rsidRPr="004A7C76">
        <w:rPr>
          <w:rFonts w:ascii="Times New Roman" w:eastAsia="Times New Roman" w:hAnsi="Times New Roman"/>
          <w:color w:val="auto"/>
          <w:sz w:val="22"/>
          <w:szCs w:val="22"/>
          <w:lang w:eastAsia="en-US"/>
        </w:rPr>
        <w:t xml:space="preserve"> је дужан да </w:t>
      </w:r>
      <w:r w:rsidRPr="004A7C76">
        <w:rPr>
          <w:rFonts w:ascii="Times New Roman" w:eastAsia="Times New Roman" w:hAnsi="Times New Roman"/>
          <w:color w:val="auto"/>
          <w:sz w:val="22"/>
          <w:szCs w:val="22"/>
          <w:lang w:val="sr-Cyrl-RS" w:eastAsia="en-US"/>
        </w:rPr>
        <w:t>услуге</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eastAsia="en-US"/>
        </w:rPr>
        <w:t xml:space="preserve">које су предмет Уговора пружи у складу са важећим </w:t>
      </w:r>
      <w:r w:rsidRPr="004A7C76">
        <w:rPr>
          <w:rFonts w:ascii="Times New Roman" w:eastAsia="Times New Roman" w:hAnsi="Times New Roman"/>
          <w:color w:val="auto"/>
          <w:sz w:val="22"/>
          <w:szCs w:val="22"/>
          <w:lang w:val="ru-RU" w:eastAsia="en-US"/>
        </w:rPr>
        <w:t xml:space="preserve">прописима, техничким нормативима и </w:t>
      </w:r>
      <w:r w:rsidRPr="004A7C76">
        <w:rPr>
          <w:rFonts w:ascii="Times New Roman" w:eastAsia="Times New Roman" w:hAnsi="Times New Roman"/>
          <w:color w:val="auto"/>
          <w:sz w:val="22"/>
          <w:szCs w:val="22"/>
          <w:lang w:eastAsia="en-US"/>
        </w:rPr>
        <w:t xml:space="preserve">стандардима. </w:t>
      </w:r>
    </w:p>
    <w:p w:rsidR="000B1000" w:rsidRPr="004A7C76" w:rsidRDefault="000B1000"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ru-RU" w:eastAsia="en-US"/>
        </w:rPr>
      </w:pPr>
      <w:r w:rsidRPr="004A7C76">
        <w:rPr>
          <w:rFonts w:ascii="Times New Roman" w:eastAsia="Times New Roman" w:hAnsi="Times New Roman"/>
          <w:b/>
          <w:color w:val="auto"/>
          <w:sz w:val="22"/>
          <w:szCs w:val="22"/>
          <w:lang w:val="ru-RU" w:eastAsia="en-US"/>
        </w:rPr>
        <w:t>Уговорена цена</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CS" w:eastAsia="en-US"/>
        </w:rPr>
        <w:t>Члан</w:t>
      </w:r>
      <w:r w:rsidRPr="004A7C76">
        <w:rPr>
          <w:rFonts w:ascii="Times New Roman" w:eastAsia="Times New Roman" w:hAnsi="Times New Roman"/>
          <w:b/>
          <w:color w:val="auto"/>
          <w:sz w:val="22"/>
          <w:szCs w:val="22"/>
          <w:lang w:val="sr-Cyrl-RS" w:eastAsia="en-US"/>
        </w:rPr>
        <w:t xml:space="preserve"> 4</w:t>
      </w:r>
      <w:r w:rsidRPr="004A7C76">
        <w:rPr>
          <w:rFonts w:ascii="Times New Roman" w:eastAsia="Times New Roman" w:hAnsi="Times New Roman"/>
          <w:b/>
          <w:color w:val="auto"/>
          <w:sz w:val="22"/>
          <w:szCs w:val="22"/>
          <w:lang w:val="sr-Cyrl-CS" w:eastAsia="en-US"/>
        </w:rPr>
        <w:t>.</w:t>
      </w:r>
    </w:p>
    <w:p w:rsidR="00F67C5D" w:rsidRPr="004A7C76" w:rsidRDefault="00F67C5D" w:rsidP="00F67C5D">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F67C5D" w:rsidRPr="004A7C76" w:rsidRDefault="00F67C5D" w:rsidP="00F67C5D">
      <w:pPr>
        <w:tabs>
          <w:tab w:val="left" w:pos="540"/>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b/>
          <w:color w:val="auto"/>
          <w:sz w:val="22"/>
          <w:szCs w:val="22"/>
          <w:lang w:val="sr-Cyrl-RS" w:eastAsia="en-US"/>
        </w:rPr>
        <w:tab/>
      </w:r>
      <w:r w:rsidRPr="004A7C76">
        <w:rPr>
          <w:rFonts w:ascii="Times New Roman" w:eastAsia="Times New Roman" w:hAnsi="Times New Roman"/>
          <w:bCs/>
          <w:color w:val="auto"/>
          <w:sz w:val="22"/>
          <w:szCs w:val="22"/>
          <w:lang w:val="ru-RU" w:eastAsia="en-US"/>
        </w:rPr>
        <w:t>Уговорена ц</w:t>
      </w:r>
      <w:r w:rsidRPr="004A7C76">
        <w:rPr>
          <w:rFonts w:ascii="Times New Roman" w:eastAsia="Times New Roman" w:hAnsi="Times New Roman"/>
          <w:bCs/>
          <w:color w:val="auto"/>
          <w:sz w:val="22"/>
          <w:szCs w:val="22"/>
          <w:lang w:val="sr-Cyrl-CS" w:eastAsia="en-US"/>
        </w:rPr>
        <w:t>ена</w:t>
      </w:r>
      <w:r w:rsidRPr="004A7C76">
        <w:rPr>
          <w:rFonts w:ascii="Times New Roman" w:eastAsia="Times New Roman" w:hAnsi="Times New Roman"/>
          <w:color w:val="auto"/>
          <w:sz w:val="22"/>
          <w:szCs w:val="22"/>
          <w:lang w:val="sr-Cyrl-CS" w:eastAsia="en-US"/>
        </w:rPr>
        <w:t xml:space="preserve"> износи ______</w:t>
      </w:r>
      <w:r w:rsidR="000F5BFA">
        <w:rPr>
          <w:rFonts w:ascii="Times New Roman" w:eastAsia="Times New Roman" w:hAnsi="Times New Roman"/>
          <w:color w:val="auto"/>
          <w:sz w:val="22"/>
          <w:szCs w:val="22"/>
          <w:lang w:val="sr-Cyrl-CS" w:eastAsia="en-US"/>
        </w:rPr>
        <w:t>_________________________</w:t>
      </w:r>
      <w:r w:rsidRPr="004A7C76">
        <w:rPr>
          <w:rFonts w:ascii="Times New Roman" w:eastAsia="Times New Roman" w:hAnsi="Times New Roman"/>
          <w:color w:val="auto"/>
          <w:sz w:val="22"/>
          <w:szCs w:val="22"/>
          <w:lang w:val="sr-Cyrl-CS" w:eastAsia="en-US"/>
        </w:rPr>
        <w:t>_____</w:t>
      </w:r>
      <w:r w:rsidRPr="004A7C76">
        <w:rPr>
          <w:rFonts w:ascii="Times New Roman" w:eastAsia="Times New Roman" w:hAnsi="Times New Roman"/>
          <w:color w:val="auto"/>
          <w:sz w:val="22"/>
          <w:szCs w:val="22"/>
          <w:lang w:val="sr-Cyrl-RS" w:eastAsia="en-US"/>
        </w:rPr>
        <w:t>__________</w:t>
      </w:r>
      <w:r w:rsidR="00DE6C73" w:rsidRPr="004A7C76">
        <w:rPr>
          <w:rFonts w:ascii="Times New Roman" w:eastAsia="Times New Roman" w:hAnsi="Times New Roman"/>
          <w:color w:val="auto"/>
          <w:sz w:val="22"/>
          <w:szCs w:val="22"/>
          <w:lang w:val="sr-Cyrl-CS" w:eastAsia="en-US"/>
        </w:rPr>
        <w:t>___</w:t>
      </w:r>
      <w:r w:rsidRPr="004A7C76">
        <w:rPr>
          <w:rFonts w:ascii="Times New Roman" w:eastAsia="Times New Roman" w:hAnsi="Times New Roman"/>
          <w:color w:val="auto"/>
          <w:sz w:val="22"/>
          <w:szCs w:val="22"/>
          <w:lang w:val="sr-Cyrl-RS" w:eastAsia="en-US"/>
        </w:rPr>
        <w:t xml:space="preserve">  (словима: _______________________________________________________________</w:t>
      </w:r>
      <w:r w:rsidR="00306D72" w:rsidRPr="004A7C76">
        <w:rPr>
          <w:rFonts w:ascii="Times New Roman" w:eastAsia="Times New Roman" w:hAnsi="Times New Roman"/>
          <w:color w:val="auto"/>
          <w:sz w:val="22"/>
          <w:szCs w:val="22"/>
          <w:lang w:val="sr-Cyrl-RS" w:eastAsia="en-US"/>
        </w:rPr>
        <w:t>_________</w:t>
      </w:r>
      <w:r w:rsidR="000F5BFA">
        <w:rPr>
          <w:rFonts w:ascii="Times New Roman" w:eastAsia="Times New Roman" w:hAnsi="Times New Roman"/>
          <w:color w:val="auto"/>
          <w:sz w:val="22"/>
          <w:szCs w:val="22"/>
          <w:lang w:val="sr-Cyrl-RS" w:eastAsia="en-US"/>
        </w:rPr>
        <w:t>_______</w:t>
      </w:r>
      <w:r w:rsidR="00306D72" w:rsidRPr="004A7C76">
        <w:rPr>
          <w:rFonts w:ascii="Times New Roman" w:eastAsia="Times New Roman" w:hAnsi="Times New Roman"/>
          <w:color w:val="auto"/>
          <w:sz w:val="22"/>
          <w:szCs w:val="22"/>
          <w:lang w:val="sr-Cyrl-RS" w:eastAsia="en-US"/>
        </w:rPr>
        <w:t>______</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_________________________________________________________</w:t>
      </w:r>
      <w:r w:rsidR="00306D72" w:rsidRPr="004A7C76">
        <w:rPr>
          <w:rFonts w:ascii="Times New Roman" w:eastAsia="Times New Roman" w:hAnsi="Times New Roman"/>
          <w:color w:val="auto"/>
          <w:sz w:val="22"/>
          <w:szCs w:val="22"/>
          <w:lang w:val="sr-Cyrl-RS" w:eastAsia="en-US"/>
        </w:rPr>
        <w:t>______</w:t>
      </w:r>
      <w:r w:rsidR="00DE6C73" w:rsidRPr="004A7C76">
        <w:rPr>
          <w:rFonts w:ascii="Times New Roman" w:eastAsia="Times New Roman" w:hAnsi="Times New Roman"/>
          <w:color w:val="auto"/>
          <w:sz w:val="22"/>
          <w:szCs w:val="22"/>
          <w:lang w:val="sr-Cyrl-RS" w:eastAsia="en-US"/>
        </w:rPr>
        <w:t>____)</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sr-Cyrl-CS" w:eastAsia="en-US"/>
        </w:rPr>
        <w:t>динара без ПДВ, односно ____</w:t>
      </w:r>
      <w:r w:rsidRPr="004A7C76">
        <w:rPr>
          <w:rFonts w:ascii="Times New Roman" w:eastAsia="Times New Roman" w:hAnsi="Times New Roman"/>
          <w:color w:val="auto"/>
          <w:sz w:val="22"/>
          <w:szCs w:val="22"/>
          <w:lang w:val="sr-Cyrl-RS" w:eastAsia="en-US"/>
        </w:rPr>
        <w:t>____</w:t>
      </w:r>
      <w:r w:rsidR="000F5BFA">
        <w:rPr>
          <w:rFonts w:ascii="Times New Roman" w:eastAsia="Times New Roman" w:hAnsi="Times New Roman"/>
          <w:color w:val="auto"/>
          <w:sz w:val="22"/>
          <w:szCs w:val="22"/>
          <w:lang w:val="sr-Cyrl-RS" w:eastAsia="en-US"/>
        </w:rPr>
        <w:t>__________________________________</w:t>
      </w:r>
      <w:r w:rsidRPr="004A7C76">
        <w:rPr>
          <w:rFonts w:ascii="Times New Roman" w:eastAsia="Times New Roman" w:hAnsi="Times New Roman"/>
          <w:color w:val="auto"/>
          <w:sz w:val="22"/>
          <w:szCs w:val="22"/>
          <w:lang w:val="sr-Cyrl-RS" w:eastAsia="en-US"/>
        </w:rPr>
        <w:t>_________________</w:t>
      </w:r>
      <w:r w:rsidRPr="004A7C76">
        <w:rPr>
          <w:rFonts w:ascii="Times New Roman" w:eastAsia="Times New Roman" w:hAnsi="Times New Roman"/>
          <w:color w:val="auto"/>
          <w:sz w:val="22"/>
          <w:szCs w:val="22"/>
          <w:lang w:val="sr-Cyrl-CS" w:eastAsia="en-US"/>
        </w:rPr>
        <w:t>__________</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sr-Cyrl-CS" w:eastAsia="en-US"/>
        </w:rPr>
        <w:t>(словима: ________________</w:t>
      </w:r>
      <w:r w:rsidRPr="004A7C76">
        <w:rPr>
          <w:rFonts w:ascii="Times New Roman" w:eastAsia="Times New Roman" w:hAnsi="Times New Roman"/>
          <w:color w:val="auto"/>
          <w:sz w:val="22"/>
          <w:szCs w:val="22"/>
          <w:lang w:val="sr-Cyrl-RS" w:eastAsia="en-US"/>
        </w:rPr>
        <w:t>___________________________</w:t>
      </w:r>
      <w:r w:rsidR="00306D72" w:rsidRPr="004A7C76">
        <w:rPr>
          <w:rFonts w:ascii="Times New Roman" w:eastAsia="Times New Roman" w:hAnsi="Times New Roman"/>
          <w:color w:val="auto"/>
          <w:sz w:val="22"/>
          <w:szCs w:val="22"/>
          <w:lang w:val="sr-Cyrl-RS" w:eastAsia="en-US"/>
        </w:rPr>
        <w:t>_________________</w:t>
      </w:r>
      <w:r w:rsidR="00DE6C73" w:rsidRPr="004A7C76">
        <w:rPr>
          <w:rFonts w:ascii="Times New Roman" w:eastAsia="Times New Roman" w:hAnsi="Times New Roman"/>
          <w:color w:val="auto"/>
          <w:sz w:val="22"/>
          <w:szCs w:val="22"/>
          <w:lang w:val="sr-Cyrl-RS" w:eastAsia="en-US"/>
        </w:rPr>
        <w:t>_____</w:t>
      </w:r>
      <w:r w:rsidR="000F5BFA">
        <w:rPr>
          <w:rFonts w:ascii="Times New Roman" w:eastAsia="Times New Roman" w:hAnsi="Times New Roman"/>
          <w:color w:val="auto"/>
          <w:sz w:val="22"/>
          <w:szCs w:val="22"/>
          <w:lang w:val="sr-Cyrl-RS" w:eastAsia="en-US"/>
        </w:rPr>
        <w:t>________</w:t>
      </w:r>
      <w:r w:rsidR="00DE6C73" w:rsidRPr="004A7C76">
        <w:rPr>
          <w:rFonts w:ascii="Times New Roman" w:eastAsia="Times New Roman" w:hAnsi="Times New Roman"/>
          <w:color w:val="auto"/>
          <w:sz w:val="22"/>
          <w:szCs w:val="22"/>
          <w:lang w:val="sr-Cyrl-RS" w:eastAsia="en-US"/>
        </w:rPr>
        <w:t>____________</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____________________________________________________________</w:t>
      </w:r>
      <w:r w:rsidR="00306D72" w:rsidRPr="004A7C76">
        <w:rPr>
          <w:rFonts w:ascii="Times New Roman" w:eastAsia="Times New Roman" w:hAnsi="Times New Roman"/>
          <w:color w:val="auto"/>
          <w:sz w:val="22"/>
          <w:szCs w:val="22"/>
          <w:lang w:val="sr-Cyrl-RS" w:eastAsia="en-US"/>
        </w:rPr>
        <w:t>______</w:t>
      </w:r>
      <w:r w:rsidRPr="004A7C76">
        <w:rPr>
          <w:rFonts w:ascii="Times New Roman" w:eastAsia="Times New Roman" w:hAnsi="Times New Roman"/>
          <w:color w:val="auto"/>
          <w:sz w:val="22"/>
          <w:szCs w:val="22"/>
          <w:lang w:val="sr-Cyrl-RS" w:eastAsia="en-US"/>
        </w:rPr>
        <w:t xml:space="preserve">_) динара </w:t>
      </w:r>
      <w:r w:rsidRPr="004A7C76">
        <w:rPr>
          <w:rFonts w:ascii="Times New Roman" w:eastAsia="Times New Roman" w:hAnsi="Times New Roman"/>
          <w:color w:val="auto"/>
          <w:sz w:val="22"/>
          <w:szCs w:val="22"/>
          <w:lang w:val="sr-Cyrl-CS" w:eastAsia="en-US"/>
        </w:rPr>
        <w:t>са ПДВ.</w:t>
      </w:r>
      <w:r w:rsidRPr="004A7C76">
        <w:rPr>
          <w:rFonts w:ascii="Times New Roman" w:eastAsia="Times New Roman" w:hAnsi="Times New Roman"/>
          <w:color w:val="auto"/>
          <w:sz w:val="22"/>
          <w:szCs w:val="22"/>
          <w:lang w:val="sr-Cyrl-RS" w:eastAsia="en-US"/>
        </w:rPr>
        <w:tab/>
      </w:r>
    </w:p>
    <w:p w:rsidR="00F67C5D" w:rsidRPr="004A7C76" w:rsidRDefault="00F67C5D" w:rsidP="00F67C5D">
      <w:pPr>
        <w:tabs>
          <w:tab w:val="left" w:pos="540"/>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bCs/>
          <w:color w:val="auto"/>
          <w:sz w:val="22"/>
          <w:szCs w:val="22"/>
          <w:lang w:val="sr-Cyrl-RS" w:eastAsia="en-US"/>
        </w:rPr>
        <w:tab/>
      </w:r>
      <w:r w:rsidRPr="004A7C76">
        <w:rPr>
          <w:rFonts w:ascii="Times New Roman" w:eastAsia="Times New Roman" w:hAnsi="Times New Roman"/>
          <w:color w:val="auto"/>
          <w:sz w:val="22"/>
          <w:szCs w:val="22"/>
          <w:lang w:val="ru-RU" w:eastAsia="en-US"/>
        </w:rPr>
        <w:t>Уговорена цена је фиксна</w:t>
      </w:r>
      <w:r w:rsidRPr="004A7C76">
        <w:rPr>
          <w:rFonts w:ascii="Times New Roman" w:eastAsia="Times New Roman" w:hAnsi="Times New Roman"/>
          <w:color w:val="auto"/>
          <w:sz w:val="22"/>
          <w:szCs w:val="22"/>
          <w:lang w:val="sr-Cyrl-RS" w:eastAsia="en-US"/>
        </w:rPr>
        <w:t xml:space="preserve"> и </w:t>
      </w:r>
      <w:r w:rsidRPr="004A7C76">
        <w:rPr>
          <w:rFonts w:ascii="Times New Roman" w:eastAsia="Times New Roman" w:hAnsi="Times New Roman"/>
          <w:color w:val="auto"/>
          <w:sz w:val="22"/>
          <w:szCs w:val="22"/>
          <w:lang w:val="ru-RU" w:eastAsia="en-US"/>
        </w:rPr>
        <w:t xml:space="preserve">не може се мењати услед повећања цене елемената на основу којих је одређена. </w:t>
      </w:r>
    </w:p>
    <w:p w:rsidR="00F67C5D" w:rsidRPr="004A7C76" w:rsidRDefault="00F67C5D" w:rsidP="00F67C5D">
      <w:pPr>
        <w:tabs>
          <w:tab w:val="left" w:pos="540"/>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ru-RU" w:eastAsia="en-US"/>
        </w:rPr>
        <w:t>Уговорена цена обухвата</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цену предметних </w:t>
      </w:r>
      <w:r w:rsidRPr="004A7C76">
        <w:rPr>
          <w:rFonts w:ascii="Times New Roman" w:eastAsia="Times New Roman" w:hAnsi="Times New Roman"/>
          <w:color w:val="auto"/>
          <w:sz w:val="22"/>
          <w:szCs w:val="22"/>
          <w:lang w:val="sr-Cyrl-RS" w:eastAsia="en-US"/>
        </w:rPr>
        <w:t>услуга</w:t>
      </w:r>
      <w:r w:rsidRPr="004A7C76">
        <w:rPr>
          <w:rFonts w:ascii="Times New Roman" w:eastAsia="Times New Roman" w:hAnsi="Times New Roman"/>
          <w:color w:val="auto"/>
          <w:sz w:val="22"/>
          <w:szCs w:val="22"/>
          <w:lang w:val="ru-RU" w:eastAsia="en-US"/>
        </w:rPr>
        <w:t xml:space="preserve"> и све остале трошкове који су потребни за </w:t>
      </w:r>
      <w:r w:rsidRPr="004A7C76">
        <w:rPr>
          <w:rFonts w:ascii="Times New Roman" w:eastAsia="Times New Roman" w:hAnsi="Times New Roman"/>
          <w:color w:val="auto"/>
          <w:sz w:val="22"/>
          <w:szCs w:val="22"/>
          <w:lang w:val="sr-Cyrl-RS" w:eastAsia="en-US"/>
        </w:rPr>
        <w:t>извршење Уговора</w:t>
      </w:r>
      <w:r w:rsidRPr="004A7C76">
        <w:rPr>
          <w:rFonts w:ascii="Times New Roman" w:eastAsia="Times New Roman" w:hAnsi="Times New Roman"/>
          <w:color w:val="auto"/>
          <w:sz w:val="22"/>
          <w:szCs w:val="22"/>
          <w:lang w:val="ru-RU" w:eastAsia="en-US"/>
        </w:rPr>
        <w:t>.</w:t>
      </w:r>
    </w:p>
    <w:p w:rsidR="00856BEA" w:rsidRPr="004A7C76" w:rsidRDefault="00DE6C73" w:rsidP="00EF5E66">
      <w:pPr>
        <w:tabs>
          <w:tab w:val="left" w:pos="540"/>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bCs/>
          <w:color w:val="auto"/>
          <w:sz w:val="22"/>
          <w:szCs w:val="22"/>
          <w:lang w:val="sr-Cyrl-RS" w:eastAsia="en-US"/>
        </w:rPr>
        <w:tab/>
      </w:r>
      <w:r w:rsidRPr="004A7C76">
        <w:rPr>
          <w:rFonts w:ascii="Times New Roman" w:eastAsia="Times New Roman" w:hAnsi="Times New Roman"/>
          <w:color w:val="auto"/>
          <w:sz w:val="22"/>
          <w:szCs w:val="22"/>
          <w:lang w:val="sr-Cyrl-RS" w:eastAsia="en-US"/>
        </w:rPr>
        <w:t>Средства за обавезе по Уговору обезбеђена су Законом о</w:t>
      </w:r>
      <w:r w:rsidR="00FA3CB6">
        <w:rPr>
          <w:rFonts w:ascii="Times New Roman" w:eastAsia="Times New Roman" w:hAnsi="Times New Roman"/>
          <w:color w:val="auto"/>
          <w:sz w:val="22"/>
          <w:szCs w:val="22"/>
          <w:lang w:val="sr-Cyrl-RS" w:eastAsia="en-US"/>
        </w:rPr>
        <w:t xml:space="preserve"> буџету Републике Србије за 2019</w:t>
      </w:r>
      <w:r w:rsidRPr="004A7C76">
        <w:rPr>
          <w:rFonts w:ascii="Times New Roman" w:eastAsia="Times New Roman" w:hAnsi="Times New Roman"/>
          <w:color w:val="auto"/>
          <w:sz w:val="22"/>
          <w:szCs w:val="22"/>
          <w:lang w:val="sr-Cyrl-RS" w:eastAsia="en-US"/>
        </w:rPr>
        <w:t>. годину</w:t>
      </w:r>
      <w:r w:rsidR="00190733" w:rsidRPr="004A7C76">
        <w:rPr>
          <w:rFonts w:ascii="Times New Roman" w:eastAsia="Times New Roman" w:hAnsi="Times New Roman"/>
          <w:color w:val="auto"/>
          <w:sz w:val="22"/>
          <w:szCs w:val="22"/>
          <w:lang w:val="sr-Cyrl-RS" w:eastAsia="en-US"/>
        </w:rPr>
        <w:t xml:space="preserve"> („Службени гласник РС“, број </w:t>
      </w:r>
      <w:r w:rsidR="00FA3CB6">
        <w:rPr>
          <w:rFonts w:ascii="Times New Roman" w:eastAsia="Times New Roman" w:hAnsi="Times New Roman"/>
          <w:color w:val="auto"/>
          <w:sz w:val="22"/>
          <w:szCs w:val="22"/>
          <w:lang w:val="en-US" w:eastAsia="en-US"/>
        </w:rPr>
        <w:t>95/</w:t>
      </w:r>
      <w:bookmarkStart w:id="8" w:name="_GoBack"/>
      <w:r w:rsidR="00FA3CB6">
        <w:rPr>
          <w:rFonts w:ascii="Times New Roman" w:eastAsia="Times New Roman" w:hAnsi="Times New Roman"/>
          <w:color w:val="auto"/>
          <w:sz w:val="22"/>
          <w:szCs w:val="22"/>
          <w:lang w:val="en-US" w:eastAsia="en-US"/>
        </w:rPr>
        <w:t>18</w:t>
      </w:r>
      <w:bookmarkEnd w:id="8"/>
      <w:r w:rsidRPr="004A7C76">
        <w:rPr>
          <w:rFonts w:ascii="Times New Roman" w:eastAsia="Times New Roman" w:hAnsi="Times New Roman"/>
          <w:color w:val="auto"/>
          <w:sz w:val="22"/>
          <w:szCs w:val="22"/>
          <w:lang w:val="sr-Cyrl-RS" w:eastAsia="en-US"/>
        </w:rPr>
        <w:t>). Плаћа</w:t>
      </w:r>
      <w:r w:rsidR="005C7BBB" w:rsidRPr="004A7C76">
        <w:rPr>
          <w:rFonts w:ascii="Times New Roman" w:eastAsia="Times New Roman" w:hAnsi="Times New Roman"/>
          <w:color w:val="auto"/>
          <w:sz w:val="22"/>
          <w:szCs w:val="22"/>
          <w:lang w:val="sr-Cyrl-RS" w:eastAsia="en-US"/>
        </w:rPr>
        <w:t>ње оба</w:t>
      </w:r>
      <w:r w:rsidR="00FA3CB6">
        <w:rPr>
          <w:rFonts w:ascii="Times New Roman" w:eastAsia="Times New Roman" w:hAnsi="Times New Roman"/>
          <w:color w:val="auto"/>
          <w:sz w:val="22"/>
          <w:szCs w:val="22"/>
          <w:lang w:val="sr-Cyrl-RS" w:eastAsia="en-US"/>
        </w:rPr>
        <w:t>веза које доспевају у 2020</w:t>
      </w:r>
      <w:r w:rsidRPr="004A7C76">
        <w:rPr>
          <w:rFonts w:ascii="Times New Roman" w:eastAsia="Times New Roman" w:hAnsi="Times New Roman"/>
          <w:color w:val="auto"/>
          <w:sz w:val="22"/>
          <w:szCs w:val="22"/>
          <w:lang w:val="sr-Cyrl-RS" w:eastAsia="en-US"/>
        </w:rPr>
        <w:t>. години биће вршено до висине одобре</w:t>
      </w:r>
      <w:r w:rsidR="00FA3CB6">
        <w:rPr>
          <w:rFonts w:ascii="Times New Roman" w:eastAsia="Times New Roman" w:hAnsi="Times New Roman"/>
          <w:color w:val="auto"/>
          <w:sz w:val="22"/>
          <w:szCs w:val="22"/>
          <w:lang w:val="sr-Cyrl-RS" w:eastAsia="en-US"/>
        </w:rPr>
        <w:t xml:space="preserve">них апропријација за ту намену. </w:t>
      </w:r>
      <w:r w:rsidRPr="004A7C76">
        <w:rPr>
          <w:rFonts w:ascii="Times New Roman" w:eastAsia="Times New Roman" w:hAnsi="Times New Roman"/>
          <w:color w:val="auto"/>
          <w:sz w:val="22"/>
          <w:szCs w:val="22"/>
          <w:lang w:val="sr-Cyrl-RS" w:eastAsia="en-US"/>
        </w:rPr>
        <w:t>Плаћање обавеза које доспевају у 20</w:t>
      </w:r>
      <w:r w:rsidR="00FA3CB6">
        <w:rPr>
          <w:rFonts w:ascii="Times New Roman" w:eastAsia="Times New Roman" w:hAnsi="Times New Roman"/>
          <w:color w:val="auto"/>
          <w:sz w:val="22"/>
          <w:szCs w:val="22"/>
          <w:lang w:val="en-US" w:eastAsia="en-US"/>
        </w:rPr>
        <w:t>20</w:t>
      </w:r>
      <w:r w:rsidRPr="004A7C76">
        <w:rPr>
          <w:rFonts w:ascii="Times New Roman" w:eastAsia="Times New Roman" w:hAnsi="Times New Roman"/>
          <w:color w:val="auto"/>
          <w:sz w:val="22"/>
          <w:szCs w:val="22"/>
          <w:lang w:val="sr-Cyrl-RS" w:eastAsia="en-US"/>
        </w:rPr>
        <w:t>. години биће вршено највише до износа средстава која ће им з</w:t>
      </w:r>
      <w:r w:rsidR="00190733" w:rsidRPr="004A7C76">
        <w:rPr>
          <w:rFonts w:ascii="Times New Roman" w:eastAsia="Times New Roman" w:hAnsi="Times New Roman"/>
          <w:color w:val="auto"/>
          <w:sz w:val="22"/>
          <w:szCs w:val="22"/>
          <w:lang w:val="sr-Cyrl-RS" w:eastAsia="en-US"/>
        </w:rPr>
        <w:t>а ту намену бити одобрена у 20</w:t>
      </w:r>
      <w:r w:rsidR="00FA3CB6">
        <w:rPr>
          <w:rFonts w:ascii="Times New Roman" w:eastAsia="Times New Roman" w:hAnsi="Times New Roman"/>
          <w:color w:val="auto"/>
          <w:sz w:val="22"/>
          <w:szCs w:val="22"/>
          <w:lang w:val="en-US" w:eastAsia="en-US"/>
        </w:rPr>
        <w:t>20</w:t>
      </w:r>
      <w:r w:rsidRPr="004A7C76">
        <w:rPr>
          <w:rFonts w:ascii="Times New Roman" w:eastAsia="Times New Roman" w:hAnsi="Times New Roman"/>
          <w:color w:val="auto"/>
          <w:sz w:val="22"/>
          <w:szCs w:val="22"/>
          <w:lang w:val="sr-Cyrl-RS" w:eastAsia="en-US"/>
        </w:rPr>
        <w:t>. години. У супротном Уговор престаје да важи, без накнаде штете због немогућности преузимања и плаћања обавеза од стране Наручиоца.</w:t>
      </w:r>
    </w:p>
    <w:p w:rsidR="00EF5E66" w:rsidRPr="004A7C76" w:rsidRDefault="00EF5E66" w:rsidP="00EF5E66">
      <w:pPr>
        <w:tabs>
          <w:tab w:val="left" w:pos="540"/>
        </w:tabs>
        <w:spacing w:beforeLines="0" w:afterLines="0" w:line="240" w:lineRule="auto"/>
        <w:jc w:val="both"/>
        <w:rPr>
          <w:rFonts w:ascii="Times New Roman" w:eastAsia="Times New Roman" w:hAnsi="Times New Roman"/>
          <w:color w:val="auto"/>
          <w:sz w:val="22"/>
          <w:szCs w:val="22"/>
          <w:lang w:val="sr-Cyrl-RS" w:eastAsia="en-US"/>
        </w:rPr>
      </w:pPr>
    </w:p>
    <w:p w:rsidR="000F5BFA" w:rsidRDefault="000F5BFA">
      <w:pPr>
        <w:spacing w:beforeLines="0" w:afterLines="0" w:line="276" w:lineRule="auto"/>
        <w:rPr>
          <w:rFonts w:ascii="Times New Roman" w:eastAsia="Times New Roman" w:hAnsi="Times New Roman"/>
          <w:b/>
          <w:color w:val="auto"/>
          <w:sz w:val="22"/>
          <w:szCs w:val="22"/>
          <w:lang w:val="sr-Cyrl-CS" w:eastAsia="en-US"/>
        </w:rPr>
      </w:pPr>
      <w:r>
        <w:rPr>
          <w:rFonts w:ascii="Times New Roman" w:eastAsia="Times New Roman" w:hAnsi="Times New Roman"/>
          <w:b/>
          <w:color w:val="auto"/>
          <w:sz w:val="22"/>
          <w:szCs w:val="22"/>
          <w:lang w:val="sr-Cyrl-CS" w:eastAsia="en-US"/>
        </w:rPr>
        <w:br w:type="page"/>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CS" w:eastAsia="en-US"/>
        </w:rPr>
      </w:pPr>
      <w:r w:rsidRPr="004A7C76">
        <w:rPr>
          <w:rFonts w:ascii="Times New Roman" w:eastAsia="Times New Roman" w:hAnsi="Times New Roman"/>
          <w:b/>
          <w:color w:val="auto"/>
          <w:sz w:val="22"/>
          <w:szCs w:val="22"/>
          <w:lang w:val="sr-Cyrl-CS" w:eastAsia="en-US"/>
        </w:rPr>
        <w:lastRenderedPageBreak/>
        <w:t>Начин</w:t>
      </w:r>
      <w:r w:rsidRPr="004A7C76">
        <w:rPr>
          <w:rFonts w:ascii="Times New Roman" w:eastAsia="Times New Roman" w:hAnsi="Times New Roman"/>
          <w:b/>
          <w:color w:val="auto"/>
          <w:sz w:val="22"/>
          <w:szCs w:val="22"/>
          <w:lang w:val="sr-Cyrl-RS" w:eastAsia="en-US"/>
        </w:rPr>
        <w:t>,</w:t>
      </w:r>
      <w:r w:rsidRPr="004A7C76">
        <w:rPr>
          <w:rFonts w:ascii="Times New Roman" w:eastAsia="Times New Roman" w:hAnsi="Times New Roman"/>
          <w:b/>
          <w:color w:val="auto"/>
          <w:sz w:val="22"/>
          <w:szCs w:val="22"/>
          <w:lang w:val="sr-Cyrl-CS" w:eastAsia="en-US"/>
        </w:rPr>
        <w:t xml:space="preserve"> рок и услови плаћања</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CS" w:eastAsia="en-US"/>
        </w:rPr>
      </w:pPr>
      <w:r w:rsidRPr="004A7C76">
        <w:rPr>
          <w:rFonts w:ascii="Times New Roman" w:eastAsia="Times New Roman" w:hAnsi="Times New Roman"/>
          <w:b/>
          <w:color w:val="auto"/>
          <w:sz w:val="22"/>
          <w:szCs w:val="22"/>
          <w:lang w:val="sr-Cyrl-CS" w:eastAsia="en-US"/>
        </w:rPr>
        <w:t>Члан 5.</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F67C5D" w:rsidRPr="004A7C76" w:rsidRDefault="00F67C5D" w:rsidP="00F67C5D">
      <w:pPr>
        <w:tabs>
          <w:tab w:val="left" w:pos="540"/>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ab/>
      </w:r>
      <w:r w:rsidRPr="004A7C76">
        <w:rPr>
          <w:rFonts w:ascii="Times New Roman" w:eastAsia="Times New Roman" w:hAnsi="Times New Roman"/>
          <w:bCs/>
          <w:color w:val="auto"/>
          <w:sz w:val="22"/>
          <w:szCs w:val="22"/>
          <w:lang w:val="ru-RU" w:eastAsia="en-US"/>
        </w:rPr>
        <w:t xml:space="preserve">Плаћање се врши у једнаким месечним износима, уплатом на рачун </w:t>
      </w:r>
      <w:r w:rsidRPr="004A7C76">
        <w:rPr>
          <w:rFonts w:ascii="Times New Roman" w:eastAsia="Times New Roman" w:hAnsi="Times New Roman"/>
          <w:bCs/>
          <w:color w:val="auto"/>
          <w:sz w:val="22"/>
          <w:szCs w:val="22"/>
          <w:lang w:val="sr-Cyrl-RS" w:eastAsia="en-US"/>
        </w:rPr>
        <w:t xml:space="preserve">добављача у року од </w:t>
      </w:r>
      <w:r w:rsidR="000F5BFA">
        <w:rPr>
          <w:rFonts w:ascii="Times New Roman" w:eastAsia="Times New Roman" w:hAnsi="Times New Roman"/>
          <w:bCs/>
          <w:color w:val="auto"/>
          <w:sz w:val="22"/>
          <w:szCs w:val="22"/>
          <w:lang w:val="sr-Cyrl-RS" w:eastAsia="en-US"/>
        </w:rPr>
        <w:t>45</w:t>
      </w:r>
      <w:r w:rsidRPr="004A7C76">
        <w:rPr>
          <w:rFonts w:ascii="Times New Roman" w:eastAsia="Times New Roman" w:hAnsi="Times New Roman"/>
          <w:bCs/>
          <w:color w:val="auto"/>
          <w:sz w:val="22"/>
          <w:szCs w:val="22"/>
          <w:lang w:val="sr-Cyrl-RS" w:eastAsia="en-US"/>
        </w:rPr>
        <w:t xml:space="preserve"> дана </w:t>
      </w:r>
      <w:r w:rsidRPr="004A7C76">
        <w:rPr>
          <w:rFonts w:ascii="Times New Roman" w:eastAsia="Times New Roman" w:hAnsi="Times New Roman"/>
          <w:bCs/>
          <w:color w:val="auto"/>
          <w:sz w:val="22"/>
          <w:szCs w:val="22"/>
          <w:lang w:val="ru-RU" w:eastAsia="en-US"/>
        </w:rPr>
        <w:t xml:space="preserve">од дана </w:t>
      </w:r>
      <w:r w:rsidRPr="004A7C76">
        <w:rPr>
          <w:rFonts w:ascii="Times New Roman" w:eastAsia="Times New Roman" w:hAnsi="Times New Roman"/>
          <w:color w:val="auto"/>
          <w:sz w:val="22"/>
          <w:szCs w:val="22"/>
          <w:lang w:val="ru-RU" w:eastAsia="en-US"/>
        </w:rPr>
        <w:t>пријема</w:t>
      </w:r>
      <w:r w:rsidRPr="004A7C76">
        <w:rPr>
          <w:rFonts w:ascii="Times New Roman" w:eastAsia="Times New Roman" w:hAnsi="Times New Roman"/>
          <w:bCs/>
          <w:color w:val="auto"/>
          <w:sz w:val="22"/>
          <w:szCs w:val="22"/>
          <w:lang w:val="ru-RU" w:eastAsia="en-US"/>
        </w:rPr>
        <w:t xml:space="preserve"> </w:t>
      </w:r>
      <w:r w:rsidR="000F5BFA">
        <w:rPr>
          <w:rFonts w:ascii="Times New Roman" w:eastAsia="Times New Roman" w:hAnsi="Times New Roman"/>
          <w:bCs/>
          <w:color w:val="auto"/>
          <w:sz w:val="22"/>
          <w:szCs w:val="22"/>
          <w:lang w:val="ru-RU" w:eastAsia="en-US"/>
        </w:rPr>
        <w:t>достављања исправне, регистроване фактуре</w:t>
      </w:r>
      <w:r w:rsidRPr="004A7C76">
        <w:rPr>
          <w:rFonts w:ascii="Times New Roman" w:eastAsia="Times New Roman" w:hAnsi="Times New Roman"/>
          <w:bCs/>
          <w:color w:val="auto"/>
          <w:sz w:val="22"/>
          <w:szCs w:val="22"/>
          <w:lang w:val="ru-RU" w:eastAsia="en-US"/>
        </w:rPr>
        <w:t xml:space="preserve"> и месечног извештаја о пруженим услугама</w:t>
      </w:r>
      <w:r w:rsidRPr="004A7C76">
        <w:rPr>
          <w:rFonts w:ascii="Times New Roman" w:eastAsia="Times New Roman" w:hAnsi="Times New Roman"/>
          <w:bCs/>
          <w:color w:val="auto"/>
          <w:sz w:val="22"/>
          <w:szCs w:val="22"/>
          <w:lang w:val="sr-Cyrl-RS" w:eastAsia="en-US"/>
        </w:rPr>
        <w:t>.</w:t>
      </w:r>
    </w:p>
    <w:p w:rsidR="00F67C5D" w:rsidRPr="004A7C76" w:rsidRDefault="00F67C5D" w:rsidP="00F67C5D">
      <w:pPr>
        <w:tabs>
          <w:tab w:val="left" w:pos="180"/>
          <w:tab w:val="left" w:pos="1440"/>
        </w:tabs>
        <w:spacing w:beforeLines="0" w:afterLines="0" w:line="240" w:lineRule="auto"/>
        <w:ind w:firstLine="540"/>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ru-RU" w:eastAsia="en-US"/>
        </w:rPr>
        <w:t xml:space="preserve">Даном пријема сматра се дан наведен на заводном штамбиљу наручиоца. </w:t>
      </w:r>
    </w:p>
    <w:p w:rsidR="00F67C5D" w:rsidRPr="004A7C76" w:rsidRDefault="00F67C5D" w:rsidP="00F67C5D">
      <w:pPr>
        <w:tabs>
          <w:tab w:val="left" w:pos="0"/>
          <w:tab w:val="left" w:pos="540"/>
          <w:tab w:val="left" w:pos="1418"/>
        </w:tabs>
        <w:spacing w:beforeLines="0" w:afterLines="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sr-Cyrl-CS" w:eastAsia="en-US"/>
        </w:rPr>
        <w:t xml:space="preserve">Плаћање се врши на рачун </w:t>
      </w:r>
      <w:r w:rsidRPr="004A7C76">
        <w:rPr>
          <w:rFonts w:ascii="Times New Roman" w:eastAsia="Times New Roman" w:hAnsi="Times New Roman"/>
          <w:color w:val="auto"/>
          <w:sz w:val="22"/>
          <w:szCs w:val="22"/>
          <w:lang w:val="sr-Cyrl-RS" w:eastAsia="en-US"/>
        </w:rPr>
        <w:t>Пружаоца услуга</w:t>
      </w:r>
      <w:r w:rsidRPr="004A7C76">
        <w:rPr>
          <w:rFonts w:ascii="Times New Roman" w:eastAsia="Times New Roman" w:hAnsi="Times New Roman"/>
          <w:color w:val="auto"/>
          <w:sz w:val="22"/>
          <w:szCs w:val="22"/>
          <w:lang w:val="sr-Cyrl-CS" w:eastAsia="en-US"/>
        </w:rPr>
        <w:t xml:space="preserve"> број</w:t>
      </w:r>
      <w:r w:rsidRPr="004A7C76">
        <w:rPr>
          <w:rFonts w:ascii="Times New Roman" w:eastAsia="Times New Roman" w:hAnsi="Times New Roman"/>
          <w:color w:val="auto"/>
          <w:sz w:val="22"/>
          <w:szCs w:val="22"/>
          <w:lang w:val="sr-Cyrl-RS" w:eastAsia="en-US"/>
        </w:rPr>
        <w:t>:</w:t>
      </w:r>
      <w:r w:rsidRPr="004A7C76">
        <w:rPr>
          <w:rFonts w:ascii="Times New Roman" w:eastAsia="Times New Roman" w:hAnsi="Times New Roman"/>
          <w:color w:val="auto"/>
          <w:sz w:val="22"/>
          <w:szCs w:val="22"/>
          <w:lang w:val="sr-Cyrl-CS" w:eastAsia="en-US"/>
        </w:rPr>
        <w:t xml:space="preserve"> ____</w:t>
      </w:r>
      <w:r w:rsidRPr="004A7C76">
        <w:rPr>
          <w:rFonts w:ascii="Times New Roman" w:eastAsia="Times New Roman" w:hAnsi="Times New Roman"/>
          <w:color w:val="auto"/>
          <w:sz w:val="22"/>
          <w:szCs w:val="22"/>
          <w:lang w:val="sr-Cyrl-RS" w:eastAsia="en-US"/>
        </w:rPr>
        <w:t>_</w:t>
      </w:r>
      <w:r w:rsidR="000F5BFA">
        <w:rPr>
          <w:rFonts w:ascii="Times New Roman" w:eastAsia="Times New Roman" w:hAnsi="Times New Roman"/>
          <w:color w:val="auto"/>
          <w:sz w:val="22"/>
          <w:szCs w:val="22"/>
          <w:lang w:val="sr-Cyrl-RS" w:eastAsia="en-US"/>
        </w:rPr>
        <w:t>____</w:t>
      </w:r>
      <w:r w:rsidRPr="004A7C76">
        <w:rPr>
          <w:rFonts w:ascii="Times New Roman" w:eastAsia="Times New Roman" w:hAnsi="Times New Roman"/>
          <w:color w:val="auto"/>
          <w:sz w:val="22"/>
          <w:szCs w:val="22"/>
          <w:lang w:val="sr-Cyrl-RS" w:eastAsia="en-US"/>
        </w:rPr>
        <w:t>___</w:t>
      </w:r>
      <w:r w:rsidRPr="004A7C76">
        <w:rPr>
          <w:rFonts w:ascii="Times New Roman" w:eastAsia="Times New Roman" w:hAnsi="Times New Roman"/>
          <w:color w:val="auto"/>
          <w:sz w:val="22"/>
          <w:szCs w:val="22"/>
          <w:lang w:val="sr-Cyrl-CS" w:eastAsia="en-US"/>
        </w:rPr>
        <w:t xml:space="preserve">____________ </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sr-Cyrl-CS" w:eastAsia="en-US"/>
        </w:rPr>
        <w:t xml:space="preserve">који се води код ____________________________________ </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sr-Cyrl-CS" w:eastAsia="en-US"/>
        </w:rPr>
        <w:t>банке</w:t>
      </w:r>
      <w:r w:rsidRPr="004A7C76">
        <w:rPr>
          <w:rFonts w:ascii="Times New Roman" w:eastAsia="Times New Roman" w:hAnsi="Times New Roman"/>
          <w:color w:val="auto"/>
          <w:sz w:val="22"/>
          <w:szCs w:val="22"/>
          <w:lang w:val="sr-Cyrl-RS" w:eastAsia="en-US"/>
        </w:rPr>
        <w:t>.</w:t>
      </w:r>
    </w:p>
    <w:p w:rsidR="00F67C5D" w:rsidRPr="004A7C76" w:rsidRDefault="00F67C5D" w:rsidP="00F67C5D">
      <w:pPr>
        <w:tabs>
          <w:tab w:val="left" w:pos="540"/>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eastAsia="en-US"/>
        </w:rPr>
        <w:tab/>
      </w:r>
      <w:r w:rsidRPr="004A7C76">
        <w:rPr>
          <w:rFonts w:ascii="Times New Roman" w:eastAsia="Times New Roman" w:hAnsi="Times New Roman"/>
          <w:color w:val="auto"/>
          <w:sz w:val="22"/>
          <w:szCs w:val="22"/>
          <w:lang w:val="ru-RU" w:eastAsia="en-US"/>
        </w:rPr>
        <w:t xml:space="preserve">По исплати уговорне цене на начин одређен </w:t>
      </w:r>
      <w:r w:rsidRPr="004A7C76">
        <w:rPr>
          <w:rFonts w:ascii="Times New Roman" w:eastAsia="Times New Roman" w:hAnsi="Times New Roman"/>
          <w:color w:val="auto"/>
          <w:sz w:val="22"/>
          <w:szCs w:val="22"/>
          <w:lang w:val="sr-Cyrl-RS" w:eastAsia="en-US"/>
        </w:rPr>
        <w:t>У</w:t>
      </w:r>
      <w:r w:rsidRPr="004A7C76">
        <w:rPr>
          <w:rFonts w:ascii="Times New Roman" w:eastAsia="Times New Roman" w:hAnsi="Times New Roman"/>
          <w:color w:val="auto"/>
          <w:sz w:val="22"/>
          <w:szCs w:val="22"/>
          <w:lang w:val="ru-RU" w:eastAsia="en-US"/>
        </w:rPr>
        <w:t xml:space="preserve">говором, престају све финансијске обавезе Наручиоца према </w:t>
      </w:r>
      <w:r w:rsidRPr="004A7C76">
        <w:rPr>
          <w:rFonts w:ascii="Times New Roman" w:eastAsia="Times New Roman" w:hAnsi="Times New Roman"/>
          <w:color w:val="auto"/>
          <w:sz w:val="22"/>
          <w:szCs w:val="22"/>
          <w:lang w:val="sr-Cyrl-RS" w:eastAsia="en-US"/>
        </w:rPr>
        <w:t>Пружаоцу услуга</w:t>
      </w:r>
      <w:r w:rsidRPr="004A7C76">
        <w:rPr>
          <w:rFonts w:ascii="Times New Roman" w:eastAsia="Times New Roman" w:hAnsi="Times New Roman"/>
          <w:color w:val="auto"/>
          <w:sz w:val="22"/>
          <w:szCs w:val="22"/>
          <w:lang w:val="sr-Cyrl-CS" w:eastAsia="en-US"/>
        </w:rPr>
        <w:t xml:space="preserve"> </w:t>
      </w:r>
      <w:r w:rsidRPr="004A7C76">
        <w:rPr>
          <w:rFonts w:ascii="Times New Roman" w:eastAsia="Times New Roman" w:hAnsi="Times New Roman"/>
          <w:color w:val="auto"/>
          <w:sz w:val="22"/>
          <w:szCs w:val="22"/>
          <w:lang w:val="ru-RU" w:eastAsia="en-US"/>
        </w:rPr>
        <w:t>по основу</w:t>
      </w:r>
      <w:r w:rsidRPr="004A7C76">
        <w:rPr>
          <w:rFonts w:ascii="Times New Roman" w:eastAsia="Times New Roman" w:hAnsi="Times New Roman"/>
          <w:color w:val="auto"/>
          <w:sz w:val="22"/>
          <w:szCs w:val="22"/>
          <w:lang w:val="sr-Cyrl-RS" w:eastAsia="en-US"/>
        </w:rPr>
        <w:t xml:space="preserve"> и у вези са Уговором.</w:t>
      </w:r>
    </w:p>
    <w:p w:rsidR="008F0D5F" w:rsidRPr="004A7C76" w:rsidRDefault="008F0D5F"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ru-RU" w:eastAsia="en-US"/>
        </w:rPr>
        <w:t>Уговорени рок</w:t>
      </w:r>
      <w:r w:rsidRPr="004A7C76">
        <w:rPr>
          <w:rFonts w:ascii="Times New Roman" w:eastAsia="Times New Roman" w:hAnsi="Times New Roman"/>
          <w:b/>
          <w:color w:val="auto"/>
          <w:sz w:val="22"/>
          <w:szCs w:val="22"/>
          <w:lang w:val="sr-Cyrl-RS" w:eastAsia="en-US"/>
        </w:rPr>
        <w:t xml:space="preserve"> </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CS" w:eastAsia="en-US"/>
        </w:rPr>
        <w:t>Члан 6.</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F67C5D" w:rsidRPr="004A7C76" w:rsidRDefault="00F67C5D" w:rsidP="00F67C5D">
      <w:pPr>
        <w:tabs>
          <w:tab w:val="left" w:pos="567"/>
          <w:tab w:val="left" w:pos="1800"/>
        </w:tabs>
        <w:spacing w:beforeLines="0" w:afterLines="0" w:line="240" w:lineRule="auto"/>
        <w:jc w:val="both"/>
        <w:rPr>
          <w:rFonts w:ascii="Times New Roman" w:eastAsia="Times New Roman" w:hAnsi="Times New Roman"/>
          <w:sz w:val="22"/>
          <w:szCs w:val="22"/>
          <w:lang w:val="sr-Cyrl-RS" w:eastAsia="en-US"/>
        </w:rPr>
      </w:pPr>
      <w:r w:rsidRPr="004A7C76">
        <w:rPr>
          <w:rFonts w:ascii="Times New Roman" w:eastAsia="Times New Roman" w:hAnsi="Times New Roman"/>
          <w:bCs/>
          <w:color w:val="auto"/>
          <w:sz w:val="22"/>
          <w:szCs w:val="22"/>
          <w:lang w:val="sr-Cyrl-RS" w:eastAsia="en-US"/>
        </w:rPr>
        <w:tab/>
        <w:t>Рок извршења услуга из члана 2. Уговора износи 12 месеци од дана ступања на снагу Уговора</w:t>
      </w:r>
      <w:r w:rsidRPr="004A7C76">
        <w:rPr>
          <w:rFonts w:ascii="Times New Roman" w:eastAsia="Times New Roman" w:hAnsi="Times New Roman"/>
          <w:sz w:val="22"/>
          <w:szCs w:val="22"/>
          <w:lang w:val="sr-Cyrl-RS" w:eastAsia="en-US"/>
        </w:rPr>
        <w:t>.</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FF0000"/>
          <w:sz w:val="22"/>
          <w:szCs w:val="22"/>
          <w:lang w:val="sr-Cyrl-CS" w:eastAsia="en-US"/>
        </w:rPr>
      </w:pPr>
    </w:p>
    <w:p w:rsidR="00F67C5D" w:rsidRPr="004A7C76" w:rsidRDefault="00F67C5D" w:rsidP="00EF5E66">
      <w:pPr>
        <w:tabs>
          <w:tab w:val="left" w:pos="1418"/>
        </w:tabs>
        <w:spacing w:beforeLines="0" w:afterLines="0" w:line="240" w:lineRule="auto"/>
        <w:jc w:val="center"/>
        <w:rPr>
          <w:rFonts w:ascii="Times New Roman" w:eastAsia="Times New Roman" w:hAnsi="Times New Roman"/>
          <w:b/>
          <w:color w:val="auto"/>
          <w:sz w:val="22"/>
          <w:szCs w:val="22"/>
          <w:lang w:val="ru-RU" w:eastAsia="en-US"/>
        </w:rPr>
      </w:pPr>
      <w:r w:rsidRPr="004A7C76">
        <w:rPr>
          <w:rFonts w:ascii="Times New Roman" w:eastAsia="Times New Roman" w:hAnsi="Times New Roman"/>
          <w:b/>
          <w:color w:val="auto"/>
          <w:sz w:val="22"/>
          <w:szCs w:val="22"/>
          <w:lang w:val="ru-RU" w:eastAsia="en-US"/>
        </w:rPr>
        <w:t>Средство финансијског обезбеђења</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ru-RU" w:eastAsia="en-US"/>
        </w:rPr>
      </w:pPr>
      <w:r w:rsidRPr="004A7C76">
        <w:rPr>
          <w:rFonts w:ascii="Times New Roman" w:eastAsia="Times New Roman" w:hAnsi="Times New Roman"/>
          <w:b/>
          <w:color w:val="auto"/>
          <w:sz w:val="22"/>
          <w:szCs w:val="22"/>
          <w:lang w:val="ru-RU" w:eastAsia="en-US"/>
        </w:rPr>
        <w:t>Члан 7.</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ru-RU" w:eastAsia="en-US"/>
        </w:rPr>
      </w:pPr>
    </w:p>
    <w:p w:rsidR="00306D72" w:rsidRPr="004A7C76" w:rsidRDefault="00306D72" w:rsidP="00306D72">
      <w:pPr>
        <w:tabs>
          <w:tab w:val="left" w:pos="540"/>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ab/>
        <w:t xml:space="preserve">Пружалац услуга је </w:t>
      </w:r>
      <w:r w:rsidRPr="004A7C76">
        <w:rPr>
          <w:rFonts w:ascii="Times New Roman" w:eastAsia="Times New Roman" w:hAnsi="Times New Roman"/>
          <w:bCs/>
          <w:color w:val="auto"/>
          <w:sz w:val="22"/>
          <w:szCs w:val="22"/>
          <w:lang w:val="ru-RU" w:eastAsia="en-US"/>
        </w:rPr>
        <w:t xml:space="preserve">у тренутку закључења </w:t>
      </w:r>
      <w:r w:rsidRPr="004A7C76">
        <w:rPr>
          <w:rFonts w:ascii="Times New Roman" w:eastAsia="Times New Roman" w:hAnsi="Times New Roman"/>
          <w:bCs/>
          <w:color w:val="auto"/>
          <w:sz w:val="22"/>
          <w:szCs w:val="22"/>
          <w:lang w:val="sr-Cyrl-RS" w:eastAsia="en-US"/>
        </w:rPr>
        <w:t>У</w:t>
      </w:r>
      <w:r w:rsidRPr="004A7C76">
        <w:rPr>
          <w:rFonts w:ascii="Times New Roman" w:eastAsia="Times New Roman" w:hAnsi="Times New Roman"/>
          <w:bCs/>
          <w:color w:val="auto"/>
          <w:sz w:val="22"/>
          <w:szCs w:val="22"/>
          <w:lang w:val="ru-RU" w:eastAsia="en-US"/>
        </w:rPr>
        <w:t xml:space="preserve">говора </w:t>
      </w:r>
      <w:r w:rsidRPr="004A7C76">
        <w:rPr>
          <w:rFonts w:ascii="Times New Roman" w:eastAsia="Times New Roman" w:hAnsi="Times New Roman"/>
          <w:bCs/>
          <w:color w:val="auto"/>
          <w:sz w:val="22"/>
          <w:szCs w:val="22"/>
          <w:lang w:val="sr-Cyrl-RS" w:eastAsia="en-US"/>
        </w:rPr>
        <w:t>Наручиоцу</w:t>
      </w:r>
      <w:r w:rsidRPr="004A7C76">
        <w:rPr>
          <w:rFonts w:ascii="Times New Roman" w:eastAsia="Times New Roman" w:hAnsi="Times New Roman"/>
          <w:bCs/>
          <w:color w:val="auto"/>
          <w:sz w:val="22"/>
          <w:szCs w:val="22"/>
          <w:lang w:val="ru-RU" w:eastAsia="en-US"/>
        </w:rPr>
        <w:t xml:space="preserve"> </w:t>
      </w:r>
      <w:r w:rsidRPr="004A7C76">
        <w:rPr>
          <w:rFonts w:ascii="Times New Roman" w:eastAsia="Times New Roman" w:hAnsi="Times New Roman"/>
          <w:bCs/>
          <w:color w:val="auto"/>
          <w:sz w:val="22"/>
          <w:szCs w:val="22"/>
          <w:lang w:val="sr-Cyrl-RS" w:eastAsia="en-US"/>
        </w:rPr>
        <w:t>предао</w:t>
      </w:r>
      <w:r w:rsidRPr="004A7C76">
        <w:rPr>
          <w:rFonts w:ascii="Times New Roman" w:eastAsia="Times New Roman" w:hAnsi="Times New Roman"/>
          <w:bCs/>
          <w:color w:val="auto"/>
          <w:sz w:val="22"/>
          <w:szCs w:val="22"/>
          <w:lang w:val="ru-RU" w:eastAsia="en-US"/>
        </w:rPr>
        <w:t xml:space="preserve"> меницу за добро извршење посла</w:t>
      </w:r>
      <w:r w:rsidRPr="004A7C76">
        <w:rPr>
          <w:rFonts w:ascii="Times New Roman" w:eastAsia="Times New Roman" w:hAnsi="Times New Roman"/>
          <w:bCs/>
          <w:color w:val="auto"/>
          <w:sz w:val="22"/>
          <w:szCs w:val="22"/>
          <w:lang w:val="sr-Cyrl-RS" w:eastAsia="en-US"/>
        </w:rPr>
        <w:t xml:space="preserve"> серијског броја: ////////////////</w:t>
      </w:r>
      <w:r w:rsidRPr="004A7C76">
        <w:rPr>
          <w:rFonts w:ascii="Times New Roman" w:eastAsia="Times New Roman" w:hAnsi="Times New Roman"/>
          <w:bCs/>
          <w:color w:val="auto"/>
          <w:sz w:val="22"/>
          <w:szCs w:val="22"/>
          <w:lang w:val="ru-RU" w:eastAsia="en-US"/>
        </w:rPr>
        <w:t xml:space="preserve">, </w:t>
      </w:r>
      <w:r w:rsidRPr="004A7C76">
        <w:rPr>
          <w:rFonts w:ascii="Times New Roman" w:eastAsia="Times New Roman" w:hAnsi="Times New Roman"/>
          <w:color w:val="auto"/>
          <w:sz w:val="22"/>
          <w:szCs w:val="22"/>
          <w:lang w:val="sr-Cyrl-CS" w:eastAsia="en-US"/>
        </w:rPr>
        <w:t>са картоном депонованих потписа лица овлашћеног за потписивање менице</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sr-Cyrl-CS" w:eastAsia="en-US"/>
        </w:rPr>
        <w:t>(оверен печатом банке, са датумом овере не старијим од 30 дана од дана потписивања Уговора) и</w:t>
      </w:r>
      <w:r w:rsidRPr="004A7C76">
        <w:rPr>
          <w:rFonts w:ascii="Times New Roman" w:eastAsia="Times New Roman" w:hAnsi="Times New Roman"/>
          <w:color w:val="auto"/>
          <w:sz w:val="22"/>
          <w:szCs w:val="22"/>
          <w:lang w:val="sr-Cyrl-RS" w:eastAsia="en-US"/>
        </w:rPr>
        <w:t xml:space="preserve"> потврдом пословне банке о извршеној регистрацији,</w:t>
      </w:r>
      <w:r w:rsidRPr="004A7C76">
        <w:rPr>
          <w:rFonts w:ascii="Times New Roman" w:eastAsia="Times New Roman" w:hAnsi="Times New Roman"/>
          <w:color w:val="auto"/>
          <w:sz w:val="22"/>
          <w:szCs w:val="22"/>
          <w:lang w:val="sr-Cyrl-CS" w:eastAsia="en-US"/>
        </w:rPr>
        <w:t xml:space="preserve"> у висини до 10% од уговорене </w:t>
      </w:r>
      <w:r w:rsidR="00190733" w:rsidRPr="004A7C76">
        <w:rPr>
          <w:rFonts w:ascii="Times New Roman" w:eastAsia="Times New Roman" w:hAnsi="Times New Roman"/>
          <w:color w:val="auto"/>
          <w:sz w:val="22"/>
          <w:szCs w:val="22"/>
          <w:lang w:val="sr-Cyrl-RS" w:eastAsia="en-US"/>
        </w:rPr>
        <w:t>цене без ПДВ, са роком важења 1</w:t>
      </w:r>
      <w:r w:rsidRPr="004A7C76">
        <w:rPr>
          <w:rFonts w:ascii="Times New Roman" w:eastAsia="Times New Roman" w:hAnsi="Times New Roman"/>
          <w:color w:val="auto"/>
          <w:sz w:val="22"/>
          <w:szCs w:val="22"/>
          <w:lang w:val="sr-Cyrl-RS" w:eastAsia="en-US"/>
        </w:rPr>
        <w:t xml:space="preserve"> год</w:t>
      </w:r>
      <w:r w:rsidR="008F0D5F" w:rsidRPr="004A7C76">
        <w:rPr>
          <w:rFonts w:ascii="Times New Roman" w:eastAsia="Times New Roman" w:hAnsi="Times New Roman"/>
          <w:color w:val="auto"/>
          <w:sz w:val="22"/>
          <w:szCs w:val="22"/>
          <w:lang w:val="sr-Cyrl-RS" w:eastAsia="en-US"/>
        </w:rPr>
        <w:t>ина</w:t>
      </w:r>
      <w:r w:rsidRPr="004A7C76">
        <w:rPr>
          <w:rFonts w:ascii="Times New Roman" w:eastAsia="Times New Roman" w:hAnsi="Times New Roman"/>
          <w:color w:val="auto"/>
          <w:sz w:val="22"/>
          <w:szCs w:val="22"/>
          <w:lang w:val="sr-Cyrl-RS" w:eastAsia="en-US"/>
        </w:rPr>
        <w:t xml:space="preserve"> и 30 дана од дана закључења Уговора.</w:t>
      </w:r>
      <w:r w:rsidRPr="004A7C76">
        <w:rPr>
          <w:rFonts w:ascii="Times New Roman" w:eastAsia="Times New Roman" w:hAnsi="Times New Roman"/>
          <w:bCs/>
          <w:color w:val="auto"/>
          <w:sz w:val="22"/>
          <w:szCs w:val="22"/>
          <w:lang w:val="sr-Cyrl-RS" w:eastAsia="en-US"/>
        </w:rPr>
        <w:tab/>
      </w:r>
    </w:p>
    <w:p w:rsidR="00306D72" w:rsidRPr="004A7C76" w:rsidRDefault="00306D72" w:rsidP="00306D72">
      <w:pPr>
        <w:tabs>
          <w:tab w:val="left" w:pos="540"/>
        </w:tabs>
        <w:spacing w:beforeLines="0" w:afterLines="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bCs/>
          <w:color w:val="auto"/>
          <w:sz w:val="22"/>
          <w:szCs w:val="22"/>
          <w:lang w:val="sr-Cyrl-RS" w:eastAsia="en-US"/>
        </w:rPr>
        <w:tab/>
        <w:t>М</w:t>
      </w:r>
      <w:r w:rsidRPr="004A7C76">
        <w:rPr>
          <w:rFonts w:ascii="Times New Roman" w:eastAsia="Times New Roman" w:hAnsi="Times New Roman"/>
          <w:bCs/>
          <w:color w:val="auto"/>
          <w:sz w:val="22"/>
          <w:szCs w:val="22"/>
          <w:lang w:val="ru-RU" w:eastAsia="en-US"/>
        </w:rPr>
        <w:t>ениц</w:t>
      </w:r>
      <w:r w:rsidRPr="004A7C76">
        <w:rPr>
          <w:rFonts w:ascii="Times New Roman" w:eastAsia="Times New Roman" w:hAnsi="Times New Roman"/>
          <w:bCs/>
          <w:color w:val="auto"/>
          <w:sz w:val="22"/>
          <w:szCs w:val="22"/>
          <w:lang w:val="sr-Cyrl-RS" w:eastAsia="en-US"/>
        </w:rPr>
        <w:t>а је сопствена, бланко,</w:t>
      </w:r>
      <w:r w:rsidRPr="004A7C76">
        <w:rPr>
          <w:rFonts w:ascii="Times New Roman" w:eastAsia="Times New Roman" w:hAnsi="Times New Roman"/>
          <w:bCs/>
          <w:color w:val="auto"/>
          <w:sz w:val="22"/>
          <w:szCs w:val="22"/>
          <w:lang w:val="ru-RU" w:eastAsia="en-US"/>
        </w:rPr>
        <w:t xml:space="preserve"> не мо</w:t>
      </w:r>
      <w:r w:rsidRPr="004A7C76">
        <w:rPr>
          <w:rFonts w:ascii="Times New Roman" w:eastAsia="Times New Roman" w:hAnsi="Times New Roman"/>
          <w:bCs/>
          <w:color w:val="auto"/>
          <w:sz w:val="22"/>
          <w:szCs w:val="22"/>
          <w:lang w:val="sr-Cyrl-RS" w:eastAsia="en-US"/>
        </w:rPr>
        <w:t>же</w:t>
      </w:r>
      <w:r w:rsidRPr="004A7C76">
        <w:rPr>
          <w:rFonts w:ascii="Times New Roman" w:eastAsia="Times New Roman" w:hAnsi="Times New Roman"/>
          <w:bCs/>
          <w:color w:val="auto"/>
          <w:sz w:val="22"/>
          <w:szCs w:val="22"/>
          <w:lang w:val="ru-RU" w:eastAsia="en-US"/>
        </w:rPr>
        <w:t xml:space="preserve"> садржати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w:t>
      </w:r>
      <w:r w:rsidRPr="004A7C76">
        <w:rPr>
          <w:rFonts w:ascii="Times New Roman" w:eastAsia="Times New Roman" w:hAnsi="Times New Roman"/>
          <w:color w:val="auto"/>
          <w:sz w:val="22"/>
          <w:szCs w:val="22"/>
          <w:lang w:val="sr-Cyrl-CS" w:eastAsia="en-US"/>
        </w:rPr>
        <w:t xml:space="preserve">  </w:t>
      </w:r>
    </w:p>
    <w:p w:rsidR="00306D72" w:rsidRPr="004A7C76" w:rsidRDefault="00306D72" w:rsidP="00306D72">
      <w:pPr>
        <w:tabs>
          <w:tab w:val="left" w:pos="540"/>
        </w:tabs>
        <w:spacing w:beforeLines="0" w:afterLines="0" w:line="240" w:lineRule="auto"/>
        <w:jc w:val="both"/>
        <w:rPr>
          <w:rFonts w:ascii="Times New Roman" w:eastAsia="Times New Roman" w:hAnsi="Times New Roman"/>
          <w:color w:val="auto"/>
          <w:sz w:val="22"/>
          <w:szCs w:val="22"/>
          <w:lang w:val="en-US" w:eastAsia="en-US"/>
        </w:rPr>
      </w:pPr>
      <w:r w:rsidRPr="004A7C76">
        <w:rPr>
          <w:rFonts w:ascii="Times New Roman" w:eastAsia="Times New Roman" w:hAnsi="Times New Roman"/>
          <w:bCs/>
          <w:color w:val="auto"/>
          <w:sz w:val="22"/>
          <w:szCs w:val="22"/>
          <w:lang w:val="sr-Cyrl-RS" w:eastAsia="en-US"/>
        </w:rPr>
        <w:tab/>
        <w:t>Наручилац</w:t>
      </w:r>
      <w:r w:rsidRPr="004A7C76">
        <w:rPr>
          <w:rFonts w:ascii="Times New Roman" w:eastAsia="Times New Roman" w:hAnsi="Times New Roman"/>
          <w:bCs/>
          <w:color w:val="auto"/>
          <w:sz w:val="22"/>
          <w:szCs w:val="22"/>
          <w:lang w:val="ru-RU" w:eastAsia="en-US"/>
        </w:rPr>
        <w:t xml:space="preserve"> ће уновчити меницу уколико </w:t>
      </w:r>
      <w:r w:rsidR="00C52BAE" w:rsidRPr="004A7C76">
        <w:rPr>
          <w:rFonts w:ascii="Times New Roman" w:eastAsia="Times New Roman" w:hAnsi="Times New Roman"/>
          <w:bCs/>
          <w:color w:val="auto"/>
          <w:sz w:val="22"/>
          <w:szCs w:val="22"/>
          <w:lang w:val="sr-Cyrl-RS" w:eastAsia="en-US"/>
        </w:rPr>
        <w:t xml:space="preserve">Пружалац услуга </w:t>
      </w:r>
      <w:r w:rsidRPr="004A7C76">
        <w:rPr>
          <w:rFonts w:ascii="Times New Roman" w:eastAsia="Times New Roman" w:hAnsi="Times New Roman"/>
          <w:bCs/>
          <w:color w:val="auto"/>
          <w:sz w:val="22"/>
          <w:szCs w:val="22"/>
          <w:lang w:val="ru-RU" w:eastAsia="en-US"/>
        </w:rPr>
        <w:t xml:space="preserve">не извршава своје уговорне обавезе у роковима и на начин предвиђен </w:t>
      </w:r>
      <w:r w:rsidR="00C52BAE" w:rsidRPr="004A7C76">
        <w:rPr>
          <w:rFonts w:ascii="Times New Roman" w:eastAsia="Times New Roman" w:hAnsi="Times New Roman"/>
          <w:bCs/>
          <w:color w:val="auto"/>
          <w:sz w:val="22"/>
          <w:szCs w:val="22"/>
          <w:lang w:val="sr-Cyrl-RS" w:eastAsia="en-US"/>
        </w:rPr>
        <w:t>Уговором</w:t>
      </w:r>
      <w:r w:rsidRPr="004A7C76">
        <w:rPr>
          <w:rFonts w:ascii="Times New Roman" w:eastAsia="Times New Roman" w:hAnsi="Times New Roman"/>
          <w:bCs/>
          <w:color w:val="auto"/>
          <w:sz w:val="22"/>
          <w:szCs w:val="22"/>
          <w:lang w:val="ru-RU" w:eastAsia="en-US"/>
        </w:rPr>
        <w:t>.</w:t>
      </w:r>
    </w:p>
    <w:p w:rsidR="000B1000" w:rsidRPr="004A7C76" w:rsidRDefault="000B1000" w:rsidP="00F67C5D">
      <w:pPr>
        <w:tabs>
          <w:tab w:val="left" w:pos="540"/>
        </w:tabs>
        <w:spacing w:beforeLines="0" w:afterLines="0" w:line="240" w:lineRule="auto"/>
        <w:jc w:val="both"/>
        <w:rPr>
          <w:rFonts w:ascii="Times New Roman" w:eastAsia="Times New Roman" w:hAnsi="Times New Roman"/>
          <w:bCs/>
          <w:color w:val="auto"/>
          <w:sz w:val="22"/>
          <w:szCs w:val="22"/>
          <w:highlight w:val="yellow"/>
          <w:lang w:val="sr-Cyrl-RS" w:eastAsia="en-US"/>
        </w:rPr>
      </w:pPr>
    </w:p>
    <w:p w:rsidR="00F67C5D" w:rsidRPr="004A7C76" w:rsidRDefault="00F67C5D" w:rsidP="00F67C5D">
      <w:pPr>
        <w:tabs>
          <w:tab w:val="left" w:pos="1418"/>
        </w:tabs>
        <w:spacing w:beforeLines="0" w:afterLines="0" w:line="240" w:lineRule="auto"/>
        <w:jc w:val="center"/>
        <w:rPr>
          <w:rFonts w:ascii="Times New Roman" w:eastAsia="Times New Roman" w:hAnsi="Times New Roman"/>
          <w:b/>
          <w:bCs/>
          <w:color w:val="auto"/>
          <w:sz w:val="22"/>
          <w:szCs w:val="22"/>
          <w:lang w:val="sr-Cyrl-CS" w:eastAsia="en-US"/>
        </w:rPr>
      </w:pPr>
      <w:r w:rsidRPr="004A7C76">
        <w:rPr>
          <w:rFonts w:ascii="Times New Roman" w:eastAsia="Times New Roman" w:hAnsi="Times New Roman"/>
          <w:b/>
          <w:bCs/>
          <w:color w:val="auto"/>
          <w:sz w:val="22"/>
          <w:szCs w:val="22"/>
          <w:lang w:val="sr-Cyrl-RS" w:eastAsia="en-US"/>
        </w:rPr>
        <w:t>Обавезе Пружаоца услуга</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bCs/>
          <w:color w:val="auto"/>
          <w:sz w:val="22"/>
          <w:szCs w:val="22"/>
          <w:lang w:val="ru-RU" w:eastAsia="en-US"/>
        </w:rPr>
      </w:pPr>
      <w:r w:rsidRPr="004A7C76">
        <w:rPr>
          <w:rFonts w:ascii="Times New Roman" w:eastAsia="Times New Roman" w:hAnsi="Times New Roman"/>
          <w:b/>
          <w:bCs/>
          <w:color w:val="auto"/>
          <w:sz w:val="22"/>
          <w:szCs w:val="22"/>
          <w:lang w:val="ru-RU" w:eastAsia="en-US"/>
        </w:rPr>
        <w:t>Члан 8.</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CS" w:eastAsia="en-US"/>
        </w:rPr>
        <w:t xml:space="preserve">         </w:t>
      </w:r>
    </w:p>
    <w:p w:rsidR="00F67C5D" w:rsidRPr="004A7C76" w:rsidRDefault="00F67C5D" w:rsidP="00F67C5D">
      <w:pPr>
        <w:tabs>
          <w:tab w:val="left" w:pos="540"/>
        </w:tabs>
        <w:spacing w:beforeLines="0" w:afterLines="0" w:line="240" w:lineRule="auto"/>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ab/>
        <w:t>Пружалац услуга</w:t>
      </w:r>
      <w:r w:rsidRPr="004A7C76">
        <w:rPr>
          <w:rFonts w:ascii="Times New Roman" w:eastAsia="Times New Roman" w:hAnsi="Times New Roman"/>
          <w:color w:val="auto"/>
          <w:sz w:val="22"/>
          <w:szCs w:val="22"/>
          <w:lang w:val="ru-RU" w:eastAsia="en-US"/>
        </w:rPr>
        <w:t xml:space="preserve"> је дужан да:</w:t>
      </w:r>
    </w:p>
    <w:p w:rsidR="00F67C5D" w:rsidRPr="004A7C76" w:rsidRDefault="00F67C5D" w:rsidP="00F67C5D">
      <w:pPr>
        <w:tabs>
          <w:tab w:val="left" w:pos="1418"/>
        </w:tabs>
        <w:spacing w:beforeLines="0" w:afterLines="0" w:line="240" w:lineRule="auto"/>
        <w:rPr>
          <w:rFonts w:ascii="Times New Roman" w:eastAsia="Times New Roman" w:hAnsi="Times New Roman"/>
          <w:color w:val="auto"/>
          <w:sz w:val="22"/>
          <w:szCs w:val="22"/>
          <w:lang w:val="sr-Cyrl-RS" w:eastAsia="en-US"/>
        </w:rPr>
      </w:pP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се одазове када га Наручилац позове </w:t>
      </w:r>
      <w:r w:rsidRPr="004A7C76">
        <w:rPr>
          <w:rFonts w:ascii="Times New Roman" w:eastAsia="Times New Roman" w:hAnsi="Times New Roman"/>
          <w:color w:val="auto"/>
          <w:sz w:val="22"/>
          <w:szCs w:val="22"/>
          <w:lang w:val="sr-Cyrl-RS" w:eastAsia="en-US"/>
        </w:rPr>
        <w:t>ради</w:t>
      </w:r>
      <w:r w:rsidRPr="004A7C76">
        <w:rPr>
          <w:rFonts w:ascii="Times New Roman" w:eastAsia="Times New Roman" w:hAnsi="Times New Roman"/>
          <w:color w:val="auto"/>
          <w:sz w:val="22"/>
          <w:szCs w:val="22"/>
          <w:lang w:val="ru-RU" w:eastAsia="en-US"/>
        </w:rPr>
        <w:t xml:space="preserve"> ув</w:t>
      </w:r>
      <w:r w:rsidRPr="004A7C76">
        <w:rPr>
          <w:rFonts w:ascii="Times New Roman" w:eastAsia="Times New Roman" w:hAnsi="Times New Roman"/>
          <w:color w:val="auto"/>
          <w:sz w:val="22"/>
          <w:szCs w:val="22"/>
          <w:lang w:val="sr-Cyrl-RS" w:eastAsia="en-US"/>
        </w:rPr>
        <w:t xml:space="preserve">ођења </w:t>
      </w:r>
      <w:r w:rsidRPr="004A7C76">
        <w:rPr>
          <w:rFonts w:ascii="Times New Roman" w:eastAsia="Times New Roman" w:hAnsi="Times New Roman"/>
          <w:color w:val="auto"/>
          <w:sz w:val="22"/>
          <w:szCs w:val="22"/>
          <w:lang w:val="ru-RU" w:eastAsia="en-US"/>
        </w:rPr>
        <w:t xml:space="preserve">у </w:t>
      </w:r>
      <w:r w:rsidRPr="004A7C76">
        <w:rPr>
          <w:rFonts w:ascii="Times New Roman" w:eastAsia="Times New Roman" w:hAnsi="Times New Roman"/>
          <w:color w:val="auto"/>
          <w:sz w:val="22"/>
          <w:szCs w:val="22"/>
          <w:lang w:val="sr-Cyrl-RS" w:eastAsia="en-US"/>
        </w:rPr>
        <w:t>посао</w:t>
      </w:r>
      <w:r w:rsidRPr="004A7C76">
        <w:rPr>
          <w:rFonts w:ascii="Times New Roman" w:eastAsia="Times New Roman" w:hAnsi="Times New Roman"/>
          <w:color w:val="auto"/>
          <w:sz w:val="22"/>
          <w:szCs w:val="22"/>
          <w:lang w:val="ru-RU" w:eastAsia="en-US"/>
        </w:rPr>
        <w:t>;</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у писаном облику упозори Наручиоца о наступању непредвиђених околности које су од утицаја на изв</w:t>
      </w:r>
      <w:r w:rsidRPr="004A7C76">
        <w:rPr>
          <w:rFonts w:ascii="Times New Roman" w:eastAsia="Times New Roman" w:hAnsi="Times New Roman"/>
          <w:color w:val="auto"/>
          <w:sz w:val="22"/>
          <w:szCs w:val="22"/>
          <w:lang w:val="sr-Cyrl-RS" w:eastAsia="en-US"/>
        </w:rPr>
        <w:t>ршење Уговора;</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sr-Cyrl-RS" w:eastAsia="en-US"/>
        </w:rPr>
        <w:t xml:space="preserve">- пружи </w:t>
      </w:r>
      <w:r w:rsidRPr="004A7C76">
        <w:rPr>
          <w:rFonts w:ascii="Times New Roman" w:eastAsia="Times New Roman" w:hAnsi="Times New Roman"/>
          <w:color w:val="auto"/>
          <w:sz w:val="22"/>
          <w:szCs w:val="22"/>
          <w:lang w:val="ru-RU" w:eastAsia="en-US"/>
        </w:rPr>
        <w:t xml:space="preserve">све </w:t>
      </w:r>
      <w:r w:rsidRPr="004A7C76">
        <w:rPr>
          <w:rFonts w:ascii="Times New Roman" w:eastAsia="Times New Roman" w:hAnsi="Times New Roman"/>
          <w:color w:val="auto"/>
          <w:sz w:val="22"/>
          <w:szCs w:val="22"/>
          <w:lang w:val="sr-Cyrl-RS" w:eastAsia="en-US"/>
        </w:rPr>
        <w:t>уговорене сулуге у складу са Уговором и Техничком спецификацијом Наручиоца;</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о свему што је значајно за </w:t>
      </w:r>
      <w:r w:rsidRPr="004A7C76">
        <w:rPr>
          <w:rFonts w:ascii="Times New Roman" w:eastAsia="Times New Roman" w:hAnsi="Times New Roman"/>
          <w:color w:val="auto"/>
          <w:sz w:val="22"/>
          <w:szCs w:val="22"/>
          <w:lang w:val="sr-Cyrl-RS" w:eastAsia="en-US"/>
        </w:rPr>
        <w:t>извршење</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У</w:t>
      </w:r>
      <w:r w:rsidRPr="004A7C76">
        <w:rPr>
          <w:rFonts w:ascii="Times New Roman" w:eastAsia="Times New Roman" w:hAnsi="Times New Roman"/>
          <w:color w:val="auto"/>
          <w:sz w:val="22"/>
          <w:szCs w:val="22"/>
          <w:lang w:val="ru-RU" w:eastAsia="en-US"/>
        </w:rPr>
        <w:t>говора обавести Наручиоца без одлагања, а најкасније у року од 3 дана од дана сазнања за чињенице</w:t>
      </w:r>
      <w:r w:rsidRPr="004A7C76">
        <w:rPr>
          <w:rFonts w:ascii="Times New Roman" w:eastAsia="Times New Roman" w:hAnsi="Times New Roman"/>
          <w:color w:val="auto"/>
          <w:sz w:val="22"/>
          <w:szCs w:val="22"/>
          <w:lang w:val="sr-Cyrl-RS" w:eastAsia="en-US"/>
        </w:rPr>
        <w:t>.</w:t>
      </w:r>
    </w:p>
    <w:p w:rsidR="000B1000" w:rsidRPr="004A7C76" w:rsidRDefault="000B1000" w:rsidP="00EF5E66">
      <w:pPr>
        <w:tabs>
          <w:tab w:val="left" w:pos="1418"/>
        </w:tabs>
        <w:spacing w:beforeLines="0" w:afterLines="0" w:line="240" w:lineRule="auto"/>
        <w:rPr>
          <w:rFonts w:ascii="Times New Roman" w:eastAsia="Times New Roman" w:hAnsi="Times New Roman"/>
          <w:b/>
          <w:bCs/>
          <w:color w:val="auto"/>
          <w:sz w:val="22"/>
          <w:szCs w:val="22"/>
          <w:lang w:val="ru-RU" w:eastAsia="en-US"/>
        </w:rPr>
      </w:pPr>
    </w:p>
    <w:p w:rsidR="00F67C5D" w:rsidRPr="004A7C76" w:rsidRDefault="00F67C5D" w:rsidP="00F67C5D">
      <w:pPr>
        <w:tabs>
          <w:tab w:val="left" w:pos="1418"/>
        </w:tabs>
        <w:spacing w:beforeLines="0" w:afterLines="0" w:line="240" w:lineRule="auto"/>
        <w:jc w:val="center"/>
        <w:rPr>
          <w:rFonts w:ascii="Times New Roman" w:eastAsia="Times New Roman" w:hAnsi="Times New Roman"/>
          <w:b/>
          <w:bCs/>
          <w:color w:val="auto"/>
          <w:sz w:val="22"/>
          <w:szCs w:val="22"/>
          <w:lang w:val="ru-RU" w:eastAsia="en-US"/>
        </w:rPr>
      </w:pPr>
      <w:r w:rsidRPr="004A7C76">
        <w:rPr>
          <w:rFonts w:ascii="Times New Roman" w:eastAsia="Times New Roman" w:hAnsi="Times New Roman"/>
          <w:b/>
          <w:bCs/>
          <w:color w:val="auto"/>
          <w:sz w:val="22"/>
          <w:szCs w:val="22"/>
          <w:lang w:val="ru-RU" w:eastAsia="en-US"/>
        </w:rPr>
        <w:t>Уговорна казна</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bCs/>
          <w:color w:val="auto"/>
          <w:sz w:val="22"/>
          <w:szCs w:val="22"/>
          <w:lang w:val="ru-RU" w:eastAsia="en-US"/>
        </w:rPr>
      </w:pPr>
      <w:r w:rsidRPr="004A7C76">
        <w:rPr>
          <w:rFonts w:ascii="Times New Roman" w:eastAsia="Times New Roman" w:hAnsi="Times New Roman"/>
          <w:b/>
          <w:bCs/>
          <w:color w:val="auto"/>
          <w:sz w:val="22"/>
          <w:szCs w:val="22"/>
          <w:lang w:val="ru-RU" w:eastAsia="en-US"/>
        </w:rPr>
        <w:t xml:space="preserve">Члан </w:t>
      </w:r>
      <w:r w:rsidRPr="004A7C76">
        <w:rPr>
          <w:rFonts w:ascii="Times New Roman" w:eastAsia="Times New Roman" w:hAnsi="Times New Roman"/>
          <w:b/>
          <w:bCs/>
          <w:color w:val="auto"/>
          <w:sz w:val="22"/>
          <w:szCs w:val="22"/>
          <w:lang w:val="sr-Cyrl-RS" w:eastAsia="en-US"/>
        </w:rPr>
        <w:t>9</w:t>
      </w:r>
      <w:r w:rsidRPr="004A7C76">
        <w:rPr>
          <w:rFonts w:ascii="Times New Roman" w:eastAsia="Times New Roman" w:hAnsi="Times New Roman"/>
          <w:b/>
          <w:bCs/>
          <w:color w:val="auto"/>
          <w:sz w:val="22"/>
          <w:szCs w:val="22"/>
          <w:lang w:val="ru-RU" w:eastAsia="en-US"/>
        </w:rPr>
        <w:t>.</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highlight w:val="yellow"/>
          <w:lang w:val="sr-Cyrl-RS" w:eastAsia="en-US"/>
        </w:rPr>
      </w:pPr>
    </w:p>
    <w:p w:rsidR="00F67C5D" w:rsidRPr="004A7C76" w:rsidRDefault="00F67C5D" w:rsidP="00F67C5D">
      <w:pPr>
        <w:tabs>
          <w:tab w:val="left" w:pos="1418"/>
        </w:tabs>
        <w:spacing w:beforeLines="0" w:afterLines="0" w:line="240" w:lineRule="auto"/>
        <w:ind w:firstLine="540"/>
        <w:jc w:val="both"/>
        <w:rPr>
          <w:rFonts w:ascii="Times New Roman" w:eastAsia="Times New Roman" w:hAnsi="Times New Roman"/>
          <w:color w:val="auto"/>
          <w:sz w:val="22"/>
          <w:szCs w:val="22"/>
          <w:lang w:eastAsia="en-US"/>
        </w:rPr>
      </w:pPr>
      <w:r w:rsidRPr="004A7C76">
        <w:rPr>
          <w:rFonts w:ascii="Times New Roman" w:eastAsia="Times New Roman" w:hAnsi="Times New Roman"/>
          <w:color w:val="auto"/>
          <w:sz w:val="22"/>
          <w:szCs w:val="22"/>
          <w:lang w:val="ru-RU" w:eastAsia="en-US"/>
        </w:rPr>
        <w:t>Ако</w:t>
      </w:r>
      <w:r w:rsidRPr="004A7C76">
        <w:rPr>
          <w:rFonts w:ascii="Times New Roman" w:eastAsia="Times New Roman" w:hAnsi="Times New Roman"/>
          <w:color w:val="auto"/>
          <w:sz w:val="22"/>
          <w:szCs w:val="22"/>
          <w:lang w:eastAsia="en-US"/>
        </w:rPr>
        <w:t xml:space="preserve"> </w:t>
      </w:r>
      <w:r w:rsidRPr="004A7C76">
        <w:rPr>
          <w:rFonts w:ascii="Times New Roman" w:eastAsia="Times New Roman" w:hAnsi="Times New Roman"/>
          <w:color w:val="auto"/>
          <w:sz w:val="22"/>
          <w:szCs w:val="22"/>
          <w:lang w:val="sr-Cyrl-RS" w:eastAsia="en-US"/>
        </w:rPr>
        <w:t>Пружалац услуга</w:t>
      </w:r>
      <w:r w:rsidRPr="004A7C76">
        <w:rPr>
          <w:rFonts w:ascii="Times New Roman" w:eastAsia="Times New Roman" w:hAnsi="Times New Roman"/>
          <w:color w:val="auto"/>
          <w:sz w:val="22"/>
          <w:szCs w:val="22"/>
          <w:lang w:eastAsia="en-US"/>
        </w:rPr>
        <w:t xml:space="preserve"> </w:t>
      </w:r>
      <w:r w:rsidRPr="004A7C76">
        <w:rPr>
          <w:rFonts w:ascii="Times New Roman" w:eastAsia="Times New Roman" w:hAnsi="Times New Roman"/>
          <w:color w:val="auto"/>
          <w:sz w:val="22"/>
          <w:szCs w:val="22"/>
          <w:lang w:val="ru-RU" w:eastAsia="en-US"/>
        </w:rPr>
        <w:t xml:space="preserve">својом кривицом </w:t>
      </w:r>
      <w:r w:rsidRPr="004A7C76">
        <w:rPr>
          <w:rFonts w:ascii="Times New Roman" w:eastAsia="Times New Roman" w:hAnsi="Times New Roman"/>
          <w:color w:val="auto"/>
          <w:sz w:val="22"/>
          <w:szCs w:val="22"/>
          <w:lang w:eastAsia="en-US"/>
        </w:rPr>
        <w:t>не исп</w:t>
      </w:r>
      <w:r w:rsidRPr="004A7C76">
        <w:rPr>
          <w:rFonts w:ascii="Times New Roman" w:eastAsia="Times New Roman" w:hAnsi="Times New Roman"/>
          <w:color w:val="auto"/>
          <w:sz w:val="22"/>
          <w:szCs w:val="22"/>
          <w:lang w:val="ru-RU" w:eastAsia="en-US"/>
        </w:rPr>
        <w:t xml:space="preserve">уни предмет </w:t>
      </w:r>
      <w:r w:rsidRPr="004A7C76">
        <w:rPr>
          <w:rFonts w:ascii="Times New Roman" w:eastAsia="Times New Roman" w:hAnsi="Times New Roman"/>
          <w:color w:val="auto"/>
          <w:sz w:val="22"/>
          <w:szCs w:val="22"/>
          <w:lang w:val="sr-Cyrl-RS" w:eastAsia="en-US"/>
        </w:rPr>
        <w:t>У</w:t>
      </w:r>
      <w:r w:rsidRPr="004A7C76">
        <w:rPr>
          <w:rFonts w:ascii="Times New Roman" w:eastAsia="Times New Roman" w:hAnsi="Times New Roman"/>
          <w:color w:val="auto"/>
          <w:sz w:val="22"/>
          <w:szCs w:val="22"/>
          <w:lang w:val="ru-RU" w:eastAsia="en-US"/>
        </w:rPr>
        <w:t>говора</w:t>
      </w:r>
      <w:r w:rsidRPr="004A7C76">
        <w:rPr>
          <w:rFonts w:ascii="Times New Roman" w:eastAsia="Times New Roman" w:hAnsi="Times New Roman"/>
          <w:color w:val="auto"/>
          <w:sz w:val="22"/>
          <w:szCs w:val="22"/>
          <w:lang w:val="sr-Cyrl-RS" w:eastAsia="en-US"/>
        </w:rPr>
        <w:t xml:space="preserve"> у</w:t>
      </w:r>
      <w:r w:rsidRPr="004A7C76">
        <w:rPr>
          <w:rFonts w:ascii="Times New Roman" w:eastAsia="Times New Roman" w:hAnsi="Times New Roman"/>
          <w:color w:val="auto"/>
          <w:sz w:val="22"/>
          <w:szCs w:val="22"/>
          <w:lang w:eastAsia="en-US"/>
        </w:rPr>
        <w:t xml:space="preserve"> рок</w:t>
      </w:r>
      <w:r w:rsidRPr="004A7C76">
        <w:rPr>
          <w:rFonts w:ascii="Times New Roman" w:eastAsia="Times New Roman" w:hAnsi="Times New Roman"/>
          <w:color w:val="auto"/>
          <w:sz w:val="22"/>
          <w:szCs w:val="22"/>
          <w:lang w:val="ru-RU" w:eastAsia="en-US"/>
        </w:rPr>
        <w:t>у</w:t>
      </w:r>
      <w:r w:rsidRPr="004A7C76">
        <w:rPr>
          <w:rFonts w:ascii="Times New Roman" w:eastAsia="Times New Roman" w:hAnsi="Times New Roman"/>
          <w:color w:val="auto"/>
          <w:sz w:val="22"/>
          <w:szCs w:val="22"/>
          <w:lang w:eastAsia="en-US"/>
        </w:rPr>
        <w:t xml:space="preserve"> одређено</w:t>
      </w:r>
      <w:r w:rsidRPr="004A7C76">
        <w:rPr>
          <w:rFonts w:ascii="Times New Roman" w:eastAsia="Times New Roman" w:hAnsi="Times New Roman"/>
          <w:color w:val="auto"/>
          <w:sz w:val="22"/>
          <w:szCs w:val="22"/>
          <w:lang w:val="ru-RU" w:eastAsia="en-US"/>
        </w:rPr>
        <w:t xml:space="preserve">м у </w:t>
      </w:r>
      <w:r w:rsidRPr="004A7C76">
        <w:rPr>
          <w:rFonts w:ascii="Times New Roman" w:eastAsia="Times New Roman" w:hAnsi="Times New Roman"/>
          <w:color w:val="auto"/>
          <w:sz w:val="22"/>
          <w:szCs w:val="22"/>
          <w:lang w:eastAsia="en-US"/>
        </w:rPr>
        <w:t xml:space="preserve"> члан</w:t>
      </w:r>
      <w:r w:rsidRPr="004A7C76">
        <w:rPr>
          <w:rFonts w:ascii="Times New Roman" w:eastAsia="Times New Roman" w:hAnsi="Times New Roman"/>
          <w:color w:val="auto"/>
          <w:sz w:val="22"/>
          <w:szCs w:val="22"/>
          <w:lang w:val="ru-RU" w:eastAsia="en-US"/>
        </w:rPr>
        <w:t>у</w:t>
      </w:r>
      <w:r w:rsidRPr="004A7C76">
        <w:rPr>
          <w:rFonts w:ascii="Times New Roman" w:eastAsia="Times New Roman" w:hAnsi="Times New Roman"/>
          <w:color w:val="auto"/>
          <w:sz w:val="22"/>
          <w:szCs w:val="22"/>
          <w:lang w:eastAsia="en-US"/>
        </w:rPr>
        <w:t xml:space="preserve"> </w:t>
      </w:r>
      <w:r w:rsidRPr="004A7C76">
        <w:rPr>
          <w:rFonts w:ascii="Times New Roman" w:eastAsia="Times New Roman" w:hAnsi="Times New Roman"/>
          <w:color w:val="auto"/>
          <w:sz w:val="22"/>
          <w:szCs w:val="22"/>
          <w:lang w:val="sr-Cyrl-RS" w:eastAsia="en-US"/>
        </w:rPr>
        <w:t>6</w:t>
      </w:r>
      <w:r w:rsidRPr="004A7C76">
        <w:rPr>
          <w:rFonts w:ascii="Times New Roman" w:eastAsia="Times New Roman" w:hAnsi="Times New Roman"/>
          <w:color w:val="auto"/>
          <w:sz w:val="22"/>
          <w:szCs w:val="22"/>
          <w:lang w:eastAsia="en-US"/>
        </w:rPr>
        <w:t xml:space="preserve">. Уговора, дужан је да плати </w:t>
      </w:r>
      <w:r w:rsidRPr="004A7C76">
        <w:rPr>
          <w:rFonts w:ascii="Times New Roman" w:eastAsia="Times New Roman" w:hAnsi="Times New Roman"/>
          <w:color w:val="auto"/>
          <w:sz w:val="22"/>
          <w:szCs w:val="22"/>
          <w:lang w:val="ru-RU" w:eastAsia="en-US"/>
        </w:rPr>
        <w:t>Наручиоцу</w:t>
      </w:r>
      <w:r w:rsidRPr="004A7C76">
        <w:rPr>
          <w:rFonts w:ascii="Times New Roman" w:eastAsia="Times New Roman" w:hAnsi="Times New Roman"/>
          <w:color w:val="auto"/>
          <w:sz w:val="22"/>
          <w:szCs w:val="22"/>
          <w:lang w:val="sr-Cyrl-RS" w:eastAsia="en-US"/>
        </w:rPr>
        <w:t xml:space="preserve"> уговорну</w:t>
      </w:r>
      <w:r w:rsidRPr="004A7C76">
        <w:rPr>
          <w:rFonts w:ascii="Times New Roman" w:eastAsia="Times New Roman" w:hAnsi="Times New Roman"/>
          <w:color w:val="auto"/>
          <w:sz w:val="22"/>
          <w:szCs w:val="22"/>
          <w:lang w:eastAsia="en-US"/>
        </w:rPr>
        <w:t xml:space="preserve"> казну </w:t>
      </w:r>
      <w:r w:rsidRPr="004A7C76">
        <w:rPr>
          <w:rFonts w:ascii="Times New Roman" w:eastAsia="Times New Roman" w:hAnsi="Times New Roman"/>
          <w:color w:val="auto"/>
          <w:sz w:val="22"/>
          <w:szCs w:val="22"/>
          <w:lang w:val="ru-RU" w:eastAsia="en-US"/>
        </w:rPr>
        <w:t xml:space="preserve">у висини </w:t>
      </w:r>
      <w:r w:rsidRPr="004A7C76">
        <w:rPr>
          <w:rFonts w:ascii="Times New Roman" w:eastAsia="Times New Roman" w:hAnsi="Times New Roman"/>
          <w:color w:val="auto"/>
          <w:sz w:val="22"/>
          <w:szCs w:val="22"/>
          <w:lang w:eastAsia="en-US"/>
        </w:rPr>
        <w:t>од 2%</w:t>
      </w:r>
      <w:r w:rsidRPr="004A7C76">
        <w:rPr>
          <w:rFonts w:ascii="Times New Roman" w:eastAsia="Times New Roman" w:hAnsi="Times New Roman"/>
          <w:color w:val="auto"/>
          <w:sz w:val="22"/>
          <w:szCs w:val="22"/>
          <w:lang w:val="ru-RU" w:eastAsia="en-US"/>
        </w:rPr>
        <w:t>о</w:t>
      </w:r>
      <w:r w:rsidRPr="004A7C76">
        <w:rPr>
          <w:rFonts w:ascii="Times New Roman" w:eastAsia="Times New Roman" w:hAnsi="Times New Roman"/>
          <w:color w:val="auto"/>
          <w:sz w:val="22"/>
          <w:szCs w:val="22"/>
          <w:lang w:eastAsia="en-US"/>
        </w:rPr>
        <w:t xml:space="preserve"> (</w:t>
      </w:r>
      <w:r w:rsidRPr="004A7C76">
        <w:rPr>
          <w:rFonts w:ascii="Times New Roman" w:eastAsia="Times New Roman" w:hAnsi="Times New Roman"/>
          <w:color w:val="auto"/>
          <w:sz w:val="22"/>
          <w:szCs w:val="22"/>
          <w:lang w:val="ru-RU" w:eastAsia="en-US"/>
        </w:rPr>
        <w:t>два</w:t>
      </w:r>
      <w:r w:rsidRPr="004A7C76">
        <w:rPr>
          <w:rFonts w:ascii="Times New Roman" w:eastAsia="Times New Roman" w:hAnsi="Times New Roman"/>
          <w:color w:val="auto"/>
          <w:sz w:val="22"/>
          <w:szCs w:val="22"/>
          <w:lang w:eastAsia="en-US"/>
        </w:rPr>
        <w:t xml:space="preserve"> промил</w:t>
      </w:r>
      <w:r w:rsidRPr="004A7C76">
        <w:rPr>
          <w:rFonts w:ascii="Times New Roman" w:eastAsia="Times New Roman" w:hAnsi="Times New Roman"/>
          <w:color w:val="auto"/>
          <w:sz w:val="22"/>
          <w:szCs w:val="22"/>
          <w:lang w:val="ru-RU" w:eastAsia="en-US"/>
        </w:rPr>
        <w:t>а</w:t>
      </w:r>
      <w:r w:rsidRPr="004A7C76">
        <w:rPr>
          <w:rFonts w:ascii="Times New Roman" w:eastAsia="Times New Roman" w:hAnsi="Times New Roman"/>
          <w:color w:val="auto"/>
          <w:sz w:val="22"/>
          <w:szCs w:val="22"/>
          <w:lang w:eastAsia="en-US"/>
        </w:rPr>
        <w:t>) од уговорене цене</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eastAsia="en-US"/>
        </w:rPr>
        <w:t xml:space="preserve">за сваки </w:t>
      </w:r>
      <w:r w:rsidRPr="004A7C76">
        <w:rPr>
          <w:rFonts w:ascii="Times New Roman" w:eastAsia="Times New Roman" w:hAnsi="Times New Roman"/>
          <w:color w:val="auto"/>
          <w:sz w:val="22"/>
          <w:szCs w:val="22"/>
          <w:lang w:val="ru-RU" w:eastAsia="en-US"/>
        </w:rPr>
        <w:t xml:space="preserve">календарски </w:t>
      </w:r>
      <w:r w:rsidRPr="004A7C76">
        <w:rPr>
          <w:rFonts w:ascii="Times New Roman" w:eastAsia="Times New Roman" w:hAnsi="Times New Roman"/>
          <w:color w:val="auto"/>
          <w:sz w:val="22"/>
          <w:szCs w:val="22"/>
          <w:lang w:eastAsia="en-US"/>
        </w:rPr>
        <w:t xml:space="preserve">дан закашњења, с тим што износ </w:t>
      </w:r>
      <w:r w:rsidRPr="004A7C76">
        <w:rPr>
          <w:rFonts w:ascii="Times New Roman" w:eastAsia="Times New Roman" w:hAnsi="Times New Roman"/>
          <w:color w:val="auto"/>
          <w:sz w:val="22"/>
          <w:szCs w:val="22"/>
          <w:lang w:val="ru-RU" w:eastAsia="en-US"/>
        </w:rPr>
        <w:t xml:space="preserve">тако одређене уговорне </w:t>
      </w:r>
      <w:r w:rsidRPr="004A7C76">
        <w:rPr>
          <w:rFonts w:ascii="Times New Roman" w:eastAsia="Times New Roman" w:hAnsi="Times New Roman"/>
          <w:color w:val="auto"/>
          <w:sz w:val="22"/>
          <w:szCs w:val="22"/>
          <w:lang w:eastAsia="en-US"/>
        </w:rPr>
        <w:t xml:space="preserve">казне не може бити </w:t>
      </w:r>
      <w:r w:rsidRPr="004A7C76">
        <w:rPr>
          <w:rFonts w:ascii="Times New Roman" w:eastAsia="Times New Roman" w:hAnsi="Times New Roman"/>
          <w:color w:val="auto"/>
          <w:sz w:val="22"/>
          <w:szCs w:val="22"/>
          <w:lang w:val="ru-RU" w:eastAsia="en-US"/>
        </w:rPr>
        <w:t>прећи</w:t>
      </w:r>
      <w:r w:rsidRPr="004A7C76">
        <w:rPr>
          <w:rFonts w:ascii="Times New Roman" w:eastAsia="Times New Roman" w:hAnsi="Times New Roman"/>
          <w:color w:val="auto"/>
          <w:sz w:val="22"/>
          <w:szCs w:val="22"/>
          <w:lang w:eastAsia="en-US"/>
        </w:rPr>
        <w:t xml:space="preserve"> 5% (пет п</w:t>
      </w:r>
      <w:r w:rsidRPr="004A7C76">
        <w:rPr>
          <w:rFonts w:ascii="Times New Roman" w:eastAsia="Times New Roman" w:hAnsi="Times New Roman"/>
          <w:color w:val="auto"/>
          <w:sz w:val="22"/>
          <w:szCs w:val="22"/>
          <w:lang w:val="ru-RU" w:eastAsia="en-US"/>
        </w:rPr>
        <w:t>роцената</w:t>
      </w:r>
      <w:r w:rsidRPr="004A7C76">
        <w:rPr>
          <w:rFonts w:ascii="Times New Roman" w:eastAsia="Times New Roman" w:hAnsi="Times New Roman"/>
          <w:color w:val="auto"/>
          <w:sz w:val="22"/>
          <w:szCs w:val="22"/>
          <w:lang w:eastAsia="en-US"/>
        </w:rPr>
        <w:t xml:space="preserve">) </w:t>
      </w:r>
      <w:r w:rsidRPr="004A7C76">
        <w:rPr>
          <w:rFonts w:ascii="Times New Roman" w:eastAsia="Times New Roman" w:hAnsi="Times New Roman"/>
          <w:color w:val="auto"/>
          <w:sz w:val="22"/>
          <w:szCs w:val="22"/>
          <w:lang w:val="ru-RU" w:eastAsia="en-US"/>
        </w:rPr>
        <w:t xml:space="preserve">од </w:t>
      </w:r>
      <w:r w:rsidRPr="004A7C76">
        <w:rPr>
          <w:rFonts w:ascii="Times New Roman" w:eastAsia="Times New Roman" w:hAnsi="Times New Roman"/>
          <w:color w:val="auto"/>
          <w:sz w:val="22"/>
          <w:szCs w:val="22"/>
          <w:lang w:eastAsia="en-US"/>
        </w:rPr>
        <w:t xml:space="preserve">уговорене цене. </w:t>
      </w:r>
    </w:p>
    <w:p w:rsidR="00F67C5D" w:rsidRPr="004A7C76" w:rsidRDefault="00F67C5D" w:rsidP="00F67C5D">
      <w:pPr>
        <w:tabs>
          <w:tab w:val="left" w:pos="1418"/>
        </w:tabs>
        <w:spacing w:beforeLines="0" w:afterLines="0" w:line="240" w:lineRule="auto"/>
        <w:ind w:firstLine="540"/>
        <w:jc w:val="both"/>
        <w:rPr>
          <w:rFonts w:ascii="Times New Roman" w:eastAsia="Times New Roman" w:hAnsi="Times New Roman"/>
          <w:color w:val="auto"/>
          <w:sz w:val="22"/>
          <w:szCs w:val="22"/>
          <w:lang w:eastAsia="en-US"/>
        </w:rPr>
      </w:pPr>
      <w:r w:rsidRPr="004A7C76">
        <w:rPr>
          <w:rFonts w:ascii="Times New Roman" w:eastAsia="Times New Roman" w:hAnsi="Times New Roman"/>
          <w:color w:val="auto"/>
          <w:sz w:val="22"/>
          <w:szCs w:val="22"/>
          <w:lang w:eastAsia="en-US"/>
        </w:rPr>
        <w:t>Н</w:t>
      </w:r>
      <w:r w:rsidRPr="004A7C76">
        <w:rPr>
          <w:rFonts w:ascii="Times New Roman" w:eastAsia="Times New Roman" w:hAnsi="Times New Roman"/>
          <w:color w:val="auto"/>
          <w:sz w:val="22"/>
          <w:szCs w:val="22"/>
          <w:lang w:val="ru-RU" w:eastAsia="en-US"/>
        </w:rPr>
        <w:t>аплату уговорне казне Наручилац</w:t>
      </w:r>
      <w:r w:rsidRPr="004A7C76">
        <w:rPr>
          <w:rFonts w:ascii="Times New Roman" w:eastAsia="Times New Roman" w:hAnsi="Times New Roman"/>
          <w:color w:val="auto"/>
          <w:sz w:val="22"/>
          <w:szCs w:val="22"/>
          <w:lang w:eastAsia="en-US"/>
        </w:rPr>
        <w:t xml:space="preserve"> ће </w:t>
      </w:r>
      <w:r w:rsidRPr="004A7C76">
        <w:rPr>
          <w:rFonts w:ascii="Times New Roman" w:eastAsia="Times New Roman" w:hAnsi="Times New Roman"/>
          <w:color w:val="auto"/>
          <w:sz w:val="22"/>
          <w:szCs w:val="22"/>
          <w:lang w:val="ru-RU" w:eastAsia="en-US"/>
        </w:rPr>
        <w:t xml:space="preserve">извршити </w:t>
      </w:r>
      <w:r w:rsidRPr="004A7C76">
        <w:rPr>
          <w:rFonts w:ascii="Times New Roman" w:eastAsia="Times New Roman" w:hAnsi="Times New Roman"/>
          <w:color w:val="auto"/>
          <w:sz w:val="22"/>
          <w:szCs w:val="22"/>
          <w:lang w:eastAsia="en-US"/>
        </w:rPr>
        <w:t>умањ</w:t>
      </w:r>
      <w:r w:rsidRPr="004A7C76">
        <w:rPr>
          <w:rFonts w:ascii="Times New Roman" w:eastAsia="Times New Roman" w:hAnsi="Times New Roman"/>
          <w:color w:val="auto"/>
          <w:sz w:val="22"/>
          <w:szCs w:val="22"/>
          <w:lang w:val="ru-RU" w:eastAsia="en-US"/>
        </w:rPr>
        <w:t>ењем</w:t>
      </w:r>
      <w:r w:rsidRPr="004A7C76">
        <w:rPr>
          <w:rFonts w:ascii="Times New Roman" w:eastAsia="Times New Roman" w:hAnsi="Times New Roman"/>
          <w:color w:val="auto"/>
          <w:sz w:val="22"/>
          <w:szCs w:val="22"/>
          <w:lang w:val="sr-Cyrl-RS" w:eastAsia="en-US"/>
        </w:rPr>
        <w:t xml:space="preserve"> испостављеног пред</w:t>
      </w:r>
      <w:r w:rsidRPr="004A7C76">
        <w:rPr>
          <w:rFonts w:ascii="Times New Roman" w:eastAsia="Times New Roman" w:hAnsi="Times New Roman"/>
          <w:color w:val="auto"/>
          <w:sz w:val="22"/>
          <w:szCs w:val="22"/>
          <w:lang w:val="ru-RU" w:eastAsia="en-US"/>
        </w:rPr>
        <w:t xml:space="preserve">рачуна, без претходног пристанка </w:t>
      </w:r>
      <w:r w:rsidRPr="004A7C76">
        <w:rPr>
          <w:rFonts w:ascii="Times New Roman" w:eastAsia="Times New Roman" w:hAnsi="Times New Roman"/>
          <w:color w:val="auto"/>
          <w:sz w:val="22"/>
          <w:szCs w:val="22"/>
          <w:lang w:val="sr-Cyrl-RS" w:eastAsia="en-US"/>
        </w:rPr>
        <w:t>Пружаоца услуга</w:t>
      </w:r>
      <w:r w:rsidRPr="004A7C76">
        <w:rPr>
          <w:rFonts w:ascii="Times New Roman" w:eastAsia="Times New Roman" w:hAnsi="Times New Roman"/>
          <w:color w:val="auto"/>
          <w:sz w:val="22"/>
          <w:szCs w:val="22"/>
          <w:lang w:eastAsia="en-US"/>
        </w:rPr>
        <w:t>.</w:t>
      </w:r>
    </w:p>
    <w:p w:rsidR="000F5BFA" w:rsidRDefault="000F5BFA">
      <w:pPr>
        <w:spacing w:beforeLines="0" w:afterLines="0" w:line="276" w:lineRule="auto"/>
        <w:rPr>
          <w:rFonts w:ascii="Times New Roman" w:eastAsia="Times New Roman" w:hAnsi="Times New Roman"/>
          <w:b/>
          <w:color w:val="auto"/>
          <w:sz w:val="22"/>
          <w:szCs w:val="22"/>
          <w:lang w:val="ru-RU" w:eastAsia="en-US"/>
        </w:rPr>
      </w:pPr>
      <w:r>
        <w:rPr>
          <w:rFonts w:ascii="Times New Roman" w:eastAsia="Times New Roman" w:hAnsi="Times New Roman"/>
          <w:b/>
          <w:color w:val="auto"/>
          <w:sz w:val="22"/>
          <w:szCs w:val="22"/>
          <w:lang w:val="ru-RU" w:eastAsia="en-US"/>
        </w:rPr>
        <w:br w:type="page"/>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ru-RU" w:eastAsia="en-US"/>
        </w:rPr>
      </w:pPr>
      <w:r w:rsidRPr="004A7C76">
        <w:rPr>
          <w:rFonts w:ascii="Times New Roman" w:eastAsia="Times New Roman" w:hAnsi="Times New Roman"/>
          <w:b/>
          <w:color w:val="auto"/>
          <w:sz w:val="22"/>
          <w:szCs w:val="22"/>
          <w:lang w:val="ru-RU" w:eastAsia="en-US"/>
        </w:rPr>
        <w:lastRenderedPageBreak/>
        <w:t>Чување пословне тајне</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CS" w:eastAsia="en-US"/>
        </w:rPr>
        <w:t xml:space="preserve">Члан </w:t>
      </w:r>
      <w:r w:rsidRPr="004A7C76">
        <w:rPr>
          <w:rFonts w:ascii="Times New Roman" w:eastAsia="Times New Roman" w:hAnsi="Times New Roman"/>
          <w:b/>
          <w:color w:val="auto"/>
          <w:sz w:val="22"/>
          <w:szCs w:val="22"/>
          <w:lang w:val="sr-Cyrl-RS" w:eastAsia="en-US"/>
        </w:rPr>
        <w:t>10</w:t>
      </w:r>
      <w:r w:rsidRPr="004A7C76">
        <w:rPr>
          <w:rFonts w:ascii="Times New Roman" w:eastAsia="Times New Roman" w:hAnsi="Times New Roman"/>
          <w:b/>
          <w:color w:val="auto"/>
          <w:sz w:val="22"/>
          <w:szCs w:val="22"/>
          <w:lang w:val="sr-Cyrl-CS" w:eastAsia="en-US"/>
        </w:rPr>
        <w:t>.</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F67C5D" w:rsidRPr="004A7C76" w:rsidRDefault="00F67C5D" w:rsidP="00F67C5D">
      <w:pPr>
        <w:tabs>
          <w:tab w:val="left" w:pos="540"/>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CS" w:eastAsia="en-US"/>
        </w:rPr>
        <w:t xml:space="preserve">          </w:t>
      </w:r>
      <w:r w:rsidRPr="004A7C76">
        <w:rPr>
          <w:rFonts w:ascii="Times New Roman" w:eastAsia="Times New Roman" w:hAnsi="Times New Roman"/>
          <w:color w:val="auto"/>
          <w:sz w:val="22"/>
          <w:szCs w:val="22"/>
          <w:lang w:val="sr-Cyrl-RS" w:eastAsia="en-US"/>
        </w:rPr>
        <w:t>Пружалац услуга</w:t>
      </w:r>
      <w:r w:rsidRPr="004A7C76">
        <w:rPr>
          <w:rFonts w:ascii="Times New Roman" w:eastAsia="Times New Roman" w:hAnsi="Times New Roman"/>
          <w:color w:val="auto"/>
          <w:sz w:val="22"/>
          <w:szCs w:val="22"/>
          <w:lang w:val="sr-Cyrl-CS" w:eastAsia="en-US"/>
        </w:rPr>
        <w:t xml:space="preserve"> је дужан да чува пословне тајне Наручиоца</w:t>
      </w:r>
      <w:r w:rsidRPr="004A7C76">
        <w:rPr>
          <w:rFonts w:ascii="Times New Roman" w:eastAsia="Times New Roman" w:hAnsi="Times New Roman"/>
          <w:color w:val="auto"/>
          <w:sz w:val="22"/>
          <w:szCs w:val="22"/>
          <w:lang w:val="sr-Cyrl-RS" w:eastAsia="en-US"/>
        </w:rPr>
        <w:t>, као и</w:t>
      </w:r>
      <w:r w:rsidRPr="004A7C76">
        <w:rPr>
          <w:rFonts w:ascii="Times New Roman" w:eastAsia="Times New Roman" w:hAnsi="Times New Roman"/>
          <w:color w:val="auto"/>
          <w:sz w:val="22"/>
          <w:szCs w:val="22"/>
          <w:lang w:val="sr-Cyrl-CS" w:eastAsia="en-US"/>
        </w:rPr>
        <w:t xml:space="preserve"> да у оквиру својих активности брине о угледу Наручиоца и његове делатности.</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CS" w:eastAsia="en-US"/>
        </w:rPr>
      </w:pPr>
      <w:r w:rsidRPr="004A7C76">
        <w:rPr>
          <w:rFonts w:ascii="Times New Roman" w:eastAsia="Times New Roman" w:hAnsi="Times New Roman"/>
          <w:b/>
          <w:color w:val="auto"/>
          <w:sz w:val="22"/>
          <w:szCs w:val="22"/>
          <w:lang w:val="ru-RU" w:eastAsia="en-US"/>
        </w:rPr>
        <w:t xml:space="preserve">Раскид </w:t>
      </w:r>
      <w:r w:rsidRPr="004A7C76">
        <w:rPr>
          <w:rFonts w:ascii="Times New Roman" w:eastAsia="Times New Roman" w:hAnsi="Times New Roman"/>
          <w:b/>
          <w:color w:val="auto"/>
          <w:sz w:val="22"/>
          <w:szCs w:val="22"/>
          <w:lang w:val="sr-Cyrl-RS" w:eastAsia="en-US"/>
        </w:rPr>
        <w:t>У</w:t>
      </w:r>
      <w:r w:rsidRPr="004A7C76">
        <w:rPr>
          <w:rFonts w:ascii="Times New Roman" w:eastAsia="Times New Roman" w:hAnsi="Times New Roman"/>
          <w:b/>
          <w:color w:val="auto"/>
          <w:sz w:val="22"/>
          <w:szCs w:val="22"/>
          <w:lang w:val="ru-RU" w:eastAsia="en-US"/>
        </w:rPr>
        <w:t>говора</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CS" w:eastAsia="en-US"/>
        </w:rPr>
        <w:t xml:space="preserve">Члан </w:t>
      </w:r>
      <w:r w:rsidRPr="004A7C76">
        <w:rPr>
          <w:rFonts w:ascii="Times New Roman" w:eastAsia="Times New Roman" w:hAnsi="Times New Roman"/>
          <w:b/>
          <w:color w:val="auto"/>
          <w:sz w:val="22"/>
          <w:szCs w:val="22"/>
          <w:lang w:val="sr-Cyrl-RS" w:eastAsia="en-US"/>
        </w:rPr>
        <w:t>11</w:t>
      </w:r>
      <w:r w:rsidRPr="004A7C76">
        <w:rPr>
          <w:rFonts w:ascii="Times New Roman" w:eastAsia="Times New Roman" w:hAnsi="Times New Roman"/>
          <w:b/>
          <w:color w:val="auto"/>
          <w:sz w:val="22"/>
          <w:szCs w:val="22"/>
          <w:lang w:val="sr-Cyrl-CS" w:eastAsia="en-US"/>
        </w:rPr>
        <w:t>.</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highlight w:val="yellow"/>
          <w:lang w:val="sr-Cyrl-CS" w:eastAsia="en-US"/>
        </w:rPr>
      </w:pPr>
    </w:p>
    <w:p w:rsidR="00F67C5D" w:rsidRPr="004A7C76" w:rsidRDefault="00F67C5D" w:rsidP="00EF5E66">
      <w:pPr>
        <w:tabs>
          <w:tab w:val="left" w:pos="540"/>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ru-RU" w:eastAsia="en-US"/>
        </w:rPr>
        <w:t xml:space="preserve">Свака уговорна страна има право на раскид </w:t>
      </w:r>
      <w:r w:rsidRPr="004A7C76">
        <w:rPr>
          <w:rFonts w:ascii="Times New Roman" w:eastAsia="Times New Roman" w:hAnsi="Times New Roman"/>
          <w:color w:val="auto"/>
          <w:sz w:val="22"/>
          <w:szCs w:val="22"/>
          <w:lang w:val="sr-Cyrl-RS" w:eastAsia="en-US"/>
        </w:rPr>
        <w:t>У</w:t>
      </w:r>
      <w:r w:rsidRPr="004A7C76">
        <w:rPr>
          <w:rFonts w:ascii="Times New Roman" w:eastAsia="Times New Roman" w:hAnsi="Times New Roman"/>
          <w:color w:val="auto"/>
          <w:sz w:val="22"/>
          <w:szCs w:val="22"/>
          <w:lang w:val="ru-RU" w:eastAsia="en-US"/>
        </w:rPr>
        <w:t xml:space="preserve">говора у случају неиспуњења </w:t>
      </w:r>
      <w:r w:rsidRPr="004A7C76">
        <w:rPr>
          <w:rFonts w:ascii="Times New Roman" w:eastAsia="Times New Roman" w:hAnsi="Times New Roman"/>
          <w:color w:val="auto"/>
          <w:sz w:val="22"/>
          <w:szCs w:val="22"/>
          <w:lang w:val="sr-Cyrl-RS" w:eastAsia="en-US"/>
        </w:rPr>
        <w:t>значајног дела у</w:t>
      </w:r>
      <w:r w:rsidRPr="004A7C76">
        <w:rPr>
          <w:rFonts w:ascii="Times New Roman" w:eastAsia="Times New Roman" w:hAnsi="Times New Roman"/>
          <w:color w:val="auto"/>
          <w:sz w:val="22"/>
          <w:szCs w:val="22"/>
          <w:lang w:val="ru-RU" w:eastAsia="en-US"/>
        </w:rPr>
        <w:t>говорних</w:t>
      </w:r>
      <w:r w:rsidR="00EF5E66" w:rsidRPr="004A7C76">
        <w:rPr>
          <w:rFonts w:ascii="Times New Roman" w:eastAsia="Times New Roman" w:hAnsi="Times New Roman"/>
          <w:color w:val="auto"/>
          <w:sz w:val="22"/>
          <w:szCs w:val="22"/>
          <w:lang w:val="ru-RU" w:eastAsia="en-US"/>
        </w:rPr>
        <w:t xml:space="preserve"> обавеза друге уговорне стране.</w:t>
      </w:r>
    </w:p>
    <w:p w:rsidR="000B1000" w:rsidRPr="004A7C76" w:rsidRDefault="000B1000" w:rsidP="00F67C5D">
      <w:pPr>
        <w:tabs>
          <w:tab w:val="left" w:pos="1418"/>
        </w:tabs>
        <w:spacing w:beforeLines="0" w:afterLines="0" w:line="240" w:lineRule="auto"/>
        <w:jc w:val="both"/>
        <w:rPr>
          <w:rFonts w:ascii="Times New Roman" w:eastAsia="Times New Roman" w:hAnsi="Times New Roman"/>
          <w:color w:val="auto"/>
          <w:sz w:val="22"/>
          <w:szCs w:val="22"/>
          <w:highlight w:val="yellow"/>
          <w:lang w:val="sr-Cyrl-RS" w:eastAsia="en-US"/>
        </w:rPr>
      </w:pPr>
    </w:p>
    <w:p w:rsidR="00F67C5D" w:rsidRPr="004A7C76" w:rsidRDefault="00F67C5D" w:rsidP="00F67C5D">
      <w:pPr>
        <w:tabs>
          <w:tab w:val="left" w:pos="1418"/>
        </w:tabs>
        <w:spacing w:beforeLines="0" w:afterLines="0" w:line="240" w:lineRule="auto"/>
        <w:jc w:val="center"/>
        <w:rPr>
          <w:rFonts w:ascii="Times New Roman" w:eastAsia="Times New Roman" w:hAnsi="Times New Roman"/>
          <w:color w:val="auto"/>
          <w:sz w:val="22"/>
          <w:szCs w:val="22"/>
          <w:lang w:val="sr-Cyrl-RS" w:eastAsia="en-US"/>
        </w:rPr>
      </w:pPr>
      <w:r w:rsidRPr="004A7C76">
        <w:rPr>
          <w:rFonts w:ascii="Times New Roman" w:eastAsia="Times New Roman" w:hAnsi="Times New Roman"/>
          <w:b/>
          <w:bCs/>
          <w:color w:val="auto"/>
          <w:sz w:val="22"/>
          <w:szCs w:val="22"/>
          <w:lang w:val="ru-RU" w:eastAsia="en-US"/>
        </w:rPr>
        <w:t>Завршне одредбе</w:t>
      </w:r>
    </w:p>
    <w:p w:rsidR="00F67C5D" w:rsidRPr="004A7C76" w:rsidRDefault="00F67C5D" w:rsidP="00F67C5D">
      <w:pPr>
        <w:tabs>
          <w:tab w:val="left" w:pos="1418"/>
        </w:tabs>
        <w:spacing w:beforeLines="0" w:afterLines="0" w:line="240" w:lineRule="auto"/>
        <w:jc w:val="center"/>
        <w:rPr>
          <w:rFonts w:ascii="Times New Roman" w:eastAsia="Times New Roman" w:hAnsi="Times New Roman"/>
          <w:b/>
          <w:color w:val="auto"/>
          <w:sz w:val="22"/>
          <w:szCs w:val="22"/>
          <w:lang w:val="sr-Cyrl-CS" w:eastAsia="en-US"/>
        </w:rPr>
      </w:pPr>
      <w:r w:rsidRPr="004A7C76">
        <w:rPr>
          <w:rFonts w:ascii="Times New Roman" w:eastAsia="Times New Roman" w:hAnsi="Times New Roman"/>
          <w:b/>
          <w:color w:val="auto"/>
          <w:sz w:val="22"/>
          <w:szCs w:val="22"/>
          <w:lang w:val="sr-Cyrl-CS" w:eastAsia="en-US"/>
        </w:rPr>
        <w:t xml:space="preserve">Члан </w:t>
      </w:r>
      <w:r w:rsidRPr="004A7C76">
        <w:rPr>
          <w:rFonts w:ascii="Times New Roman" w:eastAsia="Times New Roman" w:hAnsi="Times New Roman"/>
          <w:b/>
          <w:color w:val="auto"/>
          <w:sz w:val="22"/>
          <w:szCs w:val="22"/>
          <w:lang w:val="sr-Cyrl-RS" w:eastAsia="en-US"/>
        </w:rPr>
        <w:t>12</w:t>
      </w:r>
      <w:r w:rsidRPr="004A7C76">
        <w:rPr>
          <w:rFonts w:ascii="Times New Roman" w:eastAsia="Times New Roman" w:hAnsi="Times New Roman"/>
          <w:b/>
          <w:color w:val="auto"/>
          <w:sz w:val="22"/>
          <w:szCs w:val="22"/>
          <w:lang w:val="sr-Cyrl-CS" w:eastAsia="en-US"/>
        </w:rPr>
        <w:t>.</w:t>
      </w:r>
    </w:p>
    <w:p w:rsidR="00F67C5D" w:rsidRPr="004A7C76" w:rsidRDefault="00F67C5D" w:rsidP="00F67C5D">
      <w:pPr>
        <w:tabs>
          <w:tab w:val="left" w:pos="1418"/>
        </w:tabs>
        <w:spacing w:beforeLines="0" w:afterLines="0" w:line="240" w:lineRule="auto"/>
        <w:jc w:val="center"/>
        <w:rPr>
          <w:rFonts w:ascii="Times New Roman" w:eastAsia="Times New Roman" w:hAnsi="Times New Roman"/>
          <w:color w:val="auto"/>
          <w:sz w:val="22"/>
          <w:szCs w:val="22"/>
          <w:lang w:val="sr-Cyrl-CS" w:eastAsia="en-US"/>
        </w:rPr>
      </w:pPr>
    </w:p>
    <w:p w:rsidR="00F67C5D" w:rsidRPr="004A7C76" w:rsidRDefault="00F67C5D" w:rsidP="00F67C5D">
      <w:pPr>
        <w:tabs>
          <w:tab w:val="left" w:pos="540"/>
          <w:tab w:val="left" w:pos="720"/>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ru-RU" w:eastAsia="en-US"/>
        </w:rPr>
        <w:t xml:space="preserve">С обзиром на то да уговорне стране </w:t>
      </w:r>
      <w:r w:rsidRPr="004A7C76">
        <w:rPr>
          <w:rFonts w:ascii="Times New Roman" w:eastAsia="Times New Roman" w:hAnsi="Times New Roman"/>
          <w:color w:val="auto"/>
          <w:sz w:val="22"/>
          <w:szCs w:val="22"/>
          <w:lang w:val="sr-Cyrl-RS" w:eastAsia="en-US"/>
        </w:rPr>
        <w:t>У</w:t>
      </w:r>
      <w:r w:rsidRPr="004A7C76">
        <w:rPr>
          <w:rFonts w:ascii="Times New Roman" w:eastAsia="Times New Roman" w:hAnsi="Times New Roman"/>
          <w:color w:val="auto"/>
          <w:sz w:val="22"/>
          <w:szCs w:val="22"/>
          <w:lang w:val="ru-RU" w:eastAsia="en-US"/>
        </w:rPr>
        <w:t>говор закључују у међусобном поверењу и уважавању, исте истичу да ће га у свему извршавати према начелима савесности и поштења.</w:t>
      </w:r>
    </w:p>
    <w:p w:rsidR="00F67C5D" w:rsidRPr="004A7C76" w:rsidRDefault="00F67C5D" w:rsidP="00F67C5D">
      <w:pPr>
        <w:tabs>
          <w:tab w:val="left" w:pos="540"/>
          <w:tab w:val="left" w:pos="720"/>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ru-RU" w:eastAsia="en-US"/>
        </w:rPr>
        <w:t xml:space="preserve">На све што није регулисано </w:t>
      </w:r>
      <w:r w:rsidRPr="004A7C76">
        <w:rPr>
          <w:rFonts w:ascii="Times New Roman" w:eastAsia="Times New Roman" w:hAnsi="Times New Roman"/>
          <w:color w:val="auto"/>
          <w:sz w:val="22"/>
          <w:szCs w:val="22"/>
          <w:lang w:val="sr-Cyrl-RS" w:eastAsia="en-US"/>
        </w:rPr>
        <w:t>У</w:t>
      </w:r>
      <w:r w:rsidRPr="004A7C76">
        <w:rPr>
          <w:rFonts w:ascii="Times New Roman" w:eastAsia="Times New Roman" w:hAnsi="Times New Roman"/>
          <w:color w:val="auto"/>
          <w:sz w:val="22"/>
          <w:szCs w:val="22"/>
          <w:lang w:val="ru-RU" w:eastAsia="en-US"/>
        </w:rPr>
        <w:t>говором примењиваће се одредбе Закона о облигационим односима.</w:t>
      </w:r>
    </w:p>
    <w:p w:rsidR="00F67C5D" w:rsidRPr="004A7C76" w:rsidRDefault="00F67C5D" w:rsidP="00F67C5D">
      <w:pPr>
        <w:tabs>
          <w:tab w:val="left" w:pos="540"/>
          <w:tab w:val="left" w:pos="720"/>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ru-RU" w:eastAsia="en-US"/>
        </w:rPr>
        <w:t xml:space="preserve">На </w:t>
      </w:r>
      <w:r w:rsidRPr="004A7C76">
        <w:rPr>
          <w:rFonts w:ascii="Times New Roman" w:eastAsia="Times New Roman" w:hAnsi="Times New Roman"/>
          <w:color w:val="auto"/>
          <w:sz w:val="22"/>
          <w:szCs w:val="22"/>
          <w:lang w:val="sr-Cyrl-RS" w:eastAsia="en-US"/>
        </w:rPr>
        <w:t>У</w:t>
      </w:r>
      <w:r w:rsidRPr="004A7C76">
        <w:rPr>
          <w:rFonts w:ascii="Times New Roman" w:eastAsia="Times New Roman" w:hAnsi="Times New Roman"/>
          <w:color w:val="auto"/>
          <w:sz w:val="22"/>
          <w:szCs w:val="22"/>
          <w:lang w:val="ru-RU" w:eastAsia="en-US"/>
        </w:rPr>
        <w:t>говор ће се примењивати и исти ће бити тумачен искључиво према прописима Републике Србије.</w:t>
      </w:r>
    </w:p>
    <w:p w:rsidR="00F67C5D" w:rsidRPr="004A7C76" w:rsidRDefault="00F67C5D" w:rsidP="00F67C5D">
      <w:pPr>
        <w:tabs>
          <w:tab w:val="left" w:pos="720"/>
        </w:tabs>
        <w:spacing w:beforeLines="0" w:afterLines="0" w:line="240" w:lineRule="auto"/>
        <w:ind w:firstLine="540"/>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ru-RU" w:eastAsia="en-US"/>
        </w:rPr>
        <w:t xml:space="preserve">Уговорне стране ће све евентуалне међусобне спорове који произилазе или су у вези са </w:t>
      </w:r>
      <w:r w:rsidRPr="004A7C76">
        <w:rPr>
          <w:rFonts w:ascii="Times New Roman" w:eastAsia="Times New Roman" w:hAnsi="Times New Roman"/>
          <w:color w:val="auto"/>
          <w:sz w:val="22"/>
          <w:szCs w:val="22"/>
          <w:lang w:val="sr-Cyrl-RS" w:eastAsia="en-US"/>
        </w:rPr>
        <w:t>У</w:t>
      </w:r>
      <w:r w:rsidRPr="004A7C76">
        <w:rPr>
          <w:rFonts w:ascii="Times New Roman" w:eastAsia="Times New Roman" w:hAnsi="Times New Roman"/>
          <w:color w:val="auto"/>
          <w:sz w:val="22"/>
          <w:szCs w:val="22"/>
          <w:lang w:val="ru-RU" w:eastAsia="en-US"/>
        </w:rPr>
        <w:t xml:space="preserve">говором решавати </w:t>
      </w:r>
      <w:r w:rsidRPr="004A7C76">
        <w:rPr>
          <w:rFonts w:ascii="Times New Roman" w:eastAsia="Times New Roman" w:hAnsi="Times New Roman"/>
          <w:color w:val="auto"/>
          <w:sz w:val="22"/>
          <w:szCs w:val="22"/>
          <w:lang w:val="sr-Cyrl-CS" w:eastAsia="en-US"/>
        </w:rPr>
        <w:t>споразумно</w:t>
      </w:r>
      <w:r w:rsidRPr="004A7C76">
        <w:rPr>
          <w:rFonts w:ascii="Times New Roman" w:eastAsia="Times New Roman" w:hAnsi="Times New Roman"/>
          <w:color w:val="auto"/>
          <w:sz w:val="22"/>
          <w:szCs w:val="22"/>
          <w:lang w:val="sr-Cyrl-RS" w:eastAsia="en-US"/>
        </w:rPr>
        <w:t xml:space="preserve"> мирним путем</w:t>
      </w:r>
      <w:r w:rsidRPr="004A7C76">
        <w:rPr>
          <w:rFonts w:ascii="Times New Roman" w:eastAsia="Times New Roman" w:hAnsi="Times New Roman"/>
          <w:color w:val="auto"/>
          <w:sz w:val="22"/>
          <w:szCs w:val="22"/>
          <w:lang w:val="sr-Cyrl-CS" w:eastAsia="en-US"/>
        </w:rPr>
        <w:t>.</w:t>
      </w:r>
    </w:p>
    <w:p w:rsidR="00F67C5D" w:rsidRPr="004A7C76" w:rsidRDefault="00F67C5D" w:rsidP="00F67C5D">
      <w:pPr>
        <w:tabs>
          <w:tab w:val="left" w:pos="540"/>
        </w:tabs>
        <w:spacing w:beforeLines="0" w:afterLines="0" w:line="240" w:lineRule="auto"/>
        <w:jc w:val="both"/>
        <w:rPr>
          <w:rFonts w:ascii="Times New Roman" w:eastAsia="Times New Roman" w:hAnsi="Times New Roman"/>
          <w:color w:val="auto"/>
          <w:sz w:val="22"/>
          <w:szCs w:val="22"/>
          <w:highlight w:val="yellow"/>
          <w:lang w:val="sr-Cyrl-RS"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ru-RU" w:eastAsia="en-US"/>
        </w:rPr>
        <w:t xml:space="preserve">Уколико споразумно – вансудско </w:t>
      </w:r>
      <w:r w:rsidRPr="004A7C76">
        <w:rPr>
          <w:rFonts w:ascii="Times New Roman" w:eastAsia="Times New Roman" w:hAnsi="Times New Roman"/>
          <w:color w:val="auto"/>
          <w:sz w:val="22"/>
          <w:szCs w:val="22"/>
          <w:lang w:val="sr-Cyrl-RS" w:eastAsia="en-US"/>
        </w:rPr>
        <w:t xml:space="preserve">решење није могуће, </w:t>
      </w:r>
      <w:r w:rsidRPr="004A7C76">
        <w:rPr>
          <w:rFonts w:ascii="Times New Roman" w:eastAsia="Times New Roman" w:hAnsi="Times New Roman"/>
          <w:color w:val="auto"/>
          <w:sz w:val="22"/>
          <w:szCs w:val="22"/>
          <w:lang w:val="ru-RU" w:eastAsia="en-US"/>
        </w:rPr>
        <w:t>у</w:t>
      </w:r>
      <w:r w:rsidRPr="004A7C76">
        <w:rPr>
          <w:rFonts w:ascii="Times New Roman" w:eastAsia="Times New Roman" w:hAnsi="Times New Roman"/>
          <w:color w:val="auto"/>
          <w:sz w:val="22"/>
          <w:szCs w:val="22"/>
          <w:lang w:val="sr-Cyrl-CS" w:eastAsia="en-US"/>
        </w:rPr>
        <w:t>говорне стране су сагласне</w:t>
      </w:r>
      <w:r w:rsidRPr="004A7C76">
        <w:rPr>
          <w:rFonts w:ascii="Times New Roman" w:eastAsia="Times New Roman" w:hAnsi="Times New Roman"/>
          <w:color w:val="auto"/>
          <w:sz w:val="22"/>
          <w:szCs w:val="22"/>
          <w:lang w:val="sr-Cyrl-RS" w:eastAsia="en-US"/>
        </w:rPr>
        <w:t>, што својим потписима потврђују, да ће решавање спора поверити</w:t>
      </w:r>
      <w:r w:rsidRPr="004A7C76">
        <w:rPr>
          <w:rFonts w:ascii="Times New Roman" w:eastAsia="Times New Roman" w:hAnsi="Times New Roman"/>
          <w:color w:val="auto"/>
          <w:sz w:val="22"/>
          <w:szCs w:val="22"/>
          <w:lang w:val="sr-Cyrl-CS" w:eastAsia="en-US"/>
        </w:rPr>
        <w:t xml:space="preserve"> Привредном суду у Београду.</w:t>
      </w:r>
    </w:p>
    <w:p w:rsidR="00F67C5D" w:rsidRPr="004A7C76" w:rsidRDefault="00F67C5D" w:rsidP="00F67C5D">
      <w:pPr>
        <w:tabs>
          <w:tab w:val="left" w:pos="540"/>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sr-Cyrl-CS" w:eastAsia="en-US"/>
        </w:rPr>
        <w:tab/>
      </w:r>
      <w:r w:rsidRPr="004A7C76">
        <w:rPr>
          <w:rFonts w:ascii="Times New Roman" w:eastAsia="Times New Roman" w:hAnsi="Times New Roman"/>
          <w:color w:val="auto"/>
          <w:sz w:val="22"/>
          <w:szCs w:val="22"/>
          <w:lang w:val="ru-RU" w:eastAsia="en-US"/>
        </w:rPr>
        <w:t xml:space="preserve">Уговорне стране сагласно изјављују да им је </w:t>
      </w:r>
      <w:r w:rsidRPr="004A7C76">
        <w:rPr>
          <w:rFonts w:ascii="Times New Roman" w:eastAsia="Times New Roman" w:hAnsi="Times New Roman"/>
          <w:color w:val="auto"/>
          <w:sz w:val="22"/>
          <w:szCs w:val="22"/>
          <w:lang w:val="sr-Cyrl-RS" w:eastAsia="en-US"/>
        </w:rPr>
        <w:t>У</w:t>
      </w:r>
      <w:r w:rsidRPr="004A7C76">
        <w:rPr>
          <w:rFonts w:ascii="Times New Roman" w:eastAsia="Times New Roman" w:hAnsi="Times New Roman"/>
          <w:color w:val="auto"/>
          <w:sz w:val="22"/>
          <w:szCs w:val="22"/>
          <w:lang w:val="ru-RU" w:eastAsia="en-US"/>
        </w:rPr>
        <w:t>говор прочитан и протумачен, те га без примедби потписују у знак своје слободно изражене воље.</w:t>
      </w:r>
    </w:p>
    <w:p w:rsidR="00F67C5D" w:rsidRPr="004A7C76" w:rsidRDefault="00F67C5D" w:rsidP="00F67C5D">
      <w:pPr>
        <w:tabs>
          <w:tab w:val="left" w:pos="540"/>
        </w:tabs>
        <w:spacing w:beforeLines="0" w:afterLines="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RS" w:eastAsia="en-US"/>
        </w:rPr>
        <w:tab/>
        <w:t>У</w:t>
      </w:r>
      <w:r w:rsidRPr="004A7C76">
        <w:rPr>
          <w:rFonts w:ascii="Times New Roman" w:eastAsia="Times New Roman" w:hAnsi="Times New Roman"/>
          <w:color w:val="auto"/>
          <w:sz w:val="22"/>
          <w:szCs w:val="22"/>
          <w:lang w:val="ru-RU" w:eastAsia="en-US"/>
        </w:rPr>
        <w:t>говор</w:t>
      </w:r>
      <w:r w:rsidRPr="004A7C76">
        <w:rPr>
          <w:rFonts w:ascii="Times New Roman" w:eastAsia="Times New Roman" w:hAnsi="Times New Roman"/>
          <w:color w:val="auto"/>
          <w:sz w:val="22"/>
          <w:szCs w:val="22"/>
          <w:lang w:val="sr-Cyrl-CS" w:eastAsia="en-US"/>
        </w:rPr>
        <w:t xml:space="preserve"> ступа на снагу даном потписивања овлашћених представника уговорних страна</w:t>
      </w:r>
      <w:r w:rsidRPr="004A7C76">
        <w:rPr>
          <w:rFonts w:ascii="Times New Roman" w:eastAsia="Times New Roman" w:hAnsi="Times New Roman"/>
          <w:color w:val="auto"/>
          <w:sz w:val="22"/>
          <w:szCs w:val="22"/>
          <w:lang w:val="sr-Cyrl-RS" w:eastAsia="en-US"/>
        </w:rPr>
        <w:t xml:space="preserve"> и достављањ</w:t>
      </w:r>
      <w:r w:rsidRPr="004A7C76">
        <w:rPr>
          <w:rFonts w:ascii="Times New Roman" w:eastAsia="Times New Roman" w:hAnsi="Times New Roman"/>
          <w:color w:val="auto"/>
          <w:sz w:val="22"/>
          <w:szCs w:val="22"/>
          <w:lang w:val="ru-RU" w:eastAsia="en-US"/>
        </w:rPr>
        <w:t>ем</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менице за добро извршење посла.</w:t>
      </w:r>
      <w:r w:rsidRPr="004A7C76">
        <w:rPr>
          <w:rFonts w:ascii="Times New Roman" w:eastAsia="Times New Roman" w:hAnsi="Times New Roman"/>
          <w:color w:val="auto"/>
          <w:sz w:val="22"/>
          <w:szCs w:val="22"/>
          <w:lang w:val="sr-Cyrl-CS" w:eastAsia="en-US"/>
        </w:rPr>
        <w:tab/>
      </w:r>
    </w:p>
    <w:p w:rsidR="00E33B02" w:rsidRPr="004A7C76" w:rsidRDefault="00F67C5D" w:rsidP="00EF5E66">
      <w:pPr>
        <w:tabs>
          <w:tab w:val="left" w:pos="540"/>
        </w:tabs>
        <w:spacing w:beforeLines="0" w:afterLines="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CS" w:eastAsia="en-US"/>
        </w:rPr>
        <w:tab/>
      </w:r>
      <w:r w:rsidRPr="004A7C76">
        <w:rPr>
          <w:rFonts w:ascii="Times New Roman" w:eastAsia="Times New Roman" w:hAnsi="Times New Roman"/>
          <w:color w:val="auto"/>
          <w:sz w:val="22"/>
          <w:szCs w:val="22"/>
          <w:lang w:val="sr-Cyrl-RS" w:eastAsia="en-US"/>
        </w:rPr>
        <w:t>У</w:t>
      </w:r>
      <w:r w:rsidRPr="004A7C76">
        <w:rPr>
          <w:rFonts w:ascii="Times New Roman" w:eastAsia="Times New Roman" w:hAnsi="Times New Roman"/>
          <w:color w:val="auto"/>
          <w:sz w:val="22"/>
          <w:szCs w:val="22"/>
          <w:lang w:val="sr-Cyrl-CS" w:eastAsia="en-US"/>
        </w:rPr>
        <w:t>говор</w:t>
      </w:r>
      <w:r w:rsidRPr="004A7C76">
        <w:rPr>
          <w:rFonts w:ascii="Times New Roman" w:eastAsia="Times New Roman" w:hAnsi="Times New Roman"/>
          <w:color w:val="auto"/>
          <w:sz w:val="22"/>
          <w:szCs w:val="22"/>
          <w:lang w:val="sr-Cyrl-RS" w:eastAsia="en-US"/>
        </w:rPr>
        <w:t xml:space="preserve"> је</w:t>
      </w:r>
      <w:r w:rsidRPr="004A7C76">
        <w:rPr>
          <w:rFonts w:ascii="Times New Roman" w:eastAsia="Times New Roman" w:hAnsi="Times New Roman"/>
          <w:color w:val="auto"/>
          <w:sz w:val="22"/>
          <w:szCs w:val="22"/>
          <w:lang w:val="sr-Cyrl-CS" w:eastAsia="en-US"/>
        </w:rPr>
        <w:t xml:space="preserve"> сачињен у шест истоветних примерака од којих свакој уговорној страни</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sr-Cyrl-CS" w:eastAsia="en-US"/>
        </w:rPr>
        <w:t>припада по три примерка.</w:t>
      </w:r>
    </w:p>
    <w:p w:rsidR="00E33B02" w:rsidRPr="004A7C76" w:rsidRDefault="00E33B02" w:rsidP="00F67C5D">
      <w:pPr>
        <w:tabs>
          <w:tab w:val="left" w:pos="720"/>
        </w:tabs>
        <w:spacing w:beforeLines="0" w:afterLines="0" w:line="240" w:lineRule="auto"/>
        <w:jc w:val="both"/>
        <w:rPr>
          <w:rFonts w:ascii="Times New Roman" w:eastAsia="Times New Roman" w:hAnsi="Times New Roman"/>
          <w:color w:val="auto"/>
          <w:sz w:val="22"/>
          <w:szCs w:val="22"/>
          <w:lang w:val="sr-Cyrl-RS" w:eastAsia="en-US"/>
        </w:rPr>
      </w:pPr>
    </w:p>
    <w:tbl>
      <w:tblPr>
        <w:tblW w:w="0" w:type="auto"/>
        <w:tblLook w:val="01E0" w:firstRow="1" w:lastRow="1" w:firstColumn="1" w:lastColumn="1" w:noHBand="0" w:noVBand="0"/>
      </w:tblPr>
      <w:tblGrid>
        <w:gridCol w:w="3964"/>
        <w:gridCol w:w="1985"/>
        <w:gridCol w:w="3401"/>
      </w:tblGrid>
      <w:tr w:rsidR="00DE6C73" w:rsidRPr="004A7C76" w:rsidTr="00DE6C73">
        <w:tc>
          <w:tcPr>
            <w:tcW w:w="3964" w:type="dxa"/>
            <w:shd w:val="clear" w:color="auto" w:fill="auto"/>
          </w:tcPr>
          <w:p w:rsidR="00DE6C73" w:rsidRPr="004A7C76" w:rsidRDefault="00DE6C73"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CS" w:eastAsia="en-US"/>
              </w:rPr>
              <w:t xml:space="preserve">за </w:t>
            </w:r>
            <w:r w:rsidRPr="004A7C76">
              <w:rPr>
                <w:rFonts w:ascii="Times New Roman" w:eastAsia="Times New Roman" w:hAnsi="Times New Roman"/>
                <w:b/>
                <w:color w:val="auto"/>
                <w:sz w:val="22"/>
                <w:szCs w:val="22"/>
                <w:lang w:val="sr-Cyrl-RS" w:eastAsia="en-US"/>
              </w:rPr>
              <w:t>Пружаоца услуге</w:t>
            </w:r>
          </w:p>
        </w:tc>
        <w:tc>
          <w:tcPr>
            <w:tcW w:w="1985" w:type="dxa"/>
          </w:tcPr>
          <w:p w:rsidR="00DE6C73" w:rsidRPr="004A7C76" w:rsidRDefault="00DE6C73" w:rsidP="00F67C5D">
            <w:pPr>
              <w:tabs>
                <w:tab w:val="left" w:pos="1418"/>
              </w:tabs>
              <w:spacing w:beforeLines="0" w:afterLines="0" w:line="240" w:lineRule="auto"/>
              <w:jc w:val="center"/>
              <w:rPr>
                <w:rFonts w:ascii="Times New Roman" w:eastAsia="Times New Roman" w:hAnsi="Times New Roman"/>
                <w:b/>
                <w:color w:val="auto"/>
                <w:sz w:val="22"/>
                <w:szCs w:val="22"/>
                <w:lang w:val="sr-Cyrl-CS" w:eastAsia="en-US"/>
              </w:rPr>
            </w:pPr>
          </w:p>
        </w:tc>
        <w:tc>
          <w:tcPr>
            <w:tcW w:w="3401" w:type="dxa"/>
            <w:shd w:val="clear" w:color="auto" w:fill="auto"/>
          </w:tcPr>
          <w:p w:rsidR="00DE6C73" w:rsidRPr="004A7C76" w:rsidRDefault="00DE6C73"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CS" w:eastAsia="en-US"/>
              </w:rPr>
              <w:t>за Наручиоца</w:t>
            </w:r>
          </w:p>
        </w:tc>
      </w:tr>
      <w:tr w:rsidR="00DE6C73" w:rsidRPr="004A7C76" w:rsidTr="00DE6C73">
        <w:tc>
          <w:tcPr>
            <w:tcW w:w="3964" w:type="dxa"/>
            <w:shd w:val="clear" w:color="auto" w:fill="auto"/>
          </w:tcPr>
          <w:p w:rsidR="00DE6C73" w:rsidRPr="004A7C76" w:rsidRDefault="00DE6C73"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tc>
        <w:tc>
          <w:tcPr>
            <w:tcW w:w="1985" w:type="dxa"/>
          </w:tcPr>
          <w:p w:rsidR="00DE6C73" w:rsidRPr="004A7C76" w:rsidRDefault="00DE6C73"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tc>
        <w:tc>
          <w:tcPr>
            <w:tcW w:w="3401" w:type="dxa"/>
            <w:shd w:val="clear" w:color="auto" w:fill="auto"/>
          </w:tcPr>
          <w:p w:rsidR="00DE6C73" w:rsidRPr="004A7C76" w:rsidRDefault="00DE6C73"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tc>
      </w:tr>
      <w:tr w:rsidR="00DE6C73" w:rsidRPr="004A7C76" w:rsidTr="00DE6C73">
        <w:tc>
          <w:tcPr>
            <w:tcW w:w="3964" w:type="dxa"/>
            <w:shd w:val="clear" w:color="auto" w:fill="auto"/>
          </w:tcPr>
          <w:p w:rsidR="00DE6C73" w:rsidRPr="004A7C76" w:rsidRDefault="00DE6C73" w:rsidP="00F67C5D">
            <w:pPr>
              <w:tabs>
                <w:tab w:val="left" w:pos="2844"/>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___________________________</w:t>
            </w:r>
          </w:p>
        </w:tc>
        <w:tc>
          <w:tcPr>
            <w:tcW w:w="1985" w:type="dxa"/>
          </w:tcPr>
          <w:p w:rsidR="00DE6C73" w:rsidRPr="004A7C76" w:rsidRDefault="00DE6C73"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tc>
        <w:tc>
          <w:tcPr>
            <w:tcW w:w="3401" w:type="dxa"/>
            <w:shd w:val="clear" w:color="auto" w:fill="auto"/>
          </w:tcPr>
          <w:p w:rsidR="00DE6C73" w:rsidRPr="004A7C76" w:rsidRDefault="00DE6C73" w:rsidP="00DE6C73">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_________________________</w:t>
            </w:r>
          </w:p>
        </w:tc>
      </w:tr>
      <w:tr w:rsidR="00DE6C73" w:rsidRPr="004A7C76" w:rsidTr="00DE6C73">
        <w:tc>
          <w:tcPr>
            <w:tcW w:w="3964" w:type="dxa"/>
            <w:shd w:val="clear" w:color="auto" w:fill="auto"/>
          </w:tcPr>
          <w:p w:rsidR="00DE6C73" w:rsidRPr="004A7C76" w:rsidRDefault="00DE6C73" w:rsidP="00F67C5D">
            <w:pPr>
              <w:tabs>
                <w:tab w:val="left" w:pos="2592"/>
              </w:tabs>
              <w:spacing w:beforeLines="0" w:afterLines="0" w:line="240" w:lineRule="auto"/>
              <w:jc w:val="both"/>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 xml:space="preserve">                                        , директор</w:t>
            </w:r>
          </w:p>
        </w:tc>
        <w:tc>
          <w:tcPr>
            <w:tcW w:w="1985" w:type="dxa"/>
          </w:tcPr>
          <w:p w:rsidR="00DE6C73" w:rsidRPr="004A7C76" w:rsidRDefault="00DE6C73" w:rsidP="00F67C5D">
            <w:pPr>
              <w:tabs>
                <w:tab w:val="left" w:pos="1418"/>
              </w:tabs>
              <w:spacing w:beforeLines="0" w:afterLines="0" w:line="240" w:lineRule="auto"/>
              <w:jc w:val="center"/>
              <w:rPr>
                <w:rFonts w:ascii="Times New Roman" w:eastAsia="Times New Roman" w:hAnsi="Times New Roman"/>
                <w:b/>
                <w:color w:val="auto"/>
                <w:sz w:val="22"/>
                <w:szCs w:val="22"/>
                <w:lang w:val="sr-Cyrl-RS" w:eastAsia="en-US"/>
              </w:rPr>
            </w:pPr>
          </w:p>
        </w:tc>
        <w:tc>
          <w:tcPr>
            <w:tcW w:w="3401" w:type="dxa"/>
            <w:shd w:val="clear" w:color="auto" w:fill="auto"/>
          </w:tcPr>
          <w:p w:rsidR="00DE6C73" w:rsidRPr="004A7C76" w:rsidRDefault="00190733" w:rsidP="00F67C5D">
            <w:pPr>
              <w:tabs>
                <w:tab w:val="left" w:pos="1418"/>
              </w:tabs>
              <w:spacing w:beforeLines="0" w:afterLines="0" w:line="240" w:lineRule="auto"/>
              <w:jc w:val="center"/>
              <w:rPr>
                <w:rFonts w:ascii="Times New Roman" w:eastAsia="Times New Roman" w:hAnsi="Times New Roman"/>
                <w:b/>
                <w:color w:val="auto"/>
                <w:sz w:val="22"/>
                <w:szCs w:val="22"/>
                <w:lang w:val="ru-RU" w:eastAsia="en-US"/>
              </w:rPr>
            </w:pPr>
            <w:r w:rsidRPr="004A7C76">
              <w:rPr>
                <w:rFonts w:ascii="Times New Roman" w:eastAsia="Times New Roman" w:hAnsi="Times New Roman"/>
                <w:b/>
                <w:color w:val="auto"/>
                <w:sz w:val="22"/>
                <w:szCs w:val="22"/>
                <w:lang w:val="sr-Cyrl-RS" w:eastAsia="en-US"/>
              </w:rPr>
              <w:t>Оливера Станимировић</w:t>
            </w:r>
            <w:r w:rsidR="00DE6C73" w:rsidRPr="004A7C76">
              <w:rPr>
                <w:rFonts w:ascii="Times New Roman" w:eastAsia="Times New Roman" w:hAnsi="Times New Roman"/>
                <w:b/>
                <w:color w:val="auto"/>
                <w:sz w:val="22"/>
                <w:szCs w:val="22"/>
                <w:lang w:val="ru-RU" w:eastAsia="en-US"/>
              </w:rPr>
              <w:t xml:space="preserve">, </w:t>
            </w:r>
            <w:r w:rsidR="000B1000" w:rsidRPr="004A7C76">
              <w:rPr>
                <w:rFonts w:ascii="Times New Roman" w:eastAsia="Times New Roman" w:hAnsi="Times New Roman"/>
                <w:b/>
                <w:color w:val="auto"/>
                <w:sz w:val="22"/>
                <w:szCs w:val="22"/>
                <w:lang w:val="sr-Cyrl-RS" w:eastAsia="en-US"/>
              </w:rPr>
              <w:t>Д</w:t>
            </w:r>
            <w:r w:rsidRPr="004A7C76">
              <w:rPr>
                <w:rFonts w:ascii="Times New Roman" w:eastAsia="Times New Roman" w:hAnsi="Times New Roman"/>
                <w:b/>
                <w:color w:val="auto"/>
                <w:sz w:val="22"/>
                <w:szCs w:val="22"/>
                <w:lang w:val="sr-Cyrl-RS" w:eastAsia="en-US"/>
              </w:rPr>
              <w:t>ржавни правобранилац</w:t>
            </w:r>
          </w:p>
        </w:tc>
      </w:tr>
    </w:tbl>
    <w:p w:rsidR="00F67C5D" w:rsidRPr="004A7C76" w:rsidRDefault="00F67C5D" w:rsidP="00F67C5D">
      <w:pPr>
        <w:tabs>
          <w:tab w:val="left" w:pos="1418"/>
        </w:tabs>
        <w:spacing w:beforeLines="0" w:afterLines="0" w:line="240" w:lineRule="auto"/>
        <w:ind w:left="720"/>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ru-RU" w:eastAsia="en-US"/>
        </w:rPr>
        <w:tab/>
      </w:r>
      <w:r w:rsidRPr="004A7C76">
        <w:rPr>
          <w:rFonts w:ascii="Times New Roman" w:eastAsia="Times New Roman" w:hAnsi="Times New Roman"/>
          <w:color w:val="auto"/>
          <w:sz w:val="22"/>
          <w:szCs w:val="22"/>
          <w:lang w:val="ru-RU" w:eastAsia="en-US"/>
        </w:rPr>
        <w:tab/>
      </w:r>
    </w:p>
    <w:p w:rsidR="00F67C5D" w:rsidRPr="004A7C76" w:rsidRDefault="00F67C5D" w:rsidP="00F67C5D">
      <w:pPr>
        <w:tabs>
          <w:tab w:val="left" w:pos="1418"/>
        </w:tabs>
        <w:spacing w:beforeLines="0" w:afterLines="0" w:line="240" w:lineRule="auto"/>
        <w:ind w:left="720"/>
        <w:jc w:val="both"/>
        <w:rPr>
          <w:rFonts w:ascii="Times New Roman" w:eastAsia="Times New Roman" w:hAnsi="Times New Roman"/>
          <w:color w:val="auto"/>
          <w:sz w:val="22"/>
          <w:szCs w:val="22"/>
          <w:lang w:val="sr-Cyrl-RS" w:eastAsia="en-US"/>
        </w:rPr>
      </w:pPr>
    </w:p>
    <w:p w:rsidR="000B1000" w:rsidRPr="004A7C76" w:rsidRDefault="000B1000" w:rsidP="00F67C5D">
      <w:pPr>
        <w:tabs>
          <w:tab w:val="left" w:pos="1418"/>
        </w:tabs>
        <w:spacing w:beforeLines="0" w:afterLines="0" w:line="240" w:lineRule="auto"/>
        <w:ind w:left="720"/>
        <w:jc w:val="both"/>
        <w:rPr>
          <w:rFonts w:ascii="Times New Roman" w:eastAsia="Times New Roman" w:hAnsi="Times New Roman"/>
          <w:color w:val="auto"/>
          <w:sz w:val="22"/>
          <w:szCs w:val="22"/>
          <w:lang w:val="sr-Cyrl-RS" w:eastAsia="en-US"/>
        </w:rPr>
      </w:pPr>
    </w:p>
    <w:p w:rsidR="00E33B02" w:rsidRPr="004A7C76" w:rsidRDefault="00F67C5D" w:rsidP="00EF5E66">
      <w:pPr>
        <w:tabs>
          <w:tab w:val="left" w:pos="540"/>
          <w:tab w:val="left" w:pos="8640"/>
        </w:tabs>
        <w:spacing w:beforeLines="0" w:afterLines="0" w:line="240" w:lineRule="auto"/>
        <w:jc w:val="both"/>
        <w:rPr>
          <w:rFonts w:ascii="Times New Roman" w:eastAsia="Times New Roman" w:hAnsi="Times New Roman"/>
          <w:b/>
          <w:color w:val="auto"/>
          <w:sz w:val="22"/>
          <w:szCs w:val="22"/>
          <w:lang w:val="sr-Cyrl-RS" w:eastAsia="en-US"/>
        </w:rPr>
      </w:pPr>
      <w:r w:rsidRPr="004A7C76">
        <w:rPr>
          <w:rFonts w:ascii="Times New Roman" w:eastAsia="Times New Roman" w:hAnsi="Times New Roman"/>
          <w:b/>
          <w:color w:val="auto"/>
          <w:sz w:val="22"/>
          <w:szCs w:val="22"/>
          <w:lang w:val="sr-Cyrl-RS" w:eastAsia="en-US"/>
        </w:rPr>
        <w:tab/>
      </w:r>
      <w:r w:rsidRPr="004A7C76">
        <w:rPr>
          <w:rFonts w:ascii="Times New Roman" w:eastAsia="Times New Roman" w:hAnsi="Times New Roman"/>
          <w:b/>
          <w:color w:val="auto"/>
          <w:sz w:val="22"/>
          <w:szCs w:val="22"/>
          <w:lang w:val="sr-Cyrl-CS" w:eastAsia="en-US"/>
        </w:rPr>
        <w:t xml:space="preserve">Напомена: </w:t>
      </w:r>
      <w:r w:rsidRPr="004A7C76">
        <w:rPr>
          <w:rFonts w:ascii="Times New Roman" w:eastAsia="Times New Roman" w:hAnsi="Times New Roman"/>
          <w:color w:val="auto"/>
          <w:sz w:val="22"/>
          <w:szCs w:val="22"/>
          <w:lang w:val="sr-Cyrl-CS" w:eastAsia="en-US"/>
        </w:rPr>
        <w:t>Модел уговора понуђач</w:t>
      </w:r>
      <w:r w:rsidRPr="004A7C76">
        <w:rPr>
          <w:rFonts w:ascii="Times New Roman" w:eastAsia="Times New Roman" w:hAnsi="Times New Roman"/>
          <w:color w:val="auto"/>
          <w:sz w:val="22"/>
          <w:szCs w:val="22"/>
          <w:lang w:val="sr-Cyrl-RS" w:eastAsia="en-US"/>
        </w:rPr>
        <w:t xml:space="preserve"> и сваки члан групе понуђача</w:t>
      </w:r>
      <w:r w:rsidRPr="004A7C76">
        <w:rPr>
          <w:rFonts w:ascii="Times New Roman" w:eastAsia="Times New Roman" w:hAnsi="Times New Roman"/>
          <w:color w:val="auto"/>
          <w:sz w:val="22"/>
          <w:szCs w:val="22"/>
          <w:lang w:val="sr-Cyrl-CS" w:eastAsia="en-US"/>
        </w:rPr>
        <w:t xml:space="preserve"> мора да попуни, печатом овери и потпише, чиме потврђује да је сагласан са</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његовом </w:t>
      </w:r>
      <w:r w:rsidRPr="004A7C76">
        <w:rPr>
          <w:rFonts w:ascii="Times New Roman" w:eastAsia="Times New Roman" w:hAnsi="Times New Roman"/>
          <w:color w:val="auto"/>
          <w:sz w:val="22"/>
          <w:szCs w:val="22"/>
          <w:lang w:val="sr-Cyrl-CS" w:eastAsia="en-US"/>
        </w:rPr>
        <w:t>садржином</w:t>
      </w:r>
      <w:r w:rsidRPr="004A7C76">
        <w:rPr>
          <w:rFonts w:ascii="Times New Roman" w:eastAsia="Times New Roman" w:hAnsi="Times New Roman"/>
          <w:color w:val="auto"/>
          <w:sz w:val="22"/>
          <w:szCs w:val="22"/>
          <w:lang w:val="ru-RU" w:eastAsia="en-US"/>
        </w:rPr>
        <w:t>.</w:t>
      </w:r>
    </w:p>
    <w:p w:rsidR="008F0D5F" w:rsidRPr="004A7C76" w:rsidRDefault="008F0D5F" w:rsidP="00190733">
      <w:pPr>
        <w:tabs>
          <w:tab w:val="left" w:pos="1418"/>
        </w:tabs>
        <w:spacing w:beforeLines="0" w:afterLines="0" w:line="240" w:lineRule="auto"/>
        <w:rPr>
          <w:rFonts w:ascii="Times New Roman" w:eastAsia="Times New Roman" w:hAnsi="Times New Roman"/>
          <w:b/>
          <w:color w:val="auto"/>
          <w:sz w:val="22"/>
          <w:szCs w:val="22"/>
          <w:lang w:val="sr-Cyrl-CS" w:eastAsia="en-US"/>
        </w:rPr>
      </w:pPr>
    </w:p>
    <w:p w:rsidR="000F5BFA" w:rsidRDefault="000F5BFA">
      <w:pPr>
        <w:spacing w:beforeLines="0" w:afterLines="0" w:line="276" w:lineRule="auto"/>
        <w:rPr>
          <w:rFonts w:ascii="Times New Roman" w:eastAsia="Times New Roman" w:hAnsi="Times New Roman"/>
          <w:b/>
          <w:color w:val="auto"/>
          <w:sz w:val="22"/>
          <w:szCs w:val="22"/>
          <w:lang w:val="sr-Cyrl-CS" w:eastAsia="en-US"/>
        </w:rPr>
      </w:pPr>
      <w:r>
        <w:rPr>
          <w:rFonts w:ascii="Times New Roman" w:eastAsia="Times New Roman" w:hAnsi="Times New Roman"/>
          <w:b/>
          <w:color w:val="auto"/>
          <w:sz w:val="22"/>
          <w:szCs w:val="22"/>
          <w:lang w:val="sr-Cyrl-CS" w:eastAsia="en-US"/>
        </w:rPr>
        <w:br w:type="page"/>
      </w:r>
    </w:p>
    <w:p w:rsidR="00F67C5D" w:rsidRPr="004A7C76" w:rsidRDefault="00DE6C73" w:rsidP="00190733">
      <w:pPr>
        <w:tabs>
          <w:tab w:val="left" w:pos="1418"/>
        </w:tabs>
        <w:spacing w:beforeLines="0" w:afterLines="0" w:line="240" w:lineRule="auto"/>
        <w:rPr>
          <w:rFonts w:ascii="Times New Roman" w:eastAsia="Times New Roman" w:hAnsi="Times New Roman"/>
          <w:b/>
          <w:color w:val="auto"/>
          <w:sz w:val="22"/>
          <w:szCs w:val="22"/>
          <w:lang w:val="sr-Cyrl-CS" w:eastAsia="en-US"/>
        </w:rPr>
      </w:pPr>
      <w:r w:rsidRPr="004A7C76">
        <w:rPr>
          <w:rFonts w:ascii="Times New Roman" w:eastAsia="Times New Roman" w:hAnsi="Times New Roman"/>
          <w:b/>
          <w:color w:val="auto"/>
          <w:sz w:val="22"/>
          <w:szCs w:val="22"/>
          <w:lang w:val="sr-Cyrl-CS" w:eastAsia="en-US"/>
        </w:rPr>
        <w:lastRenderedPageBreak/>
        <w:t>7</w:t>
      </w:r>
      <w:r w:rsidR="00F67C5D" w:rsidRPr="004A7C76">
        <w:rPr>
          <w:rFonts w:ascii="Times New Roman" w:eastAsia="Times New Roman" w:hAnsi="Times New Roman"/>
          <w:b/>
          <w:color w:val="auto"/>
          <w:sz w:val="22"/>
          <w:szCs w:val="22"/>
          <w:lang w:val="sr-Cyrl-CS" w:eastAsia="en-US"/>
        </w:rPr>
        <w:t>. УПУТСТВО ПОНУЂАЧИМА КАКО ДА САЧИНЕ ПОНУДУ</w:t>
      </w:r>
    </w:p>
    <w:p w:rsidR="00F67C5D" w:rsidRPr="004A7C76" w:rsidRDefault="00F67C5D" w:rsidP="00F67C5D">
      <w:pPr>
        <w:tabs>
          <w:tab w:val="left" w:pos="360"/>
        </w:tabs>
        <w:spacing w:beforeLines="0" w:afterLines="0" w:line="240" w:lineRule="auto"/>
        <w:jc w:val="both"/>
        <w:rPr>
          <w:rFonts w:ascii="Times New Roman" w:eastAsia="Times New Roman" w:hAnsi="Times New Roman"/>
          <w:b/>
          <w:color w:val="auto"/>
          <w:sz w:val="22"/>
          <w:szCs w:val="22"/>
          <w:lang w:val="sr-Cyrl-RS" w:eastAsia="en-US"/>
        </w:rPr>
      </w:pPr>
    </w:p>
    <w:p w:rsidR="00F67C5D" w:rsidRPr="000F5BFA" w:rsidRDefault="00F67C5D" w:rsidP="000F5BFA">
      <w:pPr>
        <w:keepNext/>
        <w:keepLines/>
        <w:spacing w:beforeLines="0" w:afterLines="0" w:line="240" w:lineRule="auto"/>
        <w:ind w:firstLine="567"/>
        <w:outlineLvl w:val="1"/>
        <w:rPr>
          <w:rFonts w:ascii="Times New Roman" w:eastAsia="Times New Roman" w:hAnsi="Times New Roman"/>
          <w:b/>
          <w:bCs/>
          <w:sz w:val="22"/>
          <w:szCs w:val="22"/>
          <w:lang w:val="sr-Cyrl-CS" w:eastAsia="en-US"/>
        </w:rPr>
      </w:pPr>
      <w:bookmarkStart w:id="9" w:name="_Toc425317479"/>
      <w:bookmarkStart w:id="10" w:name="_Toc441658096"/>
      <w:r w:rsidRPr="004A7C76">
        <w:rPr>
          <w:rFonts w:ascii="Times New Roman" w:eastAsia="Times New Roman" w:hAnsi="Times New Roman"/>
          <w:b/>
          <w:bCs/>
          <w:sz w:val="22"/>
          <w:szCs w:val="22"/>
          <w:lang w:val="ru-RU" w:eastAsia="en-US"/>
        </w:rPr>
        <w:t>7.1 Језик на којем понуда треба да буде састављена</w:t>
      </w:r>
      <w:bookmarkEnd w:id="9"/>
      <w:bookmarkEnd w:id="10"/>
    </w:p>
    <w:p w:rsidR="00F67C5D" w:rsidRPr="004A7C76" w:rsidRDefault="00F67C5D" w:rsidP="00F67C5D">
      <w:pPr>
        <w:tabs>
          <w:tab w:val="num" w:pos="-142"/>
          <w:tab w:val="left" w:pos="993"/>
        </w:tabs>
        <w:spacing w:beforeLines="0" w:afterLines="0" w:line="240" w:lineRule="auto"/>
        <w:ind w:firstLine="567"/>
        <w:jc w:val="both"/>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ru-RU" w:eastAsia="en-US"/>
        </w:rPr>
        <w:t xml:space="preserve">Понуда мора да буде састављена на српском језику. Део понуде који се односи на Техничке спецификације </w:t>
      </w:r>
      <w:r w:rsidRPr="004A7C76">
        <w:rPr>
          <w:rFonts w:ascii="Times New Roman" w:eastAsia="Times New Roman" w:hAnsi="Times New Roman"/>
          <w:color w:val="auto"/>
          <w:sz w:val="22"/>
          <w:szCs w:val="22"/>
          <w:lang w:val="sr-Cyrl-RS" w:eastAsia="en-US"/>
        </w:rPr>
        <w:t>може</w:t>
      </w:r>
      <w:r w:rsidRPr="004A7C76">
        <w:rPr>
          <w:rFonts w:ascii="Times New Roman" w:eastAsia="Times New Roman" w:hAnsi="Times New Roman"/>
          <w:color w:val="auto"/>
          <w:sz w:val="22"/>
          <w:szCs w:val="22"/>
          <w:lang w:val="ru-RU" w:eastAsia="en-US"/>
        </w:rPr>
        <w:t xml:space="preserve"> бити састављен и на енглеском језику.</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Уколико је одређени документ </w:t>
      </w:r>
      <w:r w:rsidRPr="004A7C76">
        <w:rPr>
          <w:rFonts w:ascii="Times New Roman" w:eastAsia="Times New Roman" w:hAnsi="Times New Roman"/>
          <w:color w:val="auto"/>
          <w:sz w:val="22"/>
          <w:szCs w:val="22"/>
          <w:lang w:val="sr-Cyrl-RS" w:eastAsia="en-US"/>
        </w:rPr>
        <w:t xml:space="preserve">у понуди дат </w:t>
      </w:r>
      <w:r w:rsidRPr="004A7C76">
        <w:rPr>
          <w:rFonts w:ascii="Times New Roman" w:eastAsia="Times New Roman" w:hAnsi="Times New Roman"/>
          <w:color w:val="auto"/>
          <w:sz w:val="22"/>
          <w:szCs w:val="22"/>
          <w:lang w:val="ru-RU" w:eastAsia="en-US"/>
        </w:rPr>
        <w:t xml:space="preserve">на страном језику, понуђач је дужан да поред документа на страном језику достави и превод тог документа на српски језик. </w:t>
      </w:r>
    </w:p>
    <w:p w:rsidR="00F67C5D" w:rsidRPr="004A7C76" w:rsidRDefault="00F67C5D" w:rsidP="000F5BFA">
      <w:pPr>
        <w:keepNext/>
        <w:keepLines/>
        <w:spacing w:beforeLines="0" w:afterLines="0" w:line="240" w:lineRule="auto"/>
        <w:outlineLvl w:val="1"/>
        <w:rPr>
          <w:rFonts w:ascii="Times New Roman" w:eastAsia="Times New Roman" w:hAnsi="Times New Roman"/>
          <w:b/>
          <w:bCs/>
          <w:sz w:val="22"/>
          <w:szCs w:val="22"/>
          <w:lang w:val="sr-Cyrl-RS" w:eastAsia="en-US"/>
        </w:rPr>
      </w:pPr>
    </w:p>
    <w:p w:rsidR="00F67C5D" w:rsidRPr="000F5BFA" w:rsidRDefault="00F67C5D" w:rsidP="000F5BFA">
      <w:pPr>
        <w:keepNext/>
        <w:keepLines/>
        <w:tabs>
          <w:tab w:val="left" w:pos="1134"/>
        </w:tabs>
        <w:spacing w:beforeLines="0" w:afterLines="0" w:line="240" w:lineRule="auto"/>
        <w:ind w:firstLine="567"/>
        <w:jc w:val="both"/>
        <w:outlineLvl w:val="1"/>
        <w:rPr>
          <w:rFonts w:ascii="Times New Roman" w:eastAsia="Times New Roman" w:hAnsi="Times New Roman"/>
          <w:b/>
          <w:bCs/>
          <w:sz w:val="22"/>
          <w:szCs w:val="22"/>
          <w:lang w:val="sr-Cyrl-CS" w:eastAsia="en-US"/>
        </w:rPr>
      </w:pPr>
      <w:bookmarkStart w:id="11" w:name="_Toc425317480"/>
      <w:bookmarkStart w:id="12" w:name="_Toc441658097"/>
      <w:r w:rsidRPr="004A7C76">
        <w:rPr>
          <w:rFonts w:ascii="Times New Roman" w:eastAsia="Times New Roman" w:hAnsi="Times New Roman"/>
          <w:b/>
          <w:bCs/>
          <w:sz w:val="22"/>
          <w:szCs w:val="22"/>
          <w:lang w:val="ru-RU" w:eastAsia="en-US"/>
        </w:rPr>
        <w:t>7.2 Начин подношења понуде</w:t>
      </w:r>
      <w:bookmarkEnd w:id="11"/>
      <w:bookmarkEnd w:id="12"/>
    </w:p>
    <w:p w:rsidR="00F67C5D" w:rsidRPr="004A7C76" w:rsidRDefault="00F67C5D" w:rsidP="00F67C5D">
      <w:pPr>
        <w:tabs>
          <w:tab w:val="num" w:pos="-142"/>
          <w:tab w:val="left" w:pos="993"/>
        </w:tabs>
        <w:spacing w:beforeLines="0" w:afterLines="0" w:line="240" w:lineRule="auto"/>
        <w:ind w:firstLine="567"/>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CS" w:eastAsia="en-US"/>
        </w:rPr>
        <w:t>Обрасце и изјаве тражене</w:t>
      </w:r>
      <w:r w:rsidRPr="004A7C76">
        <w:rPr>
          <w:rFonts w:ascii="Times New Roman" w:eastAsia="Times New Roman" w:hAnsi="Times New Roman"/>
          <w:bCs/>
          <w:color w:val="auto"/>
          <w:sz w:val="22"/>
          <w:szCs w:val="22"/>
          <w:lang w:val="sr-Cyrl-RS" w:eastAsia="en-US"/>
        </w:rPr>
        <w:t xml:space="preserve"> у</w:t>
      </w:r>
      <w:r w:rsidRPr="004A7C76">
        <w:rPr>
          <w:rFonts w:ascii="Times New Roman" w:eastAsia="Times New Roman" w:hAnsi="Times New Roman"/>
          <w:bCs/>
          <w:color w:val="auto"/>
          <w:sz w:val="22"/>
          <w:szCs w:val="22"/>
          <w:lang w:val="sr-Cyrl-CS" w:eastAsia="en-US"/>
        </w:rPr>
        <w:t xml:space="preserve"> конкурсној документацији, односно податке који морају б</w:t>
      </w:r>
      <w:r w:rsidRPr="004A7C76">
        <w:rPr>
          <w:rFonts w:ascii="Times New Roman" w:eastAsia="Times New Roman" w:hAnsi="Times New Roman"/>
          <w:bCs/>
          <w:color w:val="auto"/>
          <w:sz w:val="22"/>
          <w:szCs w:val="22"/>
          <w:lang w:val="sr-Cyrl-RS" w:eastAsia="en-US"/>
        </w:rPr>
        <w:t>ити</w:t>
      </w:r>
      <w:r w:rsidRPr="004A7C76">
        <w:rPr>
          <w:rFonts w:ascii="Times New Roman" w:eastAsia="Times New Roman" w:hAnsi="Times New Roman"/>
          <w:bCs/>
          <w:color w:val="auto"/>
          <w:sz w:val="22"/>
          <w:szCs w:val="22"/>
          <w:lang w:val="sr-Cyrl-CS" w:eastAsia="en-US"/>
        </w:rPr>
        <w:t xml:space="preserve"> њихов саставни део, понуђач попуњава читко</w:t>
      </w:r>
      <w:r w:rsidRPr="004A7C76">
        <w:rPr>
          <w:rFonts w:ascii="Times New Roman" w:eastAsia="Times New Roman" w:hAnsi="Times New Roman"/>
          <w:bCs/>
          <w:color w:val="auto"/>
          <w:sz w:val="22"/>
          <w:szCs w:val="22"/>
          <w:lang w:val="sr-Cyrl-RS" w:eastAsia="en-US"/>
        </w:rPr>
        <w:t>, а овлашћено лице их потписује и печатом оверава.</w:t>
      </w:r>
    </w:p>
    <w:p w:rsidR="00F67C5D" w:rsidRPr="004A7C76" w:rsidRDefault="00F67C5D" w:rsidP="00F67C5D">
      <w:pPr>
        <w:tabs>
          <w:tab w:val="num" w:pos="-142"/>
          <w:tab w:val="left" w:pos="360"/>
          <w:tab w:val="left" w:pos="993"/>
        </w:tabs>
        <w:spacing w:beforeLines="0" w:afterLines="0" w:line="240" w:lineRule="auto"/>
        <w:ind w:firstLine="567"/>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 xml:space="preserve">Понуђач понуду подноси непосредно или путем поште. </w:t>
      </w:r>
    </w:p>
    <w:p w:rsidR="00F67C5D" w:rsidRPr="004A7C76" w:rsidRDefault="00F67C5D" w:rsidP="00F67C5D">
      <w:pPr>
        <w:tabs>
          <w:tab w:val="left" w:pos="360"/>
        </w:tabs>
        <w:spacing w:beforeLines="0" w:afterLines="0" w:line="240" w:lineRule="auto"/>
        <w:ind w:firstLine="567"/>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bCs/>
          <w:color w:val="auto"/>
          <w:sz w:val="22"/>
          <w:szCs w:val="22"/>
          <w:lang w:val="sr-Cyrl-RS" w:eastAsia="en-US"/>
        </w:rPr>
        <w:t>Понуђач може поднети само једну понуду, у коверти/кутији затвореној на начин да се приликом отварања понуда може са сигурношћу утврдити да се први пут отвара. Н</w:t>
      </w:r>
      <w:r w:rsidRPr="004A7C76">
        <w:rPr>
          <w:rFonts w:ascii="Times New Roman" w:eastAsia="Times New Roman" w:hAnsi="Times New Roman"/>
          <w:bCs/>
          <w:color w:val="auto"/>
          <w:sz w:val="22"/>
          <w:szCs w:val="22"/>
          <w:lang w:val="ru-RU" w:eastAsia="en-US"/>
        </w:rPr>
        <w:t xml:space="preserve">а </w:t>
      </w:r>
      <w:r w:rsidRPr="004A7C76">
        <w:rPr>
          <w:rFonts w:ascii="Times New Roman" w:eastAsia="Times New Roman" w:hAnsi="Times New Roman"/>
          <w:bCs/>
          <w:color w:val="auto"/>
          <w:sz w:val="22"/>
          <w:szCs w:val="22"/>
          <w:lang w:val="sr-Cyrl-RS" w:eastAsia="en-US"/>
        </w:rPr>
        <w:t>к</w:t>
      </w:r>
      <w:r w:rsidRPr="004A7C76">
        <w:rPr>
          <w:rFonts w:ascii="Times New Roman" w:eastAsia="Times New Roman" w:hAnsi="Times New Roman"/>
          <w:color w:val="auto"/>
          <w:sz w:val="22"/>
          <w:szCs w:val="22"/>
          <w:lang w:val="sr-Cyrl-CS" w:eastAsia="en-US"/>
        </w:rPr>
        <w:t>оверт</w:t>
      </w:r>
      <w:r w:rsidRPr="004A7C76">
        <w:rPr>
          <w:rFonts w:ascii="Times New Roman" w:eastAsia="Times New Roman" w:hAnsi="Times New Roman"/>
          <w:color w:val="auto"/>
          <w:sz w:val="22"/>
          <w:szCs w:val="22"/>
          <w:lang w:val="sr-Cyrl-RS" w:eastAsia="en-US"/>
        </w:rPr>
        <w:t>у/кутију</w:t>
      </w:r>
      <w:r w:rsidRPr="004A7C76">
        <w:rPr>
          <w:rFonts w:ascii="Times New Roman" w:eastAsia="Times New Roman" w:hAnsi="Times New Roman"/>
          <w:color w:val="auto"/>
          <w:sz w:val="22"/>
          <w:szCs w:val="22"/>
          <w:lang w:val="sr-Cyrl-CS" w:eastAsia="en-US"/>
        </w:rPr>
        <w:t xml:space="preserve"> понуђач лепи Пропратни образац </w:t>
      </w:r>
      <w:r w:rsidRPr="004A7C76">
        <w:rPr>
          <w:rFonts w:ascii="Times New Roman" w:eastAsia="Times New Roman" w:hAnsi="Times New Roman"/>
          <w:color w:val="auto"/>
          <w:sz w:val="22"/>
          <w:szCs w:val="22"/>
          <w:lang w:val="sr-Cyrl-RS" w:eastAsia="en-US"/>
        </w:rPr>
        <w:t xml:space="preserve">(образац 5.1), </w:t>
      </w:r>
      <w:r w:rsidRPr="004A7C76">
        <w:rPr>
          <w:rFonts w:ascii="Times New Roman" w:eastAsia="Times New Roman" w:hAnsi="Times New Roman"/>
          <w:color w:val="auto"/>
          <w:sz w:val="22"/>
          <w:szCs w:val="22"/>
          <w:lang w:val="sr-Cyrl-CS" w:eastAsia="en-US"/>
        </w:rPr>
        <w:t>у који уписује податке о свом</w:t>
      </w:r>
      <w:r w:rsidRPr="004A7C76">
        <w:rPr>
          <w:rFonts w:ascii="Times New Roman" w:eastAsia="Times New Roman" w:hAnsi="Times New Roman"/>
          <w:color w:val="auto"/>
          <w:sz w:val="22"/>
          <w:szCs w:val="22"/>
          <w:lang w:val="sr-Cyrl-RS" w:eastAsia="en-US"/>
        </w:rPr>
        <w:t xml:space="preserve"> тачном</w:t>
      </w:r>
      <w:r w:rsidRPr="004A7C76">
        <w:rPr>
          <w:rFonts w:ascii="Times New Roman" w:eastAsia="Times New Roman" w:hAnsi="Times New Roman"/>
          <w:color w:val="auto"/>
          <w:sz w:val="22"/>
          <w:szCs w:val="22"/>
          <w:lang w:val="sr-Cyrl-CS" w:eastAsia="en-US"/>
        </w:rPr>
        <w:t xml:space="preserve"> називу</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адреси, броју телефона и факса</w:t>
      </w:r>
      <w:r w:rsidRPr="004A7C76">
        <w:rPr>
          <w:rFonts w:ascii="Times New Roman" w:eastAsia="Times New Roman" w:hAnsi="Times New Roman"/>
          <w:color w:val="auto"/>
          <w:sz w:val="22"/>
          <w:szCs w:val="22"/>
          <w:lang w:val="sr-Cyrl-RS" w:eastAsia="en-US"/>
        </w:rPr>
        <w:t>, електронској пошти и</w:t>
      </w:r>
      <w:r w:rsidRPr="004A7C76">
        <w:rPr>
          <w:rFonts w:ascii="Times New Roman" w:eastAsia="Times New Roman" w:hAnsi="Times New Roman"/>
          <w:color w:val="auto"/>
          <w:sz w:val="22"/>
          <w:szCs w:val="22"/>
          <w:lang w:val="ru-RU" w:eastAsia="en-US"/>
        </w:rPr>
        <w:t xml:space="preserve"> имену и презимену лица за контакт. Подношење понуде са варијантама није дозвољено.</w:t>
      </w:r>
    </w:p>
    <w:p w:rsidR="00F67C5D" w:rsidRPr="004A7C76" w:rsidRDefault="00F67C5D" w:rsidP="000F5BFA">
      <w:pPr>
        <w:keepNext/>
        <w:keepLines/>
        <w:spacing w:beforeLines="0" w:afterLines="0" w:line="240" w:lineRule="auto"/>
        <w:outlineLvl w:val="1"/>
        <w:rPr>
          <w:rFonts w:ascii="Times New Roman" w:eastAsia="Times New Roman" w:hAnsi="Times New Roman"/>
          <w:b/>
          <w:bCs/>
          <w:sz w:val="22"/>
          <w:szCs w:val="22"/>
          <w:lang w:val="sr-Cyrl-RS" w:eastAsia="en-US"/>
        </w:rPr>
      </w:pPr>
    </w:p>
    <w:p w:rsidR="00F67C5D" w:rsidRPr="000F5BFA" w:rsidRDefault="00F67C5D" w:rsidP="000F5BFA">
      <w:pPr>
        <w:keepNext/>
        <w:keepLines/>
        <w:tabs>
          <w:tab w:val="left" w:pos="1134"/>
        </w:tabs>
        <w:spacing w:beforeLines="0" w:afterLines="0" w:line="240" w:lineRule="auto"/>
        <w:ind w:firstLine="567"/>
        <w:jc w:val="both"/>
        <w:outlineLvl w:val="1"/>
        <w:rPr>
          <w:rFonts w:ascii="Times New Roman" w:eastAsia="Times New Roman" w:hAnsi="Times New Roman"/>
          <w:b/>
          <w:bCs/>
          <w:sz w:val="22"/>
          <w:szCs w:val="22"/>
          <w:lang w:val="sr-Cyrl-CS" w:eastAsia="en-US"/>
        </w:rPr>
      </w:pPr>
      <w:bookmarkStart w:id="13" w:name="_Toc425317481"/>
      <w:bookmarkStart w:id="14" w:name="_Toc441658098"/>
      <w:r w:rsidRPr="004A7C76">
        <w:rPr>
          <w:rFonts w:ascii="Times New Roman" w:eastAsia="Times New Roman" w:hAnsi="Times New Roman"/>
          <w:b/>
          <w:bCs/>
          <w:sz w:val="22"/>
          <w:szCs w:val="22"/>
          <w:lang w:val="sr-Cyrl-RS" w:eastAsia="en-US"/>
        </w:rPr>
        <w:t>7.3 Начин измене, допуне и опозива понуде у смислу члана 87. став 6. Закона</w:t>
      </w:r>
      <w:bookmarkEnd w:id="13"/>
      <w:bookmarkEnd w:id="14"/>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bCs/>
          <w:color w:val="auto"/>
          <w:sz w:val="22"/>
          <w:szCs w:val="22"/>
          <w:lang w:val="sr-Cyrl-RS" w:eastAsia="en-US"/>
        </w:rPr>
        <w:tab/>
      </w:r>
      <w:r w:rsidRPr="004A7C76">
        <w:rPr>
          <w:rFonts w:ascii="Times New Roman" w:eastAsia="Times New Roman" w:hAnsi="Times New Roman"/>
          <w:color w:val="auto"/>
          <w:sz w:val="22"/>
          <w:szCs w:val="22"/>
          <w:lang w:val="ru-RU" w:eastAsia="en-US"/>
        </w:rPr>
        <w:t>Понуђач може у било ком тренутку пре истека рока за подношење понуда да</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измени</w:t>
      </w:r>
      <w:r w:rsidRPr="004A7C76">
        <w:rPr>
          <w:rFonts w:ascii="Times New Roman" w:eastAsia="Times New Roman" w:hAnsi="Times New Roman"/>
          <w:color w:val="auto"/>
          <w:sz w:val="22"/>
          <w:szCs w:val="22"/>
          <w:lang w:val="sr-Cyrl-RS" w:eastAsia="en-US"/>
        </w:rPr>
        <w:t>, допуни</w:t>
      </w:r>
      <w:r w:rsidRPr="004A7C76">
        <w:rPr>
          <w:rFonts w:ascii="Times New Roman" w:eastAsia="Times New Roman" w:hAnsi="Times New Roman"/>
          <w:color w:val="auto"/>
          <w:sz w:val="22"/>
          <w:szCs w:val="22"/>
          <w:lang w:val="ru-RU" w:eastAsia="en-US"/>
        </w:rPr>
        <w:t xml:space="preserve"> или опозове своју понуду писаним обавештењем, са ознаком:</w:t>
      </w:r>
      <w:r w:rsidR="00D415B3"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sr-Cyrl-RS" w:eastAsia="en-US"/>
        </w:rPr>
        <w:t>Измена понуде</w:t>
      </w:r>
      <w:r w:rsidR="00D415B3" w:rsidRPr="004A7C76">
        <w:rPr>
          <w:rFonts w:ascii="Times New Roman" w:eastAsia="Times New Roman" w:hAnsi="Times New Roman"/>
          <w:color w:val="auto"/>
          <w:sz w:val="22"/>
          <w:szCs w:val="22"/>
          <w:lang w:val="sr-Cyrl-RS" w:eastAsia="en-US"/>
        </w:rPr>
        <w:t>“</w:t>
      </w:r>
      <w:r w:rsidRPr="004A7C76">
        <w:rPr>
          <w:rFonts w:ascii="Times New Roman" w:eastAsia="Times New Roman" w:hAnsi="Times New Roman"/>
          <w:color w:val="auto"/>
          <w:sz w:val="22"/>
          <w:szCs w:val="22"/>
          <w:lang w:val="sr-Cyrl-RS" w:eastAsia="en-US"/>
        </w:rPr>
        <w:t xml:space="preserve">, </w:t>
      </w:r>
      <w:r w:rsidR="00D415B3" w:rsidRPr="004A7C76">
        <w:rPr>
          <w:rFonts w:ascii="Times New Roman" w:eastAsia="Times New Roman" w:hAnsi="Times New Roman"/>
          <w:color w:val="auto"/>
          <w:sz w:val="22"/>
          <w:szCs w:val="22"/>
          <w:lang w:val="sr-Cyrl-RS" w:eastAsia="en-US"/>
        </w:rPr>
        <w:t>„</w:t>
      </w:r>
      <w:r w:rsidRPr="004A7C76">
        <w:rPr>
          <w:rFonts w:ascii="Times New Roman" w:eastAsia="Times New Roman" w:hAnsi="Times New Roman"/>
          <w:color w:val="auto"/>
          <w:sz w:val="22"/>
          <w:szCs w:val="22"/>
          <w:lang w:val="sr-Cyrl-RS" w:eastAsia="en-US"/>
        </w:rPr>
        <w:t>Допуна понуде</w:t>
      </w:r>
      <w:r w:rsidR="00D415B3" w:rsidRPr="004A7C76">
        <w:rPr>
          <w:rFonts w:ascii="Times New Roman" w:eastAsia="Times New Roman" w:hAnsi="Times New Roman"/>
          <w:color w:val="auto"/>
          <w:sz w:val="22"/>
          <w:szCs w:val="22"/>
          <w:lang w:val="sr-Cyrl-RS" w:eastAsia="en-US"/>
        </w:rPr>
        <w:t>“</w:t>
      </w:r>
      <w:r w:rsidRPr="004A7C76">
        <w:rPr>
          <w:rFonts w:ascii="Times New Roman" w:eastAsia="Times New Roman" w:hAnsi="Times New Roman"/>
          <w:color w:val="auto"/>
          <w:sz w:val="22"/>
          <w:szCs w:val="22"/>
          <w:lang w:val="sr-Cyrl-RS" w:eastAsia="en-US"/>
        </w:rPr>
        <w:t xml:space="preserve"> или </w:t>
      </w:r>
      <w:r w:rsidR="00D415B3" w:rsidRPr="004A7C76">
        <w:rPr>
          <w:rFonts w:ascii="Times New Roman" w:eastAsia="Times New Roman" w:hAnsi="Times New Roman"/>
          <w:color w:val="auto"/>
          <w:sz w:val="22"/>
          <w:szCs w:val="22"/>
          <w:lang w:val="sr-Cyrl-RS" w:eastAsia="en-US"/>
        </w:rPr>
        <w:t>„</w:t>
      </w:r>
      <w:r w:rsidRPr="004A7C76">
        <w:rPr>
          <w:rFonts w:ascii="Times New Roman" w:eastAsia="Times New Roman" w:hAnsi="Times New Roman"/>
          <w:color w:val="auto"/>
          <w:sz w:val="22"/>
          <w:szCs w:val="22"/>
          <w:lang w:val="ru-RU" w:eastAsia="en-US"/>
        </w:rPr>
        <w:t>Опозив</w:t>
      </w:r>
      <w:r w:rsidRPr="004A7C76">
        <w:rPr>
          <w:rFonts w:ascii="Times New Roman" w:eastAsia="Times New Roman" w:hAnsi="Times New Roman"/>
          <w:color w:val="auto"/>
          <w:sz w:val="22"/>
          <w:szCs w:val="22"/>
          <w:lang w:val="sr-Cyrl-RS" w:eastAsia="en-US"/>
        </w:rPr>
        <w:t xml:space="preserve"> понуде</w:t>
      </w:r>
      <w:r w:rsidR="00D415B3" w:rsidRPr="004A7C76">
        <w:rPr>
          <w:rFonts w:ascii="Times New Roman" w:eastAsia="Times New Roman" w:hAnsi="Times New Roman"/>
          <w:color w:val="auto"/>
          <w:sz w:val="22"/>
          <w:szCs w:val="22"/>
          <w:lang w:val="sr-Cyrl-RS" w:eastAsia="en-US"/>
        </w:rPr>
        <w:t>“</w:t>
      </w:r>
      <w:r w:rsidRPr="004A7C76">
        <w:rPr>
          <w:rFonts w:ascii="Times New Roman" w:eastAsia="Times New Roman" w:hAnsi="Times New Roman"/>
          <w:color w:val="auto"/>
          <w:sz w:val="22"/>
          <w:szCs w:val="22"/>
          <w:lang w:val="sr-Cyrl-RS" w:eastAsia="en-US"/>
        </w:rPr>
        <w:t xml:space="preserve"> за јавну набавку </w:t>
      </w:r>
      <w:r w:rsidRPr="004A7C76">
        <w:rPr>
          <w:rFonts w:ascii="Times New Roman" w:eastAsia="Times New Roman" w:hAnsi="Times New Roman"/>
          <w:color w:val="auto"/>
          <w:sz w:val="22"/>
          <w:szCs w:val="22"/>
          <w:lang w:val="ru-RU" w:eastAsia="en-US"/>
        </w:rPr>
        <w:t xml:space="preserve">редни </w:t>
      </w:r>
      <w:r w:rsidR="000364F9" w:rsidRPr="004A7C76">
        <w:rPr>
          <w:rFonts w:ascii="Times New Roman" w:eastAsia="Times New Roman" w:hAnsi="Times New Roman"/>
          <w:color w:val="auto"/>
          <w:sz w:val="22"/>
          <w:szCs w:val="22"/>
          <w:lang w:val="sr-Cyrl-RS" w:eastAsia="en-US"/>
        </w:rPr>
        <w:t xml:space="preserve">број </w:t>
      </w:r>
      <w:r w:rsidR="002F409B" w:rsidRPr="004A7C76">
        <w:rPr>
          <w:rFonts w:ascii="Times New Roman" w:eastAsia="Times New Roman" w:hAnsi="Times New Roman"/>
          <w:color w:val="auto"/>
          <w:sz w:val="22"/>
          <w:szCs w:val="22"/>
          <w:lang w:val="sr-Latn-RS" w:eastAsia="en-US"/>
        </w:rPr>
        <w:t>6/19</w:t>
      </w:r>
      <w:r w:rsidRPr="004A7C76">
        <w:rPr>
          <w:rFonts w:ascii="Times New Roman" w:eastAsia="Times New Roman" w:hAnsi="Times New Roman"/>
          <w:color w:val="auto"/>
          <w:sz w:val="22"/>
          <w:szCs w:val="22"/>
          <w:lang w:val="sr-Cyrl-RS" w:eastAsia="en-US"/>
        </w:rPr>
        <w:t>. П</w:t>
      </w:r>
      <w:r w:rsidRPr="004A7C76">
        <w:rPr>
          <w:rFonts w:ascii="Times New Roman" w:eastAsia="Times New Roman" w:hAnsi="Times New Roman"/>
          <w:color w:val="auto"/>
          <w:sz w:val="22"/>
          <w:szCs w:val="22"/>
          <w:lang w:val="ru-RU" w:eastAsia="en-US"/>
        </w:rPr>
        <w:t>онуђач је дужан да јасно назначи кој</w:t>
      </w:r>
      <w:r w:rsidRPr="004A7C76">
        <w:rPr>
          <w:rFonts w:ascii="Times New Roman" w:eastAsia="Times New Roman" w:hAnsi="Times New Roman"/>
          <w:color w:val="auto"/>
          <w:sz w:val="22"/>
          <w:szCs w:val="22"/>
          <w:lang w:val="sr-Cyrl-RS" w:eastAsia="en-US"/>
        </w:rPr>
        <w:t>и део понуде мења, односно кој</w:t>
      </w:r>
      <w:r w:rsidRPr="004A7C76">
        <w:rPr>
          <w:rFonts w:ascii="Times New Roman" w:eastAsia="Times New Roman" w:hAnsi="Times New Roman"/>
          <w:color w:val="auto"/>
          <w:sz w:val="22"/>
          <w:szCs w:val="22"/>
          <w:lang w:val="ru-RU" w:eastAsia="en-US"/>
        </w:rPr>
        <w:t>а документа накнадно доставља</w:t>
      </w:r>
      <w:r w:rsidRPr="004A7C76">
        <w:rPr>
          <w:rFonts w:ascii="Times New Roman" w:eastAsia="Times New Roman" w:hAnsi="Times New Roman"/>
          <w:color w:val="auto"/>
          <w:sz w:val="22"/>
          <w:szCs w:val="22"/>
          <w:lang w:val="sr-Cyrl-RS" w:eastAsia="en-US"/>
        </w:rPr>
        <w:t>. П</w:t>
      </w:r>
      <w:r w:rsidRPr="004A7C76">
        <w:rPr>
          <w:rFonts w:ascii="Times New Roman" w:eastAsia="Times New Roman" w:hAnsi="Times New Roman"/>
          <w:color w:val="auto"/>
          <w:sz w:val="22"/>
          <w:szCs w:val="22"/>
          <w:lang w:val="ru-RU" w:eastAsia="en-US"/>
        </w:rPr>
        <w:t xml:space="preserve">о истеку рока за подношење понуда понуђач не може да </w:t>
      </w:r>
      <w:r w:rsidRPr="004A7C76">
        <w:rPr>
          <w:rFonts w:ascii="Times New Roman" w:eastAsia="Times New Roman" w:hAnsi="Times New Roman"/>
          <w:color w:val="auto"/>
          <w:sz w:val="22"/>
          <w:szCs w:val="22"/>
          <w:lang w:val="sr-Cyrl-RS" w:eastAsia="en-US"/>
        </w:rPr>
        <w:t>измени, допуни</w:t>
      </w:r>
      <w:r w:rsidRPr="004A7C76">
        <w:rPr>
          <w:rFonts w:ascii="Times New Roman" w:eastAsia="Times New Roman" w:hAnsi="Times New Roman"/>
          <w:color w:val="auto"/>
          <w:sz w:val="22"/>
          <w:szCs w:val="22"/>
          <w:lang w:val="ru-RU" w:eastAsia="en-US"/>
        </w:rPr>
        <w:t xml:space="preserve"> или опозове своју понуду.</w:t>
      </w:r>
    </w:p>
    <w:p w:rsidR="00F67C5D" w:rsidRPr="004A7C76" w:rsidRDefault="00F67C5D" w:rsidP="00F67C5D">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F67C5D" w:rsidRPr="000F5BFA" w:rsidRDefault="00F67C5D" w:rsidP="000F5BFA">
      <w:pPr>
        <w:keepNext/>
        <w:keepLines/>
        <w:tabs>
          <w:tab w:val="left" w:pos="1134"/>
        </w:tabs>
        <w:spacing w:beforeLines="0" w:afterLines="0" w:line="240" w:lineRule="auto"/>
        <w:ind w:firstLine="567"/>
        <w:jc w:val="both"/>
        <w:outlineLvl w:val="1"/>
        <w:rPr>
          <w:rFonts w:ascii="Times New Roman" w:eastAsia="Times New Roman" w:hAnsi="Times New Roman"/>
          <w:b/>
          <w:bCs/>
          <w:sz w:val="22"/>
          <w:szCs w:val="22"/>
          <w:lang w:val="sr-Cyrl-CS" w:eastAsia="en-US"/>
        </w:rPr>
      </w:pPr>
      <w:bookmarkStart w:id="15" w:name="_Toc425317482"/>
      <w:bookmarkStart w:id="16" w:name="_Toc441658099"/>
      <w:r w:rsidRPr="004A7C76">
        <w:rPr>
          <w:rFonts w:ascii="Times New Roman" w:eastAsia="Times New Roman" w:hAnsi="Times New Roman"/>
          <w:b/>
          <w:bCs/>
          <w:sz w:val="22"/>
          <w:szCs w:val="22"/>
          <w:lang w:val="sr-Cyrl-CS" w:eastAsia="en-US"/>
        </w:rPr>
        <w:t>7.4 Обавештење да понуђач који је самостално поднео понуду не може истовремено да учествује у заједничкој понуди или као подизвођач</w:t>
      </w:r>
      <w:r w:rsidRPr="004A7C76">
        <w:rPr>
          <w:rFonts w:ascii="Times New Roman" w:eastAsia="Times New Roman" w:hAnsi="Times New Roman"/>
          <w:b/>
          <w:bCs/>
          <w:sz w:val="22"/>
          <w:szCs w:val="22"/>
          <w:lang w:val="sr-Cyrl-RS" w:eastAsia="en-US"/>
        </w:rPr>
        <w:t>, нити да учествује у више заједничких понуда</w:t>
      </w:r>
      <w:bookmarkEnd w:id="15"/>
      <w:bookmarkEnd w:id="16"/>
    </w:p>
    <w:p w:rsidR="00F67C5D" w:rsidRDefault="00F67C5D" w:rsidP="00F67C5D">
      <w:pPr>
        <w:tabs>
          <w:tab w:val="left" w:pos="567"/>
        </w:tabs>
        <w:spacing w:beforeLines="0" w:afterLines="0" w:line="240" w:lineRule="auto"/>
        <w:jc w:val="both"/>
        <w:rPr>
          <w:rFonts w:ascii="Times New Roman" w:eastAsia="Times New Roman" w:hAnsi="Times New Roman"/>
          <w:bCs/>
          <w:color w:val="auto"/>
          <w:sz w:val="22"/>
          <w:szCs w:val="22"/>
          <w:lang w:val="ru-RU" w:eastAsia="en-US"/>
        </w:rPr>
      </w:pPr>
      <w:r w:rsidRPr="004A7C76">
        <w:rPr>
          <w:rFonts w:ascii="Times New Roman" w:eastAsia="Times New Roman" w:hAnsi="Times New Roman"/>
          <w:bCs/>
          <w:color w:val="auto"/>
          <w:sz w:val="22"/>
          <w:szCs w:val="22"/>
          <w:lang w:val="sr-Cyrl-RS" w:eastAsia="en-US"/>
        </w:rPr>
        <w:tab/>
      </w:r>
      <w:r w:rsidRPr="004A7C76">
        <w:rPr>
          <w:rFonts w:ascii="Times New Roman" w:eastAsia="Times New Roman" w:hAnsi="Times New Roman"/>
          <w:bCs/>
          <w:color w:val="auto"/>
          <w:sz w:val="22"/>
          <w:szCs w:val="22"/>
          <w:lang w:val="sr-Cyrl-CS" w:eastAsia="en-US"/>
        </w:rPr>
        <w:t>Понуђач који је самостално поднео понуду не може истовремено да учествује у заједничкој понуди или као подизвођач</w:t>
      </w:r>
      <w:r w:rsidRPr="004A7C76">
        <w:rPr>
          <w:rFonts w:ascii="Times New Roman" w:eastAsia="Times New Roman" w:hAnsi="Times New Roman"/>
          <w:bCs/>
          <w:color w:val="auto"/>
          <w:sz w:val="22"/>
          <w:szCs w:val="22"/>
          <w:lang w:val="sr-Cyrl-RS" w:eastAsia="en-US"/>
        </w:rPr>
        <w:t>, нити исто лице може учествовати у више заједничких понуда</w:t>
      </w:r>
      <w:r w:rsidRPr="004A7C76">
        <w:rPr>
          <w:rFonts w:ascii="Times New Roman" w:eastAsia="Times New Roman" w:hAnsi="Times New Roman"/>
          <w:bCs/>
          <w:color w:val="auto"/>
          <w:sz w:val="22"/>
          <w:szCs w:val="22"/>
          <w:lang w:val="sr-Cyrl-CS" w:eastAsia="en-US"/>
        </w:rPr>
        <w:t xml:space="preserve">. </w:t>
      </w:r>
      <w:r w:rsidRPr="004A7C76">
        <w:rPr>
          <w:rFonts w:ascii="Times New Roman" w:eastAsia="Times New Roman" w:hAnsi="Times New Roman"/>
          <w:bCs/>
          <w:color w:val="auto"/>
          <w:sz w:val="22"/>
          <w:szCs w:val="22"/>
          <w:lang w:val="ru-RU" w:eastAsia="en-US"/>
        </w:rPr>
        <w:t>У Обрасцу понуде понуђач наводи на који начин подноси понуду, односно да ли подноси понуду самостално, као заједничку понуду, или подноси понуду са подизвођачем.</w:t>
      </w:r>
    </w:p>
    <w:p w:rsidR="000F5BFA" w:rsidRPr="004A7C76" w:rsidRDefault="000F5BFA" w:rsidP="00F67C5D">
      <w:pPr>
        <w:tabs>
          <w:tab w:val="left" w:pos="567"/>
        </w:tabs>
        <w:spacing w:beforeLines="0" w:afterLines="0" w:line="240" w:lineRule="auto"/>
        <w:jc w:val="both"/>
        <w:rPr>
          <w:rFonts w:ascii="Times New Roman" w:eastAsia="Times New Roman" w:hAnsi="Times New Roman"/>
          <w:bCs/>
          <w:color w:val="auto"/>
          <w:sz w:val="22"/>
          <w:szCs w:val="22"/>
          <w:lang w:val="ru-RU" w:eastAsia="en-US"/>
        </w:rPr>
      </w:pPr>
    </w:p>
    <w:p w:rsidR="008F0D5F" w:rsidRPr="000F5BFA" w:rsidRDefault="00F67C5D" w:rsidP="000F5BFA">
      <w:pPr>
        <w:keepNext/>
        <w:keepLines/>
        <w:spacing w:beforeLines="0" w:afterLines="0" w:line="240" w:lineRule="auto"/>
        <w:ind w:left="649"/>
        <w:outlineLvl w:val="1"/>
        <w:rPr>
          <w:rFonts w:ascii="Times New Roman" w:eastAsia="Times New Roman" w:hAnsi="Times New Roman"/>
          <w:b/>
          <w:bCs/>
          <w:sz w:val="22"/>
          <w:szCs w:val="22"/>
          <w:lang w:val="sr-Cyrl-CS" w:eastAsia="en-US"/>
        </w:rPr>
      </w:pPr>
      <w:bookmarkStart w:id="17" w:name="_Toc425317483"/>
      <w:bookmarkStart w:id="18" w:name="_Toc441658100"/>
      <w:r w:rsidRPr="004A7C76">
        <w:rPr>
          <w:rFonts w:ascii="Times New Roman" w:eastAsia="Times New Roman" w:hAnsi="Times New Roman"/>
          <w:b/>
          <w:bCs/>
          <w:sz w:val="22"/>
          <w:szCs w:val="22"/>
          <w:lang w:val="sr-Cyrl-RS" w:eastAsia="en-US"/>
        </w:rPr>
        <w:t>7.5 Понуда са п</w:t>
      </w:r>
      <w:r w:rsidRPr="004A7C76">
        <w:rPr>
          <w:rFonts w:ascii="Times New Roman" w:eastAsia="Times New Roman" w:hAnsi="Times New Roman"/>
          <w:b/>
          <w:bCs/>
          <w:sz w:val="22"/>
          <w:szCs w:val="22"/>
          <w:lang w:val="sr-Cyrl-CS" w:eastAsia="en-US"/>
        </w:rPr>
        <w:t>одизвођач</w:t>
      </w:r>
      <w:r w:rsidRPr="004A7C76">
        <w:rPr>
          <w:rFonts w:ascii="Times New Roman" w:eastAsia="Times New Roman" w:hAnsi="Times New Roman"/>
          <w:b/>
          <w:bCs/>
          <w:sz w:val="22"/>
          <w:szCs w:val="22"/>
          <w:lang w:val="sr-Cyrl-RS" w:eastAsia="en-US"/>
        </w:rPr>
        <w:t>ем</w:t>
      </w:r>
      <w:bookmarkEnd w:id="17"/>
      <w:bookmarkEnd w:id="18"/>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ru-RU" w:eastAsia="en-US"/>
        </w:rPr>
        <w:t xml:space="preserve">Понуђач који понуду подноси са </w:t>
      </w:r>
      <w:bookmarkStart w:id="19" w:name="OLE_LINK1"/>
      <w:r w:rsidRPr="004A7C76">
        <w:rPr>
          <w:rFonts w:ascii="Times New Roman" w:eastAsia="Times New Roman" w:hAnsi="Times New Roman"/>
          <w:color w:val="auto"/>
          <w:sz w:val="22"/>
          <w:szCs w:val="22"/>
          <w:lang w:val="ru-RU" w:eastAsia="en-US"/>
        </w:rPr>
        <w:t>подизвођач</w:t>
      </w:r>
      <w:bookmarkEnd w:id="19"/>
      <w:r w:rsidRPr="004A7C76">
        <w:rPr>
          <w:rFonts w:ascii="Times New Roman" w:eastAsia="Times New Roman" w:hAnsi="Times New Roman"/>
          <w:color w:val="auto"/>
          <w:sz w:val="22"/>
          <w:szCs w:val="22"/>
          <w:lang w:val="ru-RU" w:eastAsia="en-US"/>
        </w:rPr>
        <w:t>ем дужан је да:</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 xml:space="preserve"> </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у Обрасцу понуде наведе </w:t>
      </w:r>
      <w:r w:rsidRPr="004A7C76">
        <w:rPr>
          <w:rFonts w:ascii="Times New Roman" w:eastAsia="Times New Roman" w:hAnsi="Times New Roman"/>
          <w:color w:val="auto"/>
          <w:sz w:val="22"/>
          <w:szCs w:val="22"/>
          <w:lang w:val="sr-Cyrl-RS" w:eastAsia="en-US"/>
        </w:rPr>
        <w:t>податке о</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по</w:t>
      </w:r>
      <w:r w:rsidRPr="004A7C76">
        <w:rPr>
          <w:rFonts w:ascii="Times New Roman" w:eastAsia="Times New Roman" w:hAnsi="Times New Roman"/>
          <w:color w:val="auto"/>
          <w:sz w:val="22"/>
          <w:szCs w:val="22"/>
          <w:lang w:val="ru-RU" w:eastAsia="en-US"/>
        </w:rPr>
        <w:t>дизво</w:t>
      </w:r>
      <w:r w:rsidRPr="004A7C76">
        <w:rPr>
          <w:rFonts w:ascii="Times New Roman" w:eastAsia="Times New Roman" w:hAnsi="Times New Roman"/>
          <w:color w:val="auto"/>
          <w:sz w:val="22"/>
          <w:szCs w:val="22"/>
          <w:lang w:val="sr-Cyrl-RS" w:eastAsia="en-US"/>
        </w:rPr>
        <w:t>ђачу,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за </w:t>
      </w:r>
      <w:r w:rsidRPr="004A7C76">
        <w:rPr>
          <w:rFonts w:ascii="Times New Roman" w:eastAsia="Times New Roman" w:hAnsi="Times New Roman"/>
          <w:color w:val="auto"/>
          <w:sz w:val="22"/>
          <w:szCs w:val="22"/>
          <w:lang w:val="sr-Cyrl-RS" w:eastAsia="en-US"/>
        </w:rPr>
        <w:t xml:space="preserve">сваког од </w:t>
      </w:r>
      <w:r w:rsidRPr="004A7C76">
        <w:rPr>
          <w:rFonts w:ascii="Times New Roman" w:eastAsia="Times New Roman" w:hAnsi="Times New Roman"/>
          <w:color w:val="auto"/>
          <w:sz w:val="22"/>
          <w:szCs w:val="22"/>
          <w:lang w:val="ru-RU" w:eastAsia="en-US"/>
        </w:rPr>
        <w:t xml:space="preserve">подизвођача достави доказе о испуњености услова </w:t>
      </w:r>
      <w:r w:rsidRPr="004A7C76">
        <w:rPr>
          <w:rFonts w:ascii="Times New Roman" w:eastAsia="Times New Roman" w:hAnsi="Times New Roman"/>
          <w:color w:val="auto"/>
          <w:sz w:val="22"/>
          <w:szCs w:val="22"/>
          <w:lang w:val="sr-Cyrl-RS" w:eastAsia="en-US"/>
        </w:rPr>
        <w:t>на начин предвиђен у делу 3</w:t>
      </w:r>
      <w:r w:rsidRPr="004A7C76">
        <w:rPr>
          <w:rFonts w:ascii="Times New Roman" w:eastAsia="Times New Roman" w:hAnsi="Times New Roman"/>
          <w:color w:val="auto"/>
          <w:sz w:val="22"/>
          <w:szCs w:val="22"/>
          <w:lang w:val="ru-RU" w:eastAsia="en-US"/>
        </w:rPr>
        <w:t>.</w:t>
      </w:r>
      <w:r w:rsidRPr="004A7C76">
        <w:rPr>
          <w:rFonts w:ascii="Times New Roman" w:eastAsia="Times New Roman" w:hAnsi="Times New Roman"/>
          <w:color w:val="auto"/>
          <w:sz w:val="22"/>
          <w:szCs w:val="22"/>
          <w:lang w:val="sr-Cyrl-RS" w:eastAsia="en-US"/>
        </w:rPr>
        <w:t>3 конкурсн</w:t>
      </w:r>
      <w:r w:rsidRPr="004A7C76">
        <w:rPr>
          <w:rFonts w:ascii="Times New Roman" w:eastAsia="Times New Roman" w:hAnsi="Times New Roman"/>
          <w:color w:val="auto"/>
          <w:sz w:val="22"/>
          <w:szCs w:val="22"/>
          <w:lang w:val="ru-RU" w:eastAsia="en-US"/>
        </w:rPr>
        <w:t>е</w:t>
      </w:r>
      <w:r w:rsidRPr="004A7C76">
        <w:rPr>
          <w:rFonts w:ascii="Times New Roman" w:eastAsia="Times New Roman" w:hAnsi="Times New Roman"/>
          <w:color w:val="auto"/>
          <w:sz w:val="22"/>
          <w:szCs w:val="22"/>
          <w:lang w:val="sr-Cyrl-RS" w:eastAsia="en-US"/>
        </w:rPr>
        <w:t xml:space="preserve"> документациј</w:t>
      </w:r>
      <w:r w:rsidRPr="004A7C76">
        <w:rPr>
          <w:rFonts w:ascii="Times New Roman" w:eastAsia="Times New Roman" w:hAnsi="Times New Roman"/>
          <w:color w:val="auto"/>
          <w:sz w:val="22"/>
          <w:szCs w:val="22"/>
          <w:lang w:val="ru-RU" w:eastAsia="en-US"/>
        </w:rPr>
        <w:t>е.</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ru-RU" w:eastAsia="en-US"/>
        </w:rPr>
        <w:t xml:space="preserve">Уколико уговор о јавној набавци буде закључен између </w:t>
      </w:r>
      <w:r w:rsidRPr="004A7C76">
        <w:rPr>
          <w:rFonts w:ascii="Times New Roman" w:eastAsia="Times New Roman" w:hAnsi="Times New Roman"/>
          <w:color w:val="auto"/>
          <w:sz w:val="22"/>
          <w:szCs w:val="22"/>
          <w:lang w:val="sr-Cyrl-RS" w:eastAsia="en-US"/>
        </w:rPr>
        <w:t>н</w:t>
      </w:r>
      <w:r w:rsidRPr="004A7C76">
        <w:rPr>
          <w:rFonts w:ascii="Times New Roman" w:eastAsia="Times New Roman" w:hAnsi="Times New Roman"/>
          <w:color w:val="auto"/>
          <w:sz w:val="22"/>
          <w:szCs w:val="22"/>
          <w:lang w:val="ru-RU" w:eastAsia="en-US"/>
        </w:rPr>
        <w:t>аручиоца и понуђача који подноси понуду са подизвођачем, тај подизвођач ће бити наведен у уговору.</w:t>
      </w:r>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ru-RU" w:eastAsia="en-US"/>
        </w:rPr>
        <w:t>Понуђач</w:t>
      </w:r>
      <w:r w:rsidRPr="004A7C76">
        <w:rPr>
          <w:rFonts w:ascii="Times New Roman" w:eastAsia="Times New Roman" w:hAnsi="Times New Roman"/>
          <w:color w:val="auto"/>
          <w:sz w:val="22"/>
          <w:szCs w:val="22"/>
          <w:lang w:val="sr-Cyrl-RS" w:eastAsia="en-US"/>
        </w:rPr>
        <w:t>, односно добављач, у потпуности одгова</w:t>
      </w:r>
      <w:r w:rsidRPr="004A7C76">
        <w:rPr>
          <w:rFonts w:ascii="Times New Roman" w:eastAsia="Times New Roman" w:hAnsi="Times New Roman"/>
          <w:color w:val="auto"/>
          <w:sz w:val="22"/>
          <w:szCs w:val="22"/>
          <w:lang w:val="ru-RU" w:eastAsia="en-US"/>
        </w:rPr>
        <w:t xml:space="preserve">ра </w:t>
      </w:r>
      <w:r w:rsidRPr="004A7C76">
        <w:rPr>
          <w:rFonts w:ascii="Times New Roman" w:eastAsia="Times New Roman" w:hAnsi="Times New Roman"/>
          <w:color w:val="auto"/>
          <w:sz w:val="22"/>
          <w:szCs w:val="22"/>
          <w:lang w:val="sr-Cyrl-RS" w:eastAsia="en-US"/>
        </w:rPr>
        <w:t>н</w:t>
      </w:r>
      <w:r w:rsidRPr="004A7C76">
        <w:rPr>
          <w:rFonts w:ascii="Times New Roman" w:eastAsia="Times New Roman" w:hAnsi="Times New Roman"/>
          <w:color w:val="auto"/>
          <w:sz w:val="22"/>
          <w:szCs w:val="22"/>
          <w:lang w:val="ru-RU" w:eastAsia="en-US"/>
        </w:rPr>
        <w:t xml:space="preserve">аручиоцу за извршење </w:t>
      </w:r>
      <w:r w:rsidRPr="004A7C76">
        <w:rPr>
          <w:rFonts w:ascii="Times New Roman" w:eastAsia="Times New Roman" w:hAnsi="Times New Roman"/>
          <w:color w:val="auto"/>
          <w:sz w:val="22"/>
          <w:szCs w:val="22"/>
          <w:lang w:val="sr-Cyrl-RS" w:eastAsia="en-US"/>
        </w:rPr>
        <w:t>обавеза из поступка јавне</w:t>
      </w:r>
      <w:r w:rsidRPr="004A7C76">
        <w:rPr>
          <w:rFonts w:ascii="Times New Roman" w:eastAsia="Times New Roman" w:hAnsi="Times New Roman"/>
          <w:color w:val="auto"/>
          <w:sz w:val="22"/>
          <w:szCs w:val="22"/>
          <w:lang w:val="ru-RU" w:eastAsia="en-US"/>
        </w:rPr>
        <w:t xml:space="preserve"> набавке, </w:t>
      </w:r>
      <w:r w:rsidRPr="004A7C76">
        <w:rPr>
          <w:rFonts w:ascii="Times New Roman" w:eastAsia="Times New Roman" w:hAnsi="Times New Roman"/>
          <w:color w:val="auto"/>
          <w:sz w:val="22"/>
          <w:szCs w:val="22"/>
          <w:lang w:val="sr-Cyrl-RS" w:eastAsia="en-US"/>
        </w:rPr>
        <w:t xml:space="preserve">односно за извршење уговорних обавеза, </w:t>
      </w:r>
      <w:r w:rsidRPr="004A7C76">
        <w:rPr>
          <w:rFonts w:ascii="Times New Roman" w:eastAsia="Times New Roman" w:hAnsi="Times New Roman"/>
          <w:color w:val="auto"/>
          <w:sz w:val="22"/>
          <w:szCs w:val="22"/>
          <w:lang w:val="ru-RU" w:eastAsia="en-US"/>
        </w:rPr>
        <w:t>без обзира на број подизвођача.</w:t>
      </w:r>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ru-RU" w:eastAsia="en-US"/>
        </w:rPr>
        <w:t xml:space="preserve">Понуђач је дужан да </w:t>
      </w:r>
      <w:r w:rsidRPr="004A7C76">
        <w:rPr>
          <w:rFonts w:ascii="Times New Roman" w:eastAsia="Times New Roman" w:hAnsi="Times New Roman"/>
          <w:color w:val="auto"/>
          <w:sz w:val="22"/>
          <w:szCs w:val="22"/>
          <w:lang w:val="sr-Cyrl-RS" w:eastAsia="en-US"/>
        </w:rPr>
        <w:t>н</w:t>
      </w:r>
      <w:r w:rsidRPr="004A7C76">
        <w:rPr>
          <w:rFonts w:ascii="Times New Roman" w:eastAsia="Times New Roman" w:hAnsi="Times New Roman"/>
          <w:color w:val="auto"/>
          <w:sz w:val="22"/>
          <w:szCs w:val="22"/>
          <w:lang w:val="ru-RU" w:eastAsia="en-US"/>
        </w:rPr>
        <w:t>аручиоцу, на његов захтев, омогући приступ код подизвођача ради утврђивања испуњености услова.</w:t>
      </w:r>
    </w:p>
    <w:p w:rsidR="00F67C5D" w:rsidRPr="004A7C76" w:rsidRDefault="00F67C5D" w:rsidP="00F67C5D">
      <w:pPr>
        <w:tabs>
          <w:tab w:val="left" w:pos="1418"/>
        </w:tabs>
        <w:spacing w:beforeLines="0" w:afterLines="0" w:line="240" w:lineRule="auto"/>
        <w:jc w:val="both"/>
        <w:rPr>
          <w:rFonts w:ascii="Times New Roman" w:eastAsia="Times New Roman" w:hAnsi="Times New Roman"/>
          <w:b/>
          <w:color w:val="auto"/>
          <w:sz w:val="22"/>
          <w:szCs w:val="22"/>
          <w:lang w:val="sr-Cyrl-RS" w:eastAsia="en-US"/>
        </w:rPr>
      </w:pPr>
    </w:p>
    <w:p w:rsidR="00F67C5D" w:rsidRPr="000F5BFA" w:rsidRDefault="00F67C5D" w:rsidP="000F5BFA">
      <w:pPr>
        <w:keepNext/>
        <w:keepLines/>
        <w:spacing w:beforeLines="0" w:afterLines="0" w:line="240" w:lineRule="auto"/>
        <w:ind w:left="649"/>
        <w:outlineLvl w:val="1"/>
        <w:rPr>
          <w:rFonts w:ascii="Times New Roman" w:eastAsia="Times New Roman" w:hAnsi="Times New Roman"/>
          <w:b/>
          <w:bCs/>
          <w:sz w:val="22"/>
          <w:szCs w:val="22"/>
          <w:lang w:val="sr-Cyrl-CS" w:eastAsia="en-US"/>
        </w:rPr>
      </w:pPr>
      <w:bookmarkStart w:id="20" w:name="_Toc425317484"/>
      <w:bookmarkStart w:id="21" w:name="_Toc441658101"/>
      <w:r w:rsidRPr="004A7C76">
        <w:rPr>
          <w:rFonts w:ascii="Times New Roman" w:eastAsia="Times New Roman" w:hAnsi="Times New Roman"/>
          <w:b/>
          <w:bCs/>
          <w:sz w:val="22"/>
          <w:szCs w:val="22"/>
          <w:lang w:val="sr-Cyrl-CS" w:eastAsia="en-US"/>
        </w:rPr>
        <w:t>7.6 Заједничка понуда</w:t>
      </w:r>
      <w:bookmarkEnd w:id="20"/>
      <w:bookmarkEnd w:id="21"/>
    </w:p>
    <w:p w:rsidR="00F67C5D" w:rsidRPr="004A7C76" w:rsidRDefault="00F67C5D" w:rsidP="00F67C5D">
      <w:pPr>
        <w:tabs>
          <w:tab w:val="left" w:pos="567"/>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ab/>
        <w:t xml:space="preserve">Понуду може поднети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 о  члану групе који ће бити носилац посла, односно који ће поднети понуду и који </w:t>
      </w:r>
      <w:r w:rsidRPr="004A7C76">
        <w:rPr>
          <w:rFonts w:ascii="Times New Roman" w:eastAsia="Times New Roman" w:hAnsi="Times New Roman"/>
          <w:bCs/>
          <w:color w:val="auto"/>
          <w:sz w:val="22"/>
          <w:szCs w:val="22"/>
          <w:lang w:val="sr-Cyrl-RS" w:eastAsia="en-US"/>
        </w:rPr>
        <w:lastRenderedPageBreak/>
        <w:t>ће заступати групу понуђача пред наручиоцем и опис послова сваког од понуђача из групе понуђача у извршењу уговора.</w:t>
      </w:r>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ab/>
        <w:t>Н</w:t>
      </w:r>
      <w:r w:rsidRPr="004A7C76">
        <w:rPr>
          <w:rFonts w:ascii="Times New Roman" w:eastAsia="Times New Roman" w:hAnsi="Times New Roman"/>
          <w:color w:val="auto"/>
          <w:sz w:val="22"/>
          <w:szCs w:val="22"/>
          <w:lang w:val="ru-RU" w:eastAsia="en-US"/>
        </w:rPr>
        <w:t xml:space="preserve">осилац </w:t>
      </w:r>
      <w:r w:rsidRPr="004A7C76">
        <w:rPr>
          <w:rFonts w:ascii="Times New Roman" w:eastAsia="Times New Roman" w:hAnsi="Times New Roman"/>
          <w:color w:val="auto"/>
          <w:sz w:val="22"/>
          <w:szCs w:val="22"/>
          <w:lang w:val="sr-Cyrl-RS" w:eastAsia="en-US"/>
        </w:rPr>
        <w:t>посла</w:t>
      </w:r>
      <w:r w:rsidRPr="004A7C76">
        <w:rPr>
          <w:rFonts w:ascii="Times New Roman" w:eastAsia="Times New Roman" w:hAnsi="Times New Roman"/>
          <w:color w:val="auto"/>
          <w:sz w:val="22"/>
          <w:szCs w:val="22"/>
          <w:lang w:val="ru-RU" w:eastAsia="en-US"/>
        </w:rPr>
        <w:t xml:space="preserve"> дужан је да</w:t>
      </w:r>
      <w:r w:rsidRPr="004A7C76">
        <w:rPr>
          <w:rFonts w:ascii="Times New Roman" w:eastAsia="Times New Roman" w:hAnsi="Times New Roman"/>
          <w:color w:val="auto"/>
          <w:sz w:val="22"/>
          <w:szCs w:val="22"/>
          <w:lang w:val="sr-Cyrl-RS" w:eastAsia="en-US"/>
        </w:rPr>
        <w:t>:</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у Обрасцу</w:t>
      </w: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понуде наведе</w:t>
      </w:r>
      <w:r w:rsidRPr="004A7C76">
        <w:rPr>
          <w:rFonts w:ascii="Times New Roman" w:eastAsia="Times New Roman" w:hAnsi="Times New Roman"/>
          <w:color w:val="auto"/>
          <w:sz w:val="22"/>
          <w:szCs w:val="22"/>
          <w:lang w:val="sr-Cyrl-RS" w:eastAsia="en-US"/>
        </w:rPr>
        <w:t xml:space="preserve"> податке о свим</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понуђачима из групе понуђача;</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ru-RU" w:eastAsia="en-US"/>
        </w:rPr>
        <w:t xml:space="preserve">за сваког од </w:t>
      </w:r>
      <w:r w:rsidRPr="004A7C76">
        <w:rPr>
          <w:rFonts w:ascii="Times New Roman" w:eastAsia="Times New Roman" w:hAnsi="Times New Roman"/>
          <w:color w:val="auto"/>
          <w:sz w:val="22"/>
          <w:szCs w:val="22"/>
          <w:lang w:val="sr-Cyrl-RS" w:eastAsia="en-US"/>
        </w:rPr>
        <w:t>понуђача из групе понуђача</w:t>
      </w:r>
      <w:r w:rsidRPr="004A7C76">
        <w:rPr>
          <w:rFonts w:ascii="Times New Roman" w:eastAsia="Times New Roman" w:hAnsi="Times New Roman"/>
          <w:color w:val="auto"/>
          <w:sz w:val="22"/>
          <w:szCs w:val="22"/>
          <w:lang w:val="ru-RU" w:eastAsia="en-US"/>
        </w:rPr>
        <w:t xml:space="preserve"> д</w:t>
      </w:r>
      <w:r w:rsidRPr="004A7C76">
        <w:rPr>
          <w:rFonts w:ascii="Times New Roman" w:eastAsia="Times New Roman" w:hAnsi="Times New Roman"/>
          <w:color w:val="auto"/>
          <w:sz w:val="22"/>
          <w:szCs w:val="22"/>
          <w:lang w:val="sr-Cyrl-RS" w:eastAsia="en-US"/>
        </w:rPr>
        <w:t>остав</w:t>
      </w:r>
      <w:r w:rsidRPr="004A7C76">
        <w:rPr>
          <w:rFonts w:ascii="Times New Roman" w:eastAsia="Times New Roman" w:hAnsi="Times New Roman"/>
          <w:color w:val="auto"/>
          <w:sz w:val="22"/>
          <w:szCs w:val="22"/>
          <w:lang w:val="ru-RU" w:eastAsia="en-US"/>
        </w:rPr>
        <w:t>и</w:t>
      </w:r>
      <w:r w:rsidRPr="004A7C76">
        <w:rPr>
          <w:rFonts w:ascii="Times New Roman" w:eastAsia="Times New Roman" w:hAnsi="Times New Roman"/>
          <w:color w:val="auto"/>
          <w:sz w:val="22"/>
          <w:szCs w:val="22"/>
          <w:lang w:val="sr-Cyrl-RS" w:eastAsia="en-US"/>
        </w:rPr>
        <w:t xml:space="preserve"> доказ</w:t>
      </w:r>
      <w:r w:rsidRPr="004A7C76">
        <w:rPr>
          <w:rFonts w:ascii="Times New Roman" w:eastAsia="Times New Roman" w:hAnsi="Times New Roman"/>
          <w:color w:val="auto"/>
          <w:sz w:val="22"/>
          <w:szCs w:val="22"/>
          <w:lang w:val="ru-RU" w:eastAsia="en-US"/>
        </w:rPr>
        <w:t>е</w:t>
      </w:r>
      <w:r w:rsidRPr="004A7C76">
        <w:rPr>
          <w:rFonts w:ascii="Times New Roman" w:eastAsia="Times New Roman" w:hAnsi="Times New Roman"/>
          <w:color w:val="auto"/>
          <w:sz w:val="22"/>
          <w:szCs w:val="22"/>
          <w:lang w:val="sr-Cyrl-RS" w:eastAsia="en-US"/>
        </w:rPr>
        <w:t xml:space="preserve"> о испуњености услова </w:t>
      </w:r>
      <w:r w:rsidRPr="004A7C76">
        <w:rPr>
          <w:rFonts w:ascii="Times New Roman" w:eastAsia="Times New Roman" w:hAnsi="Times New Roman"/>
          <w:color w:val="auto"/>
          <w:sz w:val="22"/>
          <w:szCs w:val="22"/>
          <w:lang w:val="ru-RU" w:eastAsia="en-US"/>
        </w:rPr>
        <w:t>начин предвиђен у делу 3.</w:t>
      </w:r>
      <w:r w:rsidRPr="004A7C76">
        <w:rPr>
          <w:rFonts w:ascii="Times New Roman" w:eastAsia="Times New Roman" w:hAnsi="Times New Roman"/>
          <w:color w:val="auto"/>
          <w:sz w:val="22"/>
          <w:szCs w:val="22"/>
          <w:lang w:val="sr-Cyrl-RS" w:eastAsia="en-US"/>
        </w:rPr>
        <w:t>4</w:t>
      </w:r>
      <w:r w:rsidRPr="004A7C76">
        <w:rPr>
          <w:rFonts w:ascii="Times New Roman" w:eastAsia="Times New Roman" w:hAnsi="Times New Roman"/>
          <w:color w:val="auto"/>
          <w:sz w:val="22"/>
          <w:szCs w:val="22"/>
          <w:lang w:val="ru-RU" w:eastAsia="en-US"/>
        </w:rPr>
        <w:t xml:space="preserve"> конкурсне документације.</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ru-RU" w:eastAsia="en-US"/>
        </w:rPr>
        <w:t xml:space="preserve">Понуђачи </w:t>
      </w:r>
      <w:r w:rsidRPr="004A7C76">
        <w:rPr>
          <w:rFonts w:ascii="Times New Roman" w:eastAsia="Times New Roman" w:hAnsi="Times New Roman"/>
          <w:color w:val="auto"/>
          <w:sz w:val="22"/>
          <w:szCs w:val="22"/>
          <w:lang w:val="sr-Cyrl-RS" w:eastAsia="en-US"/>
        </w:rPr>
        <w:t>који поднесу заједничку понуду</w:t>
      </w:r>
      <w:r w:rsidRPr="004A7C76">
        <w:rPr>
          <w:rFonts w:ascii="Times New Roman" w:eastAsia="Times New Roman" w:hAnsi="Times New Roman"/>
          <w:color w:val="auto"/>
          <w:sz w:val="22"/>
          <w:szCs w:val="22"/>
          <w:lang w:val="ru-RU" w:eastAsia="en-US"/>
        </w:rPr>
        <w:t xml:space="preserve"> одговарају неограничено солидарно према </w:t>
      </w:r>
      <w:r w:rsidRPr="004A7C76">
        <w:rPr>
          <w:rFonts w:ascii="Times New Roman" w:eastAsia="Times New Roman" w:hAnsi="Times New Roman"/>
          <w:color w:val="auto"/>
          <w:sz w:val="22"/>
          <w:szCs w:val="22"/>
          <w:lang w:val="sr-Cyrl-RS" w:eastAsia="en-US"/>
        </w:rPr>
        <w:t>н</w:t>
      </w:r>
      <w:r w:rsidRPr="004A7C76">
        <w:rPr>
          <w:rFonts w:ascii="Times New Roman" w:eastAsia="Times New Roman" w:hAnsi="Times New Roman"/>
          <w:color w:val="auto"/>
          <w:sz w:val="22"/>
          <w:szCs w:val="22"/>
          <w:lang w:val="ru-RU" w:eastAsia="en-US"/>
        </w:rPr>
        <w:t>аручиоцу.</w:t>
      </w:r>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ru-RU" w:eastAsia="en-US"/>
        </w:rPr>
      </w:pPr>
    </w:p>
    <w:p w:rsidR="00F67C5D" w:rsidRPr="000F5BFA" w:rsidRDefault="00F67C5D" w:rsidP="000F5BFA">
      <w:pPr>
        <w:keepNext/>
        <w:keepLines/>
        <w:spacing w:beforeLines="0" w:afterLines="0" w:line="240" w:lineRule="auto"/>
        <w:ind w:left="649"/>
        <w:outlineLvl w:val="1"/>
        <w:rPr>
          <w:rFonts w:ascii="Times New Roman" w:eastAsia="Times New Roman" w:hAnsi="Times New Roman"/>
          <w:b/>
          <w:bCs/>
          <w:sz w:val="22"/>
          <w:szCs w:val="22"/>
          <w:lang w:val="sr-Cyrl-RS" w:eastAsia="en-US"/>
        </w:rPr>
      </w:pPr>
      <w:bookmarkStart w:id="22" w:name="_Toc425317485"/>
      <w:bookmarkStart w:id="23" w:name="_Toc441658102"/>
      <w:r w:rsidRPr="004A7C76">
        <w:rPr>
          <w:rFonts w:ascii="Times New Roman" w:eastAsia="Times New Roman" w:hAnsi="Times New Roman"/>
          <w:b/>
          <w:bCs/>
          <w:sz w:val="22"/>
          <w:szCs w:val="22"/>
          <w:lang w:val="ru-RU" w:eastAsia="en-US"/>
        </w:rPr>
        <w:t>7.7 Захтеви у погледу начина и услова плаћања</w:t>
      </w:r>
      <w:bookmarkEnd w:id="22"/>
      <w:bookmarkEnd w:id="23"/>
    </w:p>
    <w:p w:rsidR="00F67C5D" w:rsidRPr="004A7C76" w:rsidRDefault="00F67C5D" w:rsidP="00F67C5D">
      <w:pPr>
        <w:tabs>
          <w:tab w:val="left" w:pos="567"/>
        </w:tabs>
        <w:spacing w:beforeLines="0" w:afterLines="0" w:line="240" w:lineRule="auto"/>
        <w:jc w:val="both"/>
        <w:rPr>
          <w:rFonts w:ascii="Times New Roman" w:eastAsia="Times New Roman" w:hAnsi="Times New Roman"/>
          <w:bCs/>
          <w:color w:val="auto"/>
          <w:sz w:val="22"/>
          <w:szCs w:val="22"/>
          <w:lang w:val="ru-RU" w:eastAsia="en-US"/>
        </w:rPr>
      </w:pPr>
      <w:r w:rsidRPr="004A7C76">
        <w:rPr>
          <w:rFonts w:ascii="Times New Roman" w:eastAsia="Times New Roman" w:hAnsi="Times New Roman"/>
          <w:bCs/>
          <w:color w:val="auto"/>
          <w:sz w:val="22"/>
          <w:szCs w:val="22"/>
          <w:lang w:val="sr-Cyrl-RS" w:eastAsia="en-US"/>
        </w:rPr>
        <w:tab/>
      </w:r>
      <w:r w:rsidRPr="004A7C76">
        <w:rPr>
          <w:rFonts w:ascii="Times New Roman" w:eastAsia="Times New Roman" w:hAnsi="Times New Roman"/>
          <w:bCs/>
          <w:color w:val="auto"/>
          <w:sz w:val="22"/>
          <w:szCs w:val="22"/>
          <w:lang w:val="ru-RU" w:eastAsia="en-US"/>
        </w:rPr>
        <w:t xml:space="preserve">Плаћање се врши уплатом на рачун </w:t>
      </w:r>
      <w:r w:rsidRPr="004A7C76">
        <w:rPr>
          <w:rFonts w:ascii="Times New Roman" w:eastAsia="Times New Roman" w:hAnsi="Times New Roman"/>
          <w:bCs/>
          <w:color w:val="auto"/>
          <w:sz w:val="22"/>
          <w:szCs w:val="22"/>
          <w:lang w:val="sr-Cyrl-RS" w:eastAsia="en-US"/>
        </w:rPr>
        <w:t xml:space="preserve">добављача, у року од </w:t>
      </w:r>
      <w:r w:rsidR="000F5BFA">
        <w:rPr>
          <w:rFonts w:ascii="Times New Roman" w:eastAsia="Times New Roman" w:hAnsi="Times New Roman"/>
          <w:bCs/>
          <w:color w:val="auto"/>
          <w:sz w:val="22"/>
          <w:szCs w:val="22"/>
          <w:lang w:val="sr-Cyrl-RS" w:eastAsia="en-US"/>
        </w:rPr>
        <w:t>45</w:t>
      </w:r>
      <w:r w:rsidRPr="004A7C76">
        <w:rPr>
          <w:rFonts w:ascii="Times New Roman" w:eastAsia="Times New Roman" w:hAnsi="Times New Roman"/>
          <w:bCs/>
          <w:color w:val="auto"/>
          <w:sz w:val="22"/>
          <w:szCs w:val="22"/>
          <w:lang w:val="sr-Cyrl-RS" w:eastAsia="en-US"/>
        </w:rPr>
        <w:t xml:space="preserve"> дана </w:t>
      </w:r>
      <w:r w:rsidRPr="004A7C76">
        <w:rPr>
          <w:rFonts w:ascii="Times New Roman" w:eastAsia="Times New Roman" w:hAnsi="Times New Roman"/>
          <w:bCs/>
          <w:color w:val="auto"/>
          <w:sz w:val="22"/>
          <w:szCs w:val="22"/>
          <w:lang w:val="ru-RU" w:eastAsia="en-US"/>
        </w:rPr>
        <w:t xml:space="preserve">од дана </w:t>
      </w:r>
      <w:r w:rsidR="000F5BFA">
        <w:rPr>
          <w:rFonts w:ascii="Times New Roman" w:eastAsia="Times New Roman" w:hAnsi="Times New Roman"/>
          <w:color w:val="auto"/>
          <w:sz w:val="22"/>
          <w:szCs w:val="22"/>
          <w:lang w:val="ru-RU" w:eastAsia="en-US"/>
        </w:rPr>
        <w:t>достављања исправне, регистроване фактуре</w:t>
      </w:r>
      <w:r w:rsidRPr="004A7C76">
        <w:rPr>
          <w:rFonts w:ascii="Times New Roman" w:eastAsia="Times New Roman" w:hAnsi="Times New Roman"/>
          <w:bCs/>
          <w:color w:val="auto"/>
          <w:sz w:val="22"/>
          <w:szCs w:val="22"/>
          <w:lang w:val="ru-RU" w:eastAsia="en-US"/>
        </w:rPr>
        <w:t xml:space="preserve"> и месечног извештаја о пруженим услугама. </w:t>
      </w:r>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bCs/>
          <w:color w:val="auto"/>
          <w:sz w:val="22"/>
          <w:szCs w:val="22"/>
          <w:lang w:val="ru-RU" w:eastAsia="en-US"/>
        </w:rPr>
        <w:tab/>
      </w:r>
      <w:r w:rsidRPr="004A7C76">
        <w:rPr>
          <w:rFonts w:ascii="Times New Roman" w:eastAsia="Times New Roman" w:hAnsi="Times New Roman"/>
          <w:color w:val="auto"/>
          <w:sz w:val="22"/>
          <w:szCs w:val="22"/>
          <w:lang w:val="ru-RU" w:eastAsia="en-US"/>
        </w:rPr>
        <w:t xml:space="preserve">Даном пријема сматра се дан наведен на заводном штамбиљу наручиоца. </w:t>
      </w:r>
    </w:p>
    <w:p w:rsidR="00D415B3" w:rsidRPr="004A7C76" w:rsidRDefault="00D415B3" w:rsidP="00F67C5D">
      <w:pPr>
        <w:tabs>
          <w:tab w:val="left" w:pos="567"/>
        </w:tabs>
        <w:spacing w:beforeLines="0" w:afterLines="0" w:line="240" w:lineRule="auto"/>
        <w:jc w:val="both"/>
        <w:rPr>
          <w:rFonts w:ascii="Times New Roman" w:eastAsia="Times New Roman" w:hAnsi="Times New Roman"/>
          <w:color w:val="auto"/>
          <w:sz w:val="22"/>
          <w:szCs w:val="22"/>
          <w:lang w:val="ru-RU" w:eastAsia="en-US"/>
        </w:rPr>
      </w:pPr>
    </w:p>
    <w:p w:rsidR="00F67C5D" w:rsidRPr="000F5BFA" w:rsidRDefault="00F67C5D" w:rsidP="000F5BFA">
      <w:pPr>
        <w:keepNext/>
        <w:keepLines/>
        <w:tabs>
          <w:tab w:val="left" w:pos="993"/>
        </w:tabs>
        <w:spacing w:beforeLines="0" w:afterLines="0" w:line="240" w:lineRule="auto"/>
        <w:ind w:firstLine="567"/>
        <w:jc w:val="both"/>
        <w:outlineLvl w:val="1"/>
        <w:rPr>
          <w:rFonts w:ascii="Times New Roman" w:eastAsia="Times New Roman" w:hAnsi="Times New Roman"/>
          <w:b/>
          <w:bCs/>
          <w:sz w:val="22"/>
          <w:szCs w:val="22"/>
          <w:lang w:val="sr-Cyrl-CS" w:eastAsia="en-US"/>
        </w:rPr>
      </w:pPr>
      <w:bookmarkStart w:id="24" w:name="_Toc425317487"/>
      <w:bookmarkStart w:id="25" w:name="_Toc441658103"/>
      <w:r w:rsidRPr="004A7C76">
        <w:rPr>
          <w:rFonts w:ascii="Times New Roman" w:eastAsia="Times New Roman" w:hAnsi="Times New Roman"/>
          <w:b/>
          <w:bCs/>
          <w:sz w:val="22"/>
          <w:szCs w:val="22"/>
          <w:lang w:val="sr-Cyrl-RS" w:eastAsia="en-US"/>
        </w:rPr>
        <w:t>7.8 Валута и начин на који треба да буде наведена и изражена цена у понуди</w:t>
      </w:r>
      <w:bookmarkEnd w:id="24"/>
      <w:bookmarkEnd w:id="25"/>
    </w:p>
    <w:p w:rsidR="00F67C5D" w:rsidRPr="004A7C76" w:rsidRDefault="00F67C5D" w:rsidP="00F67C5D">
      <w:pPr>
        <w:widowControl w:val="0"/>
        <w:tabs>
          <w:tab w:val="left" w:pos="567"/>
        </w:tabs>
        <w:autoSpaceDE w:val="0"/>
        <w:autoSpaceDN w:val="0"/>
        <w:adjustRightInd w:val="0"/>
        <w:spacing w:beforeLines="0" w:afterLines="0" w:line="239" w:lineRule="auto"/>
        <w:ind w:right="82"/>
        <w:jc w:val="both"/>
        <w:rPr>
          <w:rFonts w:ascii="Times New Roman" w:eastAsia="Times New Roman" w:hAnsi="Times New Roman"/>
          <w:bCs/>
          <w:color w:val="auto"/>
          <w:sz w:val="22"/>
          <w:szCs w:val="22"/>
          <w:lang w:val="ru-RU" w:eastAsia="en-US"/>
        </w:rPr>
      </w:pPr>
      <w:r w:rsidRPr="004A7C76">
        <w:rPr>
          <w:rFonts w:ascii="Times New Roman" w:eastAsia="Times New Roman" w:hAnsi="Times New Roman"/>
          <w:bCs/>
          <w:color w:val="auto"/>
          <w:sz w:val="22"/>
          <w:szCs w:val="22"/>
          <w:lang w:val="sr-Cyrl-RS" w:eastAsia="en-US"/>
        </w:rPr>
        <w:tab/>
      </w:r>
      <w:r w:rsidRPr="004A7C76">
        <w:rPr>
          <w:rFonts w:ascii="Times New Roman" w:eastAsia="Times New Roman" w:hAnsi="Times New Roman"/>
          <w:bCs/>
          <w:color w:val="auto"/>
          <w:sz w:val="22"/>
          <w:szCs w:val="22"/>
          <w:lang w:val="ru-RU" w:eastAsia="en-US"/>
        </w:rPr>
        <w:t>Цена</w:t>
      </w:r>
      <w:r w:rsidRPr="004A7C76">
        <w:rPr>
          <w:rFonts w:ascii="Times New Roman" w:eastAsia="Times New Roman" w:hAnsi="Times New Roman"/>
          <w:bCs/>
          <w:color w:val="auto"/>
          <w:sz w:val="22"/>
          <w:szCs w:val="22"/>
          <w:lang w:val="sr-Cyrl-RS" w:eastAsia="en-US"/>
        </w:rPr>
        <w:t xml:space="preserve"> у понуди</w:t>
      </w:r>
      <w:r w:rsidRPr="004A7C76">
        <w:rPr>
          <w:rFonts w:ascii="Times New Roman" w:eastAsia="Times New Roman" w:hAnsi="Times New Roman"/>
          <w:bCs/>
          <w:color w:val="auto"/>
          <w:sz w:val="22"/>
          <w:szCs w:val="22"/>
          <w:lang w:val="ru-RU" w:eastAsia="en-US"/>
        </w:rPr>
        <w:t xml:space="preserve"> </w:t>
      </w:r>
      <w:r w:rsidRPr="004A7C76">
        <w:rPr>
          <w:rFonts w:ascii="Times New Roman" w:eastAsia="Times New Roman" w:hAnsi="Times New Roman"/>
          <w:bCs/>
          <w:color w:val="auto"/>
          <w:sz w:val="22"/>
          <w:szCs w:val="22"/>
          <w:lang w:val="sr-Cyrl-RS" w:eastAsia="en-US"/>
        </w:rPr>
        <w:t xml:space="preserve">се </w:t>
      </w:r>
      <w:r w:rsidRPr="004A7C76">
        <w:rPr>
          <w:rFonts w:ascii="Times New Roman" w:eastAsia="Times New Roman" w:hAnsi="Times New Roman"/>
          <w:bCs/>
          <w:color w:val="auto"/>
          <w:sz w:val="22"/>
          <w:szCs w:val="22"/>
          <w:lang w:val="ru-RU" w:eastAsia="en-US"/>
        </w:rPr>
        <w:t>исказ</w:t>
      </w:r>
      <w:r w:rsidRPr="004A7C76">
        <w:rPr>
          <w:rFonts w:ascii="Times New Roman" w:eastAsia="Times New Roman" w:hAnsi="Times New Roman"/>
          <w:bCs/>
          <w:color w:val="auto"/>
          <w:sz w:val="22"/>
          <w:szCs w:val="22"/>
          <w:lang w:val="sr-Cyrl-RS" w:eastAsia="en-US"/>
        </w:rPr>
        <w:t>ује</w:t>
      </w:r>
      <w:r w:rsidRPr="004A7C76">
        <w:rPr>
          <w:rFonts w:ascii="Times New Roman" w:eastAsia="Times New Roman" w:hAnsi="Times New Roman"/>
          <w:bCs/>
          <w:color w:val="auto"/>
          <w:sz w:val="22"/>
          <w:szCs w:val="22"/>
          <w:lang w:val="ru-RU" w:eastAsia="en-US"/>
        </w:rPr>
        <w:t xml:space="preserve"> у</w:t>
      </w:r>
      <w:r w:rsidRPr="004A7C76">
        <w:rPr>
          <w:rFonts w:ascii="Times New Roman" w:eastAsia="Times New Roman" w:hAnsi="Times New Roman"/>
          <w:bCs/>
          <w:color w:val="auto"/>
          <w:sz w:val="22"/>
          <w:szCs w:val="22"/>
          <w:lang w:val="sr-Cyrl-RS" w:eastAsia="en-US"/>
        </w:rPr>
        <w:t xml:space="preserve"> динарима</w:t>
      </w:r>
      <w:r w:rsidRPr="004A7C76">
        <w:rPr>
          <w:rFonts w:ascii="Times New Roman" w:eastAsia="Times New Roman" w:hAnsi="Times New Roman"/>
          <w:bCs/>
          <w:color w:val="auto"/>
          <w:sz w:val="22"/>
          <w:szCs w:val="22"/>
          <w:lang w:val="ru-RU" w:eastAsia="en-US"/>
        </w:rPr>
        <w:t>.</w:t>
      </w:r>
    </w:p>
    <w:p w:rsidR="00F67C5D" w:rsidRPr="004A7C76" w:rsidRDefault="00F67C5D" w:rsidP="00F67C5D">
      <w:pPr>
        <w:tabs>
          <w:tab w:val="left" w:pos="567"/>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ab/>
        <w:t>По</w:t>
      </w:r>
      <w:r w:rsidRPr="004A7C76">
        <w:rPr>
          <w:rFonts w:ascii="Times New Roman" w:eastAsia="Times New Roman" w:hAnsi="Times New Roman"/>
          <w:bCs/>
          <w:color w:val="auto"/>
          <w:sz w:val="22"/>
          <w:szCs w:val="22"/>
          <w:lang w:val="ru-RU" w:eastAsia="en-US"/>
        </w:rPr>
        <w:t>нуђен</w:t>
      </w:r>
      <w:r w:rsidRPr="004A7C76">
        <w:rPr>
          <w:rFonts w:ascii="Times New Roman" w:eastAsia="Times New Roman" w:hAnsi="Times New Roman"/>
          <w:bCs/>
          <w:color w:val="auto"/>
          <w:sz w:val="22"/>
          <w:szCs w:val="22"/>
          <w:lang w:val="sr-Cyrl-RS" w:eastAsia="en-US"/>
        </w:rPr>
        <w:t>а</w:t>
      </w:r>
      <w:r w:rsidRPr="004A7C76">
        <w:rPr>
          <w:rFonts w:ascii="Times New Roman" w:eastAsia="Times New Roman" w:hAnsi="Times New Roman"/>
          <w:bCs/>
          <w:color w:val="auto"/>
          <w:sz w:val="22"/>
          <w:szCs w:val="22"/>
          <w:lang w:val="ru-RU" w:eastAsia="en-US"/>
        </w:rPr>
        <w:t xml:space="preserve"> цен</w:t>
      </w:r>
      <w:r w:rsidRPr="004A7C76">
        <w:rPr>
          <w:rFonts w:ascii="Times New Roman" w:eastAsia="Times New Roman" w:hAnsi="Times New Roman"/>
          <w:bCs/>
          <w:color w:val="auto"/>
          <w:sz w:val="22"/>
          <w:szCs w:val="22"/>
          <w:lang w:val="sr-Cyrl-RS" w:eastAsia="en-US"/>
        </w:rPr>
        <w:t xml:space="preserve">а обухвата </w:t>
      </w:r>
      <w:r w:rsidRPr="004A7C76">
        <w:rPr>
          <w:rFonts w:ascii="Times New Roman" w:eastAsia="Times New Roman" w:hAnsi="Times New Roman"/>
          <w:bCs/>
          <w:color w:val="auto"/>
          <w:sz w:val="22"/>
          <w:szCs w:val="22"/>
          <w:lang w:val="ru-RU" w:eastAsia="en-US"/>
        </w:rPr>
        <w:t>цен</w:t>
      </w:r>
      <w:r w:rsidRPr="004A7C76">
        <w:rPr>
          <w:rFonts w:ascii="Times New Roman" w:eastAsia="Times New Roman" w:hAnsi="Times New Roman"/>
          <w:bCs/>
          <w:color w:val="auto"/>
          <w:sz w:val="22"/>
          <w:szCs w:val="22"/>
          <w:lang w:val="sr-Cyrl-RS" w:eastAsia="en-US"/>
        </w:rPr>
        <w:t>у предметних услуга и све друге зависне трошкове.</w:t>
      </w:r>
    </w:p>
    <w:p w:rsidR="00F67C5D" w:rsidRPr="004A7C76" w:rsidRDefault="00F67C5D" w:rsidP="00F67C5D">
      <w:pPr>
        <w:tabs>
          <w:tab w:val="left" w:pos="567"/>
        </w:tabs>
        <w:spacing w:beforeLines="0" w:afterLines="0" w:line="240" w:lineRule="auto"/>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ab/>
        <w:t>Након закључења уговора о јавној набавци ц</w:t>
      </w:r>
      <w:r w:rsidRPr="004A7C76">
        <w:rPr>
          <w:rFonts w:ascii="Times New Roman" w:eastAsia="Times New Roman" w:hAnsi="Times New Roman"/>
          <w:bCs/>
          <w:color w:val="auto"/>
          <w:sz w:val="22"/>
          <w:szCs w:val="22"/>
          <w:lang w:val="ru-RU" w:eastAsia="en-US"/>
        </w:rPr>
        <w:t>ена се</w:t>
      </w:r>
      <w:r w:rsidRPr="004A7C76">
        <w:rPr>
          <w:rFonts w:ascii="Times New Roman" w:eastAsia="Times New Roman" w:hAnsi="Times New Roman"/>
          <w:bCs/>
          <w:color w:val="auto"/>
          <w:sz w:val="22"/>
          <w:szCs w:val="22"/>
          <w:lang w:val="sr-Cyrl-RS" w:eastAsia="en-US"/>
        </w:rPr>
        <w:t xml:space="preserve"> не</w:t>
      </w:r>
      <w:r w:rsidRPr="004A7C76">
        <w:rPr>
          <w:rFonts w:ascii="Times New Roman" w:eastAsia="Times New Roman" w:hAnsi="Times New Roman"/>
          <w:bCs/>
          <w:color w:val="auto"/>
          <w:sz w:val="22"/>
          <w:szCs w:val="22"/>
          <w:lang w:val="ru-RU" w:eastAsia="en-US"/>
        </w:rPr>
        <w:t xml:space="preserve"> </w:t>
      </w:r>
      <w:r w:rsidRPr="004A7C76">
        <w:rPr>
          <w:rFonts w:ascii="Times New Roman" w:eastAsia="Times New Roman" w:hAnsi="Times New Roman"/>
          <w:bCs/>
          <w:color w:val="auto"/>
          <w:sz w:val="22"/>
          <w:szCs w:val="22"/>
          <w:lang w:val="sr-Cyrl-RS" w:eastAsia="en-US"/>
        </w:rPr>
        <w:t xml:space="preserve">може </w:t>
      </w:r>
      <w:r w:rsidRPr="004A7C76">
        <w:rPr>
          <w:rFonts w:ascii="Times New Roman" w:eastAsia="Times New Roman" w:hAnsi="Times New Roman"/>
          <w:bCs/>
          <w:color w:val="auto"/>
          <w:sz w:val="22"/>
          <w:szCs w:val="22"/>
          <w:lang w:val="ru-RU" w:eastAsia="en-US"/>
        </w:rPr>
        <w:t>мењати</w:t>
      </w:r>
      <w:r w:rsidRPr="004A7C76">
        <w:rPr>
          <w:rFonts w:ascii="Times New Roman" w:eastAsia="Times New Roman" w:hAnsi="Times New Roman"/>
          <w:bCs/>
          <w:color w:val="auto"/>
          <w:sz w:val="22"/>
          <w:szCs w:val="22"/>
          <w:lang w:val="sr-Cyrl-RS" w:eastAsia="en-US"/>
        </w:rPr>
        <w:t xml:space="preserve">. </w:t>
      </w:r>
    </w:p>
    <w:p w:rsidR="00F67C5D" w:rsidRPr="004A7C76" w:rsidRDefault="00F67C5D" w:rsidP="00F67C5D">
      <w:pPr>
        <w:tabs>
          <w:tab w:val="left" w:pos="567"/>
        </w:tabs>
        <w:spacing w:beforeLines="0" w:afterLines="0" w:line="240" w:lineRule="auto"/>
        <w:jc w:val="both"/>
        <w:rPr>
          <w:rFonts w:ascii="Times New Roman" w:eastAsia="Times New Roman" w:hAnsi="Times New Roman"/>
          <w:b/>
          <w:color w:val="auto"/>
          <w:sz w:val="22"/>
          <w:szCs w:val="22"/>
          <w:lang w:val="sr-Cyrl-RS" w:eastAsia="en-US"/>
        </w:rPr>
      </w:pPr>
      <w:r w:rsidRPr="004A7C76">
        <w:rPr>
          <w:rFonts w:ascii="Times New Roman" w:eastAsia="Times New Roman" w:hAnsi="Times New Roman"/>
          <w:bCs/>
          <w:color w:val="auto"/>
          <w:sz w:val="22"/>
          <w:szCs w:val="22"/>
          <w:lang w:val="sr-Cyrl-RS" w:eastAsia="en-US"/>
        </w:rPr>
        <w:tab/>
      </w:r>
      <w:r w:rsidRPr="004A7C76">
        <w:rPr>
          <w:rFonts w:ascii="Times New Roman" w:eastAsia="Times New Roman" w:hAnsi="Times New Roman"/>
          <w:bCs/>
          <w:color w:val="auto"/>
          <w:sz w:val="22"/>
          <w:szCs w:val="22"/>
          <w:lang w:val="ru-RU" w:eastAsia="en-US"/>
        </w:rPr>
        <w:t>Ако је у понуди исказана неуобичајено ниска цена</w:t>
      </w:r>
      <w:r w:rsidRPr="004A7C76">
        <w:rPr>
          <w:rFonts w:ascii="Times New Roman" w:eastAsia="Times New Roman" w:hAnsi="Times New Roman"/>
          <w:bCs/>
          <w:color w:val="auto"/>
          <w:sz w:val="22"/>
          <w:szCs w:val="22"/>
          <w:lang w:val="sr-Cyrl-RS" w:eastAsia="en-US"/>
        </w:rPr>
        <w:t xml:space="preserve"> која значајно одступа у односу на тржишно упоредиву цену и изазива сумњу у могућност извршења јавне набавке у складу са понуђеним условима</w:t>
      </w:r>
      <w:r w:rsidRPr="004A7C76">
        <w:rPr>
          <w:rFonts w:ascii="Times New Roman" w:eastAsia="Times New Roman" w:hAnsi="Times New Roman"/>
          <w:bCs/>
          <w:color w:val="auto"/>
          <w:sz w:val="22"/>
          <w:szCs w:val="22"/>
          <w:lang w:val="ru-RU" w:eastAsia="en-US"/>
        </w:rPr>
        <w:t xml:space="preserve">, наручилац ће поступити у складу са чланом </w:t>
      </w:r>
      <w:r w:rsidRPr="004A7C76">
        <w:rPr>
          <w:rFonts w:ascii="Times New Roman" w:eastAsia="Times New Roman" w:hAnsi="Times New Roman"/>
          <w:bCs/>
          <w:color w:val="auto"/>
          <w:sz w:val="22"/>
          <w:szCs w:val="22"/>
          <w:lang w:val="sr-Cyrl-RS" w:eastAsia="en-US"/>
        </w:rPr>
        <w:t>92</w:t>
      </w:r>
      <w:r w:rsidRPr="004A7C76">
        <w:rPr>
          <w:rFonts w:ascii="Times New Roman" w:eastAsia="Times New Roman" w:hAnsi="Times New Roman"/>
          <w:bCs/>
          <w:color w:val="auto"/>
          <w:sz w:val="22"/>
          <w:szCs w:val="22"/>
          <w:lang w:val="ru-RU" w:eastAsia="en-US"/>
        </w:rPr>
        <w:t>. Закона, односно захтеваће детаљно образложење свих њених саставних делова које сматра меродавним.</w:t>
      </w:r>
    </w:p>
    <w:p w:rsidR="00F67C5D" w:rsidRPr="004A7C76" w:rsidRDefault="00F67C5D" w:rsidP="00F67C5D">
      <w:pPr>
        <w:tabs>
          <w:tab w:val="left" w:pos="1418"/>
        </w:tabs>
        <w:spacing w:beforeLines="0" w:afterLines="0" w:line="240" w:lineRule="auto"/>
        <w:jc w:val="both"/>
        <w:rPr>
          <w:rFonts w:ascii="Times New Roman" w:eastAsia="Times New Roman" w:hAnsi="Times New Roman"/>
          <w:bCs/>
          <w:color w:val="auto"/>
          <w:sz w:val="22"/>
          <w:szCs w:val="22"/>
          <w:lang w:val="sr-Cyrl-RS" w:eastAsia="en-US"/>
        </w:rPr>
      </w:pPr>
    </w:p>
    <w:p w:rsidR="00F67C5D" w:rsidRPr="000F5BFA" w:rsidRDefault="00F67C5D" w:rsidP="000F5BFA">
      <w:pPr>
        <w:keepNext/>
        <w:keepLines/>
        <w:tabs>
          <w:tab w:val="left" w:pos="993"/>
          <w:tab w:val="left" w:pos="1134"/>
        </w:tabs>
        <w:spacing w:beforeLines="0" w:afterLines="0" w:line="240" w:lineRule="auto"/>
        <w:ind w:left="649"/>
        <w:jc w:val="both"/>
        <w:outlineLvl w:val="1"/>
        <w:rPr>
          <w:rFonts w:ascii="Times New Roman" w:eastAsia="Times New Roman" w:hAnsi="Times New Roman"/>
          <w:b/>
          <w:bCs/>
          <w:sz w:val="22"/>
          <w:szCs w:val="22"/>
          <w:lang w:val="sr-Cyrl-RS" w:eastAsia="en-US"/>
        </w:rPr>
      </w:pPr>
      <w:bookmarkStart w:id="26" w:name="_Toc441658104"/>
      <w:bookmarkStart w:id="27" w:name="_Toc425317488"/>
      <w:r w:rsidRPr="004A7C76">
        <w:rPr>
          <w:rFonts w:ascii="Times New Roman" w:eastAsia="Times New Roman" w:hAnsi="Times New Roman"/>
          <w:b/>
          <w:bCs/>
          <w:sz w:val="22"/>
          <w:szCs w:val="22"/>
          <w:lang w:val="sr-Cyrl-RS" w:eastAsia="en-US"/>
        </w:rPr>
        <w:t>7.9  Средство финансијског обезбеђења</w:t>
      </w:r>
      <w:bookmarkEnd w:id="26"/>
      <w:r w:rsidRPr="004A7C76">
        <w:rPr>
          <w:rFonts w:ascii="Times New Roman" w:eastAsia="Times New Roman" w:hAnsi="Times New Roman"/>
          <w:b/>
          <w:bCs/>
          <w:sz w:val="22"/>
          <w:szCs w:val="22"/>
          <w:lang w:val="sr-Cyrl-RS" w:eastAsia="en-US"/>
        </w:rPr>
        <w:t xml:space="preserve"> </w:t>
      </w:r>
      <w:bookmarkEnd w:id="27"/>
      <w:r w:rsidRPr="004A7C76">
        <w:rPr>
          <w:rFonts w:ascii="Times New Roman" w:eastAsia="Times New Roman" w:hAnsi="Times New Roman"/>
          <w:b/>
          <w:bCs/>
          <w:sz w:val="22"/>
          <w:szCs w:val="22"/>
          <w:lang w:val="sr-Cyrl-RS" w:eastAsia="en-US"/>
        </w:rPr>
        <w:t>испуњења уговорних обавеза</w:t>
      </w:r>
    </w:p>
    <w:p w:rsidR="00D415B3" w:rsidRPr="004A7C76" w:rsidRDefault="00D415B3" w:rsidP="00D415B3">
      <w:pPr>
        <w:tabs>
          <w:tab w:val="left" w:pos="1418"/>
        </w:tabs>
        <w:spacing w:beforeLines="0" w:afterLines="0" w:line="240" w:lineRule="auto"/>
        <w:ind w:firstLine="567"/>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Добављач</w:t>
      </w:r>
      <w:r w:rsidRPr="004A7C76">
        <w:rPr>
          <w:rFonts w:ascii="Times New Roman" w:eastAsia="Times New Roman" w:hAnsi="Times New Roman"/>
          <w:bCs/>
          <w:color w:val="auto"/>
          <w:sz w:val="22"/>
          <w:szCs w:val="22"/>
          <w:lang w:val="ru-RU" w:eastAsia="en-US"/>
        </w:rPr>
        <w:t xml:space="preserve"> је дужан да у тренутку закључења уговора наручиоцу </w:t>
      </w:r>
      <w:r w:rsidRPr="004A7C76">
        <w:rPr>
          <w:rFonts w:ascii="Times New Roman" w:eastAsia="Times New Roman" w:hAnsi="Times New Roman"/>
          <w:bCs/>
          <w:color w:val="auto"/>
          <w:sz w:val="22"/>
          <w:szCs w:val="22"/>
          <w:lang w:val="sr-Cyrl-RS" w:eastAsia="en-US"/>
        </w:rPr>
        <w:t>преда</w:t>
      </w:r>
      <w:r w:rsidRPr="004A7C76">
        <w:rPr>
          <w:rFonts w:ascii="Times New Roman" w:eastAsia="Times New Roman" w:hAnsi="Times New Roman"/>
          <w:bCs/>
          <w:color w:val="auto"/>
          <w:sz w:val="22"/>
          <w:szCs w:val="22"/>
          <w:lang w:val="ru-RU" w:eastAsia="en-US"/>
        </w:rPr>
        <w:t xml:space="preserve"> меницу за добро извршење посла, </w:t>
      </w:r>
      <w:r w:rsidRPr="004A7C76">
        <w:rPr>
          <w:rFonts w:ascii="Times New Roman" w:eastAsia="Times New Roman" w:hAnsi="Times New Roman"/>
          <w:bCs/>
          <w:color w:val="auto"/>
          <w:sz w:val="22"/>
          <w:szCs w:val="22"/>
          <w:lang w:val="sr-Cyrl-CS" w:eastAsia="en-US"/>
        </w:rPr>
        <w:t>са картоном депонованих потписа лица овлашћеног за потписивање менице (оверен печатом банке, са датумом овере не старијим од 30 дана од дана потписивања уговора) и</w:t>
      </w:r>
      <w:r w:rsidRPr="004A7C76">
        <w:rPr>
          <w:rFonts w:ascii="Times New Roman" w:eastAsia="Times New Roman" w:hAnsi="Times New Roman"/>
          <w:bCs/>
          <w:color w:val="auto"/>
          <w:sz w:val="22"/>
          <w:szCs w:val="22"/>
          <w:lang w:val="sr-Cyrl-RS" w:eastAsia="en-US"/>
        </w:rPr>
        <w:t xml:space="preserve"> потврдом пословне банке о извршеној регистрацији, </w:t>
      </w:r>
      <w:r w:rsidRPr="004A7C76">
        <w:rPr>
          <w:rFonts w:ascii="Times New Roman" w:eastAsia="Times New Roman" w:hAnsi="Times New Roman"/>
          <w:bCs/>
          <w:color w:val="auto"/>
          <w:sz w:val="22"/>
          <w:szCs w:val="22"/>
          <w:lang w:val="sr-Cyrl-CS" w:eastAsia="en-US"/>
        </w:rPr>
        <w:t xml:space="preserve">у висини до 10% од уговорене </w:t>
      </w:r>
      <w:r w:rsidR="008F0D5F" w:rsidRPr="004A7C76">
        <w:rPr>
          <w:rFonts w:ascii="Times New Roman" w:eastAsia="Times New Roman" w:hAnsi="Times New Roman"/>
          <w:bCs/>
          <w:color w:val="auto"/>
          <w:sz w:val="22"/>
          <w:szCs w:val="22"/>
          <w:lang w:val="sr-Cyrl-RS" w:eastAsia="en-US"/>
        </w:rPr>
        <w:t>цене без ПДВ, са роком важења 1 година</w:t>
      </w:r>
      <w:r w:rsidRPr="004A7C76">
        <w:rPr>
          <w:rFonts w:ascii="Times New Roman" w:eastAsia="Times New Roman" w:hAnsi="Times New Roman"/>
          <w:bCs/>
          <w:color w:val="auto"/>
          <w:sz w:val="22"/>
          <w:szCs w:val="22"/>
          <w:lang w:val="sr-Cyrl-RS" w:eastAsia="en-US"/>
        </w:rPr>
        <w:t xml:space="preserve"> и 30 дана од дана закључења уговора.</w:t>
      </w:r>
      <w:r w:rsidRPr="004A7C76">
        <w:rPr>
          <w:rFonts w:ascii="Times New Roman" w:eastAsia="Times New Roman" w:hAnsi="Times New Roman"/>
          <w:bCs/>
          <w:color w:val="auto"/>
          <w:sz w:val="22"/>
          <w:szCs w:val="22"/>
          <w:lang w:val="sr-Cyrl-RS" w:eastAsia="en-US"/>
        </w:rPr>
        <w:tab/>
      </w:r>
    </w:p>
    <w:p w:rsidR="00D415B3" w:rsidRPr="004A7C76" w:rsidRDefault="00D415B3" w:rsidP="00D415B3">
      <w:pPr>
        <w:tabs>
          <w:tab w:val="left" w:pos="567"/>
        </w:tabs>
        <w:spacing w:beforeLines="0" w:afterLines="0" w:line="240" w:lineRule="auto"/>
        <w:ind w:firstLine="567"/>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Наручилац</w:t>
      </w:r>
      <w:r w:rsidRPr="004A7C76">
        <w:rPr>
          <w:rFonts w:ascii="Times New Roman" w:eastAsia="Times New Roman" w:hAnsi="Times New Roman"/>
          <w:bCs/>
          <w:color w:val="auto"/>
          <w:sz w:val="22"/>
          <w:szCs w:val="22"/>
          <w:lang w:val="ru-RU" w:eastAsia="en-US"/>
        </w:rPr>
        <w:t xml:space="preserve"> ће уновчити меницу уколико </w:t>
      </w:r>
      <w:r w:rsidRPr="004A7C76">
        <w:rPr>
          <w:rFonts w:ascii="Times New Roman" w:eastAsia="Times New Roman" w:hAnsi="Times New Roman"/>
          <w:bCs/>
          <w:color w:val="auto"/>
          <w:sz w:val="22"/>
          <w:szCs w:val="22"/>
          <w:lang w:val="sr-Cyrl-RS" w:eastAsia="en-US"/>
        </w:rPr>
        <w:t xml:space="preserve">добављач </w:t>
      </w:r>
      <w:r w:rsidRPr="004A7C76">
        <w:rPr>
          <w:rFonts w:ascii="Times New Roman" w:eastAsia="Times New Roman" w:hAnsi="Times New Roman"/>
          <w:bCs/>
          <w:color w:val="auto"/>
          <w:sz w:val="22"/>
          <w:szCs w:val="22"/>
          <w:lang w:val="ru-RU" w:eastAsia="en-US"/>
        </w:rPr>
        <w:t xml:space="preserve">не извршава своје уговорне обавезе у роковима и на начин предвиђен </w:t>
      </w:r>
      <w:r w:rsidRPr="004A7C76">
        <w:rPr>
          <w:rFonts w:ascii="Times New Roman" w:eastAsia="Times New Roman" w:hAnsi="Times New Roman"/>
          <w:bCs/>
          <w:color w:val="auto"/>
          <w:sz w:val="22"/>
          <w:szCs w:val="22"/>
          <w:lang w:val="sr-Cyrl-RS" w:eastAsia="en-US"/>
        </w:rPr>
        <w:t>уговором</w:t>
      </w:r>
      <w:r w:rsidRPr="004A7C76">
        <w:rPr>
          <w:rFonts w:ascii="Times New Roman" w:eastAsia="Times New Roman" w:hAnsi="Times New Roman"/>
          <w:bCs/>
          <w:color w:val="auto"/>
          <w:sz w:val="22"/>
          <w:szCs w:val="22"/>
          <w:lang w:val="ru-RU" w:eastAsia="en-US"/>
        </w:rPr>
        <w:t>.</w:t>
      </w:r>
      <w:r w:rsidRPr="004A7C76">
        <w:rPr>
          <w:rFonts w:ascii="Times New Roman" w:eastAsia="Times New Roman" w:hAnsi="Times New Roman"/>
          <w:bCs/>
          <w:color w:val="auto"/>
          <w:sz w:val="22"/>
          <w:szCs w:val="22"/>
          <w:lang w:val="sr-Cyrl-RS" w:eastAsia="en-US"/>
        </w:rPr>
        <w:tab/>
      </w:r>
    </w:p>
    <w:p w:rsidR="00D415B3" w:rsidRPr="004A7C76" w:rsidRDefault="00D415B3" w:rsidP="00D415B3">
      <w:pPr>
        <w:tabs>
          <w:tab w:val="left" w:pos="1418"/>
        </w:tabs>
        <w:spacing w:beforeLines="0" w:afterLines="0" w:line="240" w:lineRule="auto"/>
        <w:ind w:firstLine="567"/>
        <w:jc w:val="both"/>
        <w:rPr>
          <w:rFonts w:ascii="Times New Roman" w:eastAsia="Times New Roman" w:hAnsi="Times New Roman"/>
          <w:bCs/>
          <w:color w:val="auto"/>
          <w:sz w:val="22"/>
          <w:szCs w:val="22"/>
          <w:lang w:val="sr-Cyrl-CS" w:eastAsia="en-US"/>
        </w:rPr>
      </w:pPr>
      <w:r w:rsidRPr="004A7C76">
        <w:rPr>
          <w:rFonts w:ascii="Times New Roman" w:eastAsia="Times New Roman" w:hAnsi="Times New Roman"/>
          <w:bCs/>
          <w:color w:val="auto"/>
          <w:sz w:val="22"/>
          <w:szCs w:val="22"/>
          <w:lang w:val="sr-Cyrl-RS" w:eastAsia="en-US"/>
        </w:rPr>
        <w:t>М</w:t>
      </w:r>
      <w:r w:rsidRPr="004A7C76">
        <w:rPr>
          <w:rFonts w:ascii="Times New Roman" w:eastAsia="Times New Roman" w:hAnsi="Times New Roman"/>
          <w:bCs/>
          <w:color w:val="auto"/>
          <w:sz w:val="22"/>
          <w:szCs w:val="22"/>
          <w:lang w:val="ru-RU" w:eastAsia="en-US"/>
        </w:rPr>
        <w:t>ениц</w:t>
      </w:r>
      <w:r w:rsidRPr="004A7C76">
        <w:rPr>
          <w:rFonts w:ascii="Times New Roman" w:eastAsia="Times New Roman" w:hAnsi="Times New Roman"/>
          <w:bCs/>
          <w:color w:val="auto"/>
          <w:sz w:val="22"/>
          <w:szCs w:val="22"/>
          <w:lang w:val="sr-Cyrl-RS" w:eastAsia="en-US"/>
        </w:rPr>
        <w:t>а мора бити сопствена, бланко,</w:t>
      </w:r>
      <w:r w:rsidRPr="004A7C76">
        <w:rPr>
          <w:rFonts w:ascii="Times New Roman" w:eastAsia="Times New Roman" w:hAnsi="Times New Roman"/>
          <w:bCs/>
          <w:color w:val="auto"/>
          <w:sz w:val="22"/>
          <w:szCs w:val="22"/>
          <w:lang w:val="ru-RU" w:eastAsia="en-US"/>
        </w:rPr>
        <w:t xml:space="preserve"> не мо</w:t>
      </w:r>
      <w:r w:rsidRPr="004A7C76">
        <w:rPr>
          <w:rFonts w:ascii="Times New Roman" w:eastAsia="Times New Roman" w:hAnsi="Times New Roman"/>
          <w:bCs/>
          <w:color w:val="auto"/>
          <w:sz w:val="22"/>
          <w:szCs w:val="22"/>
          <w:lang w:val="sr-Cyrl-RS" w:eastAsia="en-US"/>
        </w:rPr>
        <w:t>же</w:t>
      </w:r>
      <w:r w:rsidRPr="004A7C76">
        <w:rPr>
          <w:rFonts w:ascii="Times New Roman" w:eastAsia="Times New Roman" w:hAnsi="Times New Roman"/>
          <w:bCs/>
          <w:color w:val="auto"/>
          <w:sz w:val="22"/>
          <w:szCs w:val="22"/>
          <w:lang w:val="ru-RU" w:eastAsia="en-US"/>
        </w:rPr>
        <w:t xml:space="preserve"> садржати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w:t>
      </w:r>
      <w:r w:rsidRPr="004A7C76">
        <w:rPr>
          <w:rFonts w:ascii="Times New Roman" w:eastAsia="Times New Roman" w:hAnsi="Times New Roman"/>
          <w:bCs/>
          <w:color w:val="auto"/>
          <w:sz w:val="22"/>
          <w:szCs w:val="22"/>
          <w:lang w:val="sr-Cyrl-CS" w:eastAsia="en-US"/>
        </w:rPr>
        <w:t xml:space="preserve">  </w:t>
      </w:r>
    </w:p>
    <w:p w:rsidR="00D415B3" w:rsidRPr="004A7C76" w:rsidRDefault="00D415B3" w:rsidP="00D415B3">
      <w:pPr>
        <w:tabs>
          <w:tab w:val="left" w:pos="1418"/>
        </w:tabs>
        <w:spacing w:beforeLines="0" w:afterLines="0" w:line="240" w:lineRule="auto"/>
        <w:ind w:firstLine="567"/>
        <w:jc w:val="both"/>
        <w:rPr>
          <w:rFonts w:ascii="Times New Roman" w:eastAsia="Times New Roman" w:hAnsi="Times New Roman"/>
          <w:bCs/>
          <w:color w:val="auto"/>
          <w:sz w:val="22"/>
          <w:szCs w:val="22"/>
          <w:lang w:val="sr-Cyrl-RS" w:eastAsia="en-US"/>
        </w:rPr>
      </w:pPr>
      <w:r w:rsidRPr="004A7C76">
        <w:rPr>
          <w:rFonts w:ascii="Times New Roman" w:eastAsia="Times New Roman" w:hAnsi="Times New Roman"/>
          <w:bCs/>
          <w:color w:val="auto"/>
          <w:sz w:val="22"/>
          <w:szCs w:val="22"/>
          <w:lang w:val="sr-Cyrl-RS" w:eastAsia="en-US"/>
        </w:rPr>
        <w:t>У случају промена лица овлашћеног за заступање, менично овлашћење остаје на снази.</w:t>
      </w:r>
    </w:p>
    <w:p w:rsidR="00F67C5D" w:rsidRPr="004A7C76" w:rsidRDefault="00F67C5D" w:rsidP="00F67C5D">
      <w:pPr>
        <w:tabs>
          <w:tab w:val="left" w:pos="1418"/>
        </w:tabs>
        <w:spacing w:beforeLines="0" w:afterLines="0" w:line="240" w:lineRule="auto"/>
        <w:jc w:val="both"/>
        <w:rPr>
          <w:rFonts w:ascii="Times New Roman" w:eastAsia="Times New Roman" w:hAnsi="Times New Roman"/>
          <w:bCs/>
          <w:color w:val="auto"/>
          <w:sz w:val="22"/>
          <w:szCs w:val="22"/>
          <w:lang w:val="sr-Latn-RS" w:eastAsia="en-US"/>
        </w:rPr>
      </w:pPr>
    </w:p>
    <w:p w:rsidR="00F67C5D" w:rsidRPr="000F5BFA" w:rsidRDefault="00F67C5D" w:rsidP="000F5BFA">
      <w:pPr>
        <w:keepNext/>
        <w:keepLines/>
        <w:tabs>
          <w:tab w:val="left" w:pos="1134"/>
        </w:tabs>
        <w:spacing w:beforeLines="0" w:afterLines="0" w:line="240" w:lineRule="auto"/>
        <w:ind w:firstLine="567"/>
        <w:jc w:val="both"/>
        <w:outlineLvl w:val="1"/>
        <w:rPr>
          <w:rFonts w:ascii="Times New Roman" w:eastAsia="Times New Roman" w:hAnsi="Times New Roman"/>
          <w:b/>
          <w:bCs/>
          <w:sz w:val="22"/>
          <w:szCs w:val="22"/>
          <w:lang w:val="sr-Cyrl-CS" w:eastAsia="en-US"/>
        </w:rPr>
      </w:pPr>
      <w:bookmarkStart w:id="28" w:name="_Toc425317491"/>
      <w:bookmarkStart w:id="29" w:name="_Toc441658105"/>
      <w:r w:rsidRPr="004A7C76">
        <w:rPr>
          <w:rFonts w:ascii="Times New Roman" w:eastAsia="Times New Roman" w:hAnsi="Times New Roman"/>
          <w:b/>
          <w:bCs/>
          <w:sz w:val="22"/>
          <w:szCs w:val="22"/>
          <w:lang w:val="sr-Cyrl-RS" w:eastAsia="en-US"/>
        </w:rPr>
        <w:t>7.10 Тражење д</w:t>
      </w:r>
      <w:r w:rsidRPr="004A7C76">
        <w:rPr>
          <w:rFonts w:ascii="Times New Roman" w:eastAsia="Times New Roman" w:hAnsi="Times New Roman"/>
          <w:b/>
          <w:bCs/>
          <w:sz w:val="22"/>
          <w:szCs w:val="22"/>
          <w:lang w:val="ru-RU" w:eastAsia="en-US"/>
        </w:rPr>
        <w:t>одатн</w:t>
      </w:r>
      <w:r w:rsidRPr="004A7C76">
        <w:rPr>
          <w:rFonts w:ascii="Times New Roman" w:eastAsia="Times New Roman" w:hAnsi="Times New Roman"/>
          <w:b/>
          <w:bCs/>
          <w:sz w:val="22"/>
          <w:szCs w:val="22"/>
          <w:lang w:val="sr-Cyrl-RS" w:eastAsia="en-US"/>
        </w:rPr>
        <w:t>их</w:t>
      </w:r>
      <w:r w:rsidRPr="004A7C76">
        <w:rPr>
          <w:rFonts w:ascii="Times New Roman" w:eastAsia="Times New Roman" w:hAnsi="Times New Roman"/>
          <w:b/>
          <w:bCs/>
          <w:sz w:val="22"/>
          <w:szCs w:val="22"/>
          <w:lang w:val="ru-RU" w:eastAsia="en-US"/>
        </w:rPr>
        <w:t xml:space="preserve"> информациј</w:t>
      </w:r>
      <w:r w:rsidRPr="004A7C76">
        <w:rPr>
          <w:rFonts w:ascii="Times New Roman" w:eastAsia="Times New Roman" w:hAnsi="Times New Roman"/>
          <w:b/>
          <w:bCs/>
          <w:sz w:val="22"/>
          <w:szCs w:val="22"/>
          <w:lang w:val="sr-Cyrl-RS" w:eastAsia="en-US"/>
        </w:rPr>
        <w:t>а</w:t>
      </w:r>
      <w:r w:rsidRPr="004A7C76">
        <w:rPr>
          <w:rFonts w:ascii="Times New Roman" w:eastAsia="Times New Roman" w:hAnsi="Times New Roman"/>
          <w:b/>
          <w:bCs/>
          <w:sz w:val="22"/>
          <w:szCs w:val="22"/>
          <w:lang w:val="ru-RU" w:eastAsia="en-US"/>
        </w:rPr>
        <w:t xml:space="preserve"> или појашњења у вези са припремањем понуде</w:t>
      </w:r>
      <w:bookmarkEnd w:id="28"/>
      <w:bookmarkEnd w:id="29"/>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sr-Cyrl-CS" w:eastAsia="en-US"/>
        </w:rPr>
      </w:pPr>
      <w:r w:rsidRPr="004A7C76">
        <w:rPr>
          <w:rFonts w:ascii="Times New Roman" w:eastAsia="Times New Roman" w:hAnsi="Times New Roman"/>
          <w:color w:val="auto"/>
          <w:sz w:val="22"/>
          <w:szCs w:val="22"/>
          <w:lang w:val="sr-Cyrl-RS" w:eastAsia="en-US"/>
        </w:rPr>
        <w:tab/>
        <w:t>Заинтересовано лице</w:t>
      </w:r>
      <w:r w:rsidRPr="004A7C76">
        <w:rPr>
          <w:rFonts w:ascii="Times New Roman" w:eastAsia="Times New Roman" w:hAnsi="Times New Roman"/>
          <w:color w:val="auto"/>
          <w:sz w:val="22"/>
          <w:szCs w:val="22"/>
          <w:lang w:val="sr-Cyrl-CS" w:eastAsia="en-US"/>
        </w:rPr>
        <w:t xml:space="preserve"> може</w:t>
      </w:r>
      <w:r w:rsidRPr="004A7C76">
        <w:rPr>
          <w:rFonts w:ascii="Times New Roman" w:eastAsia="Times New Roman" w:hAnsi="Times New Roman"/>
          <w:color w:val="auto"/>
          <w:sz w:val="22"/>
          <w:szCs w:val="22"/>
          <w:lang w:val="sr-Cyrl-RS" w:eastAsia="en-US"/>
        </w:rPr>
        <w:t>,</w:t>
      </w:r>
      <w:r w:rsidRPr="004A7C76">
        <w:rPr>
          <w:rFonts w:ascii="Times New Roman" w:eastAsia="Times New Roman" w:hAnsi="Times New Roman"/>
          <w:color w:val="auto"/>
          <w:sz w:val="22"/>
          <w:szCs w:val="22"/>
          <w:lang w:val="sr-Cyrl-CS" w:eastAsia="en-US"/>
        </w:rPr>
        <w:t xml:space="preserve"> у писаном облику</w:t>
      </w:r>
      <w:r w:rsidRPr="004A7C76">
        <w:rPr>
          <w:rFonts w:ascii="Times New Roman" w:eastAsia="Times New Roman" w:hAnsi="Times New Roman"/>
          <w:color w:val="auto"/>
          <w:sz w:val="22"/>
          <w:szCs w:val="22"/>
          <w:lang w:val="sr-Cyrl-RS" w:eastAsia="en-US"/>
        </w:rPr>
        <w:t>,</w:t>
      </w:r>
      <w:r w:rsidRPr="004A7C76">
        <w:rPr>
          <w:rFonts w:ascii="Times New Roman" w:eastAsia="Times New Roman" w:hAnsi="Times New Roman"/>
          <w:color w:val="auto"/>
          <w:sz w:val="22"/>
          <w:szCs w:val="22"/>
          <w:lang w:val="sr-Cyrl-CS" w:eastAsia="en-US"/>
        </w:rPr>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w:t>
      </w:r>
      <w:r w:rsidRPr="004A7C76">
        <w:rPr>
          <w:rFonts w:ascii="Times New Roman" w:eastAsia="Times New Roman" w:hAnsi="Times New Roman"/>
          <w:color w:val="auto"/>
          <w:sz w:val="22"/>
          <w:szCs w:val="22"/>
          <w:lang w:val="sr-Cyrl-RS" w:eastAsia="en-US"/>
        </w:rPr>
        <w:t>а</w:t>
      </w:r>
      <w:r w:rsidRPr="004A7C76">
        <w:rPr>
          <w:rFonts w:ascii="Times New Roman" w:eastAsia="Times New Roman" w:hAnsi="Times New Roman"/>
          <w:color w:val="auto"/>
          <w:sz w:val="22"/>
          <w:szCs w:val="22"/>
          <w:lang w:val="sr-Cyrl-CS" w:eastAsia="en-US"/>
        </w:rPr>
        <w:t>.</w:t>
      </w:r>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ru-RU" w:eastAsia="en-US"/>
        </w:rPr>
        <w:t xml:space="preserve">Захтев за додатним информацијама или појашњењима у вези са припремањем понуде заинтересовано лице ће упутити </w:t>
      </w:r>
      <w:r w:rsidRPr="004A7C76">
        <w:rPr>
          <w:rFonts w:ascii="Times New Roman" w:eastAsia="Times New Roman" w:hAnsi="Times New Roman"/>
          <w:color w:val="auto"/>
          <w:sz w:val="22"/>
          <w:szCs w:val="22"/>
          <w:lang w:val="sr-Cyrl-CS" w:eastAsia="en-US"/>
        </w:rPr>
        <w:t>на адресу</w:t>
      </w:r>
      <w:r w:rsidRPr="004A7C76">
        <w:rPr>
          <w:rFonts w:ascii="Times New Roman" w:eastAsia="Times New Roman" w:hAnsi="Times New Roman"/>
          <w:color w:val="auto"/>
          <w:sz w:val="22"/>
          <w:szCs w:val="22"/>
          <w:lang w:val="sr-Cyrl-RS" w:eastAsia="en-US"/>
        </w:rPr>
        <w:t xml:space="preserve"> наручиоца</w:t>
      </w:r>
      <w:r w:rsidRPr="004A7C76">
        <w:rPr>
          <w:rFonts w:ascii="Times New Roman" w:eastAsia="Times New Roman" w:hAnsi="Times New Roman"/>
          <w:color w:val="auto"/>
          <w:sz w:val="22"/>
          <w:szCs w:val="22"/>
          <w:lang w:val="sr-Cyrl-CS" w:eastAsia="en-US"/>
        </w:rPr>
        <w:t xml:space="preserve">: </w:t>
      </w:r>
      <w:r w:rsidR="00D415B3" w:rsidRPr="004A7C76">
        <w:rPr>
          <w:rFonts w:ascii="Times New Roman" w:eastAsia="Times New Roman" w:hAnsi="Times New Roman"/>
          <w:color w:val="auto"/>
          <w:sz w:val="22"/>
          <w:szCs w:val="22"/>
          <w:lang w:val="sr-Cyrl-CS" w:eastAsia="en-US"/>
        </w:rPr>
        <w:t>Државно правобранилаштво</w:t>
      </w:r>
      <w:r w:rsidRPr="004A7C76">
        <w:rPr>
          <w:rFonts w:ascii="Times New Roman" w:eastAsia="Times New Roman" w:hAnsi="Times New Roman"/>
          <w:color w:val="auto"/>
          <w:sz w:val="22"/>
          <w:szCs w:val="22"/>
          <w:lang w:val="sr-Cyrl-CS" w:eastAsia="en-US"/>
        </w:rPr>
        <w:t>, Немањина</w:t>
      </w:r>
      <w:r w:rsidR="00D415B3" w:rsidRPr="004A7C76">
        <w:rPr>
          <w:rFonts w:ascii="Times New Roman" w:eastAsia="Times New Roman" w:hAnsi="Times New Roman"/>
          <w:color w:val="auto"/>
          <w:sz w:val="22"/>
          <w:szCs w:val="22"/>
          <w:lang w:val="sr-Cyrl-CS" w:eastAsia="en-US"/>
        </w:rPr>
        <w:t xml:space="preserve"> </w:t>
      </w:r>
      <w:r w:rsidRPr="004A7C76">
        <w:rPr>
          <w:rFonts w:ascii="Times New Roman" w:eastAsia="Times New Roman" w:hAnsi="Times New Roman"/>
          <w:color w:val="auto"/>
          <w:sz w:val="22"/>
          <w:szCs w:val="22"/>
          <w:lang w:val="sr-Cyrl-CS" w:eastAsia="en-US"/>
        </w:rPr>
        <w:t xml:space="preserve">22-26, 11000 Београд, или </w:t>
      </w:r>
      <w:r w:rsidRPr="004A7C76">
        <w:rPr>
          <w:rFonts w:ascii="Times New Roman" w:eastAsia="Times New Roman" w:hAnsi="Times New Roman"/>
          <w:color w:val="auto"/>
          <w:sz w:val="22"/>
          <w:szCs w:val="22"/>
          <w:lang w:val="sr-Cyrl-RS" w:eastAsia="en-US"/>
        </w:rPr>
        <w:t xml:space="preserve">на електронску </w:t>
      </w:r>
      <w:r w:rsidRPr="004A7C76">
        <w:rPr>
          <w:rFonts w:ascii="Times New Roman" w:eastAsia="Times New Roman" w:hAnsi="Times New Roman"/>
          <w:color w:val="auto"/>
          <w:sz w:val="22"/>
          <w:szCs w:val="22"/>
          <w:lang w:val="sr-Cyrl-CS" w:eastAsia="en-US"/>
        </w:rPr>
        <w:t>адрес</w:t>
      </w:r>
      <w:r w:rsidRPr="004A7C76">
        <w:rPr>
          <w:rFonts w:ascii="Times New Roman" w:eastAsia="Times New Roman" w:hAnsi="Times New Roman"/>
          <w:color w:val="auto"/>
          <w:sz w:val="22"/>
          <w:szCs w:val="22"/>
          <w:lang w:val="sr-Cyrl-RS" w:eastAsia="en-US"/>
        </w:rPr>
        <w:t>у:</w:t>
      </w:r>
      <w:r w:rsidRPr="004A7C76">
        <w:rPr>
          <w:rFonts w:ascii="Times New Roman" w:eastAsia="Times New Roman" w:hAnsi="Times New Roman"/>
          <w:color w:val="auto"/>
          <w:sz w:val="22"/>
          <w:szCs w:val="22"/>
          <w:lang w:val="sr-Cyrl-CS" w:eastAsia="en-US"/>
        </w:rPr>
        <w:t xml:space="preserve"> </w:t>
      </w:r>
      <w:hyperlink r:id="rId8" w:history="1">
        <w:r w:rsidR="000F5BFA" w:rsidRPr="00380118">
          <w:rPr>
            <w:rStyle w:val="Hyperlink"/>
            <w:rFonts w:ascii="Times New Roman" w:eastAsia="Times New Roman" w:hAnsi="Times New Roman"/>
            <w:sz w:val="22"/>
            <w:szCs w:val="22"/>
            <w:lang w:val="en-US" w:eastAsia="en-US"/>
          </w:rPr>
          <w:t>lazarevic.ugrica@dpb.gov.rs</w:t>
        </w:r>
      </w:hyperlink>
      <w:r w:rsidR="00D415B3" w:rsidRPr="004A7C76">
        <w:rPr>
          <w:rFonts w:ascii="Times New Roman" w:eastAsia="Times New Roman" w:hAnsi="Times New Roman"/>
          <w:color w:val="auto"/>
          <w:sz w:val="22"/>
          <w:szCs w:val="22"/>
          <w:lang w:val="sr-Cyrl-RS" w:eastAsia="en-US"/>
        </w:rPr>
        <w:t xml:space="preserve">, </w:t>
      </w:r>
      <w:r w:rsidRPr="004A7C76">
        <w:rPr>
          <w:rFonts w:ascii="Times New Roman" w:eastAsia="Times New Roman" w:hAnsi="Times New Roman"/>
          <w:color w:val="auto"/>
          <w:sz w:val="22"/>
          <w:szCs w:val="22"/>
          <w:lang w:val="sr-Cyrl-CS" w:eastAsia="en-US"/>
        </w:rPr>
        <w:t>са назнаком</w:t>
      </w:r>
      <w:r w:rsidRPr="004A7C76">
        <w:rPr>
          <w:rFonts w:ascii="Times New Roman" w:eastAsia="Times New Roman" w:hAnsi="Times New Roman"/>
          <w:color w:val="auto"/>
          <w:sz w:val="22"/>
          <w:szCs w:val="22"/>
          <w:lang w:val="sr-Cyrl-RS" w:eastAsia="en-US"/>
        </w:rPr>
        <w:t>: Питања</w:t>
      </w:r>
      <w:r w:rsidRPr="004A7C76">
        <w:rPr>
          <w:rFonts w:ascii="Times New Roman" w:eastAsia="Times New Roman" w:hAnsi="Times New Roman"/>
          <w:color w:val="auto"/>
          <w:sz w:val="22"/>
          <w:szCs w:val="22"/>
          <w:lang w:val="ru-RU" w:eastAsia="en-US"/>
        </w:rPr>
        <w:t xml:space="preserve"> за</w:t>
      </w:r>
      <w:r w:rsidRPr="004A7C76">
        <w:rPr>
          <w:rFonts w:ascii="Times New Roman" w:eastAsia="Times New Roman" w:hAnsi="Times New Roman"/>
          <w:color w:val="auto"/>
          <w:sz w:val="22"/>
          <w:szCs w:val="22"/>
          <w:lang w:val="sr-Cyrl-CS" w:eastAsia="en-US"/>
        </w:rPr>
        <w:t xml:space="preserve"> јавну набавку</w:t>
      </w:r>
      <w:r w:rsidRPr="004A7C76">
        <w:rPr>
          <w:rFonts w:ascii="Times New Roman" w:eastAsia="Times New Roman" w:hAnsi="Times New Roman"/>
          <w:color w:val="auto"/>
          <w:sz w:val="22"/>
          <w:szCs w:val="22"/>
          <w:lang w:val="sr-Cyrl-RS" w:eastAsia="en-US"/>
        </w:rPr>
        <w:t xml:space="preserve"> редни </w:t>
      </w:r>
      <w:r w:rsidR="000364F9" w:rsidRPr="004A7C76">
        <w:rPr>
          <w:rFonts w:ascii="Times New Roman" w:eastAsia="Times New Roman" w:hAnsi="Times New Roman"/>
          <w:color w:val="auto"/>
          <w:sz w:val="22"/>
          <w:szCs w:val="22"/>
          <w:lang w:val="sr-Cyrl-RS" w:eastAsia="en-US"/>
        </w:rPr>
        <w:t xml:space="preserve">број </w:t>
      </w:r>
      <w:r w:rsidR="002F409B" w:rsidRPr="004A7C76">
        <w:rPr>
          <w:rFonts w:ascii="Times New Roman" w:eastAsia="Times New Roman" w:hAnsi="Times New Roman"/>
          <w:color w:val="auto"/>
          <w:sz w:val="22"/>
          <w:szCs w:val="22"/>
          <w:lang w:val="sr-Latn-RS" w:eastAsia="en-US"/>
        </w:rPr>
        <w:t>6/19</w:t>
      </w:r>
      <w:r w:rsidRPr="004A7C76">
        <w:rPr>
          <w:rFonts w:ascii="Times New Roman" w:eastAsia="Times New Roman" w:hAnsi="Times New Roman"/>
          <w:color w:val="auto"/>
          <w:sz w:val="22"/>
          <w:szCs w:val="22"/>
          <w:lang w:val="sr-Cyrl-RS" w:eastAsia="en-US"/>
        </w:rPr>
        <w:t>.</w:t>
      </w:r>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sr-Cyrl-CS" w:eastAsia="en-US"/>
        </w:rPr>
        <w:t>Тражење додатних информација или појашњења у вези са припремањем понуде телефоном није дозвољено.</w:t>
      </w:r>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b/>
          <w:color w:val="auto"/>
          <w:sz w:val="22"/>
          <w:szCs w:val="22"/>
          <w:lang w:val="sr-Cyrl-RS" w:eastAsia="en-US"/>
        </w:rPr>
        <w:tab/>
      </w:r>
      <w:r w:rsidRPr="004A7C76">
        <w:rPr>
          <w:rFonts w:ascii="Times New Roman" w:eastAsia="Times New Roman" w:hAnsi="Times New Roman"/>
          <w:color w:val="auto"/>
          <w:sz w:val="22"/>
          <w:szCs w:val="22"/>
          <w:lang w:val="ru-RU" w:eastAsia="en-US"/>
        </w:rPr>
        <w:t xml:space="preserve">Наручилац ће у року од </w:t>
      </w:r>
      <w:r w:rsidRPr="004A7C76">
        <w:rPr>
          <w:rFonts w:ascii="Times New Roman" w:eastAsia="Times New Roman" w:hAnsi="Times New Roman"/>
          <w:color w:val="auto"/>
          <w:sz w:val="22"/>
          <w:szCs w:val="22"/>
          <w:lang w:val="sr-Cyrl-RS" w:eastAsia="en-US"/>
        </w:rPr>
        <w:t>3</w:t>
      </w:r>
      <w:r w:rsidRPr="004A7C76">
        <w:rPr>
          <w:rFonts w:ascii="Times New Roman" w:eastAsia="Times New Roman" w:hAnsi="Times New Roman"/>
          <w:color w:val="auto"/>
          <w:sz w:val="22"/>
          <w:szCs w:val="22"/>
          <w:lang w:val="ru-RU" w:eastAsia="en-US"/>
        </w:rPr>
        <w:t xml:space="preserve"> дана од дана пријема захтева, одговор </w:t>
      </w:r>
      <w:r w:rsidRPr="004A7C76">
        <w:rPr>
          <w:rFonts w:ascii="Times New Roman" w:eastAsia="Times New Roman" w:hAnsi="Times New Roman"/>
          <w:color w:val="auto"/>
          <w:sz w:val="22"/>
          <w:szCs w:val="22"/>
          <w:lang w:val="sr-Cyrl-RS" w:eastAsia="en-US"/>
        </w:rPr>
        <w:t>објавити на Порталу јавних набавки и на својој интернет страници.</w:t>
      </w:r>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ab/>
        <w:t xml:space="preserve">Комуникација у вези са додатним информацијама, појашњењима и одговорима врши се писаним путем, односно путем поште, електронске поште или факсом, као и објављивањем од </w:t>
      </w:r>
      <w:r w:rsidRPr="004A7C76">
        <w:rPr>
          <w:rFonts w:ascii="Times New Roman" w:eastAsia="Times New Roman" w:hAnsi="Times New Roman"/>
          <w:color w:val="auto"/>
          <w:sz w:val="22"/>
          <w:szCs w:val="22"/>
          <w:lang w:val="sr-Cyrl-RS" w:eastAsia="en-US"/>
        </w:rPr>
        <w:lastRenderedPageBreak/>
        <w:t xml:space="preserve">стране наручиоца на Порталу јавних набавки. Уколико наручилац или понуђач документ из поступка јавне набавке доставе путем електронске поште или факсом, дужни су да од друге стране захтевају да на исти начин потврди пријем тог документа, што је друга страна дужна да учини када је то неопходно као доказ да је извршено достављање. </w:t>
      </w:r>
    </w:p>
    <w:p w:rsidR="00F67C5D" w:rsidRPr="004A7C76" w:rsidRDefault="00F67C5D" w:rsidP="00F67C5D">
      <w:pPr>
        <w:tabs>
          <w:tab w:val="left" w:pos="567"/>
        </w:tabs>
        <w:spacing w:beforeLines="0" w:afterLines="0" w:line="240" w:lineRule="auto"/>
        <w:ind w:firstLine="567"/>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Сва комуникација у поступку јавне набавке врши се на начин одређен чланом 20. Закона.</w:t>
      </w:r>
    </w:p>
    <w:p w:rsidR="00F67C5D" w:rsidRPr="004A7C76" w:rsidRDefault="00F67C5D" w:rsidP="00F67C5D">
      <w:pPr>
        <w:tabs>
          <w:tab w:val="left" w:pos="567"/>
        </w:tabs>
        <w:spacing w:beforeLines="0" w:afterLines="0" w:line="240" w:lineRule="auto"/>
        <w:ind w:firstLine="567"/>
        <w:jc w:val="both"/>
        <w:rPr>
          <w:rFonts w:ascii="Times New Roman" w:eastAsia="Times New Roman" w:hAnsi="Times New Roman"/>
          <w:color w:val="auto"/>
          <w:sz w:val="22"/>
          <w:szCs w:val="22"/>
          <w:lang w:val="sr-Cyrl-RS" w:eastAsia="en-US"/>
        </w:rPr>
      </w:pPr>
    </w:p>
    <w:p w:rsidR="00F67C5D" w:rsidRPr="000F5BFA" w:rsidRDefault="00F67C5D" w:rsidP="000F5BFA">
      <w:pPr>
        <w:keepNext/>
        <w:keepLines/>
        <w:tabs>
          <w:tab w:val="left" w:pos="1276"/>
        </w:tabs>
        <w:spacing w:beforeLines="0" w:afterLines="0" w:line="240" w:lineRule="auto"/>
        <w:ind w:firstLine="567"/>
        <w:jc w:val="both"/>
        <w:outlineLvl w:val="1"/>
        <w:rPr>
          <w:rFonts w:ascii="Times New Roman" w:eastAsia="Times New Roman" w:hAnsi="Times New Roman"/>
          <w:b/>
          <w:bCs/>
          <w:sz w:val="22"/>
          <w:szCs w:val="22"/>
          <w:lang w:val="sr-Cyrl-CS" w:eastAsia="en-US"/>
        </w:rPr>
      </w:pPr>
      <w:bookmarkStart w:id="30" w:name="_Toc425317492"/>
      <w:bookmarkStart w:id="31" w:name="_Toc441658106"/>
      <w:r w:rsidRPr="004A7C76">
        <w:rPr>
          <w:rFonts w:ascii="Times New Roman" w:eastAsia="Times New Roman" w:hAnsi="Times New Roman"/>
          <w:b/>
          <w:bCs/>
          <w:sz w:val="22"/>
          <w:szCs w:val="22"/>
          <w:lang w:val="sr-Cyrl-RS" w:eastAsia="en-US"/>
        </w:rPr>
        <w:t>7.11 Обавештење о начину на који се могу захтевати д</w:t>
      </w:r>
      <w:r w:rsidRPr="004A7C76">
        <w:rPr>
          <w:rFonts w:ascii="Times New Roman" w:eastAsia="Times New Roman" w:hAnsi="Times New Roman"/>
          <w:b/>
          <w:bCs/>
          <w:sz w:val="22"/>
          <w:szCs w:val="22"/>
          <w:lang w:val="ru-RU" w:eastAsia="en-US"/>
        </w:rPr>
        <w:t>одатн</w:t>
      </w:r>
      <w:r w:rsidRPr="004A7C76">
        <w:rPr>
          <w:rFonts w:ascii="Times New Roman" w:eastAsia="Times New Roman" w:hAnsi="Times New Roman"/>
          <w:b/>
          <w:bCs/>
          <w:sz w:val="22"/>
          <w:szCs w:val="22"/>
          <w:lang w:val="sr-Cyrl-RS" w:eastAsia="en-US"/>
        </w:rPr>
        <w:t>а</w:t>
      </w:r>
      <w:r w:rsidRPr="004A7C76">
        <w:rPr>
          <w:rFonts w:ascii="Times New Roman" w:eastAsia="Times New Roman" w:hAnsi="Times New Roman"/>
          <w:b/>
          <w:bCs/>
          <w:sz w:val="22"/>
          <w:szCs w:val="22"/>
          <w:lang w:val="ru-RU" w:eastAsia="en-US"/>
        </w:rPr>
        <w:t xml:space="preserve"> о</w:t>
      </w:r>
      <w:r w:rsidRPr="004A7C76">
        <w:rPr>
          <w:rFonts w:ascii="Times New Roman" w:eastAsia="Times New Roman" w:hAnsi="Times New Roman"/>
          <w:b/>
          <w:bCs/>
          <w:sz w:val="22"/>
          <w:szCs w:val="22"/>
          <w:lang w:val="sr-Cyrl-RS" w:eastAsia="en-US"/>
        </w:rPr>
        <w:t>б</w:t>
      </w:r>
      <w:r w:rsidRPr="004A7C76">
        <w:rPr>
          <w:rFonts w:ascii="Times New Roman" w:eastAsia="Times New Roman" w:hAnsi="Times New Roman"/>
          <w:b/>
          <w:bCs/>
          <w:sz w:val="22"/>
          <w:szCs w:val="22"/>
          <w:lang w:val="ru-RU" w:eastAsia="en-US"/>
        </w:rPr>
        <w:t xml:space="preserve">јашњења </w:t>
      </w:r>
      <w:r w:rsidRPr="004A7C76">
        <w:rPr>
          <w:rFonts w:ascii="Times New Roman" w:eastAsia="Times New Roman" w:hAnsi="Times New Roman"/>
          <w:b/>
          <w:bCs/>
          <w:sz w:val="22"/>
          <w:szCs w:val="22"/>
          <w:lang w:val="sr-Cyrl-RS" w:eastAsia="en-US"/>
        </w:rPr>
        <w:t>од понуђача после отварања понуда и вршити контрола код понуђача односно његовог подизвођача</w:t>
      </w:r>
      <w:bookmarkEnd w:id="30"/>
      <w:bookmarkEnd w:id="31"/>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sr-Cyrl-CS" w:eastAsia="en-US"/>
        </w:rPr>
        <w:t>Наручилац може</w:t>
      </w:r>
      <w:r w:rsidRPr="004A7C76">
        <w:rPr>
          <w:rFonts w:ascii="Times New Roman" w:eastAsia="Times New Roman" w:hAnsi="Times New Roman"/>
          <w:color w:val="auto"/>
          <w:sz w:val="22"/>
          <w:szCs w:val="22"/>
          <w:lang w:val="sr-Cyrl-RS" w:eastAsia="en-US"/>
        </w:rPr>
        <w:t>, приликом стручне оцене понуда,</w:t>
      </w:r>
      <w:r w:rsidRPr="004A7C76">
        <w:rPr>
          <w:rFonts w:ascii="Times New Roman" w:eastAsia="Times New Roman" w:hAnsi="Times New Roman"/>
          <w:color w:val="auto"/>
          <w:sz w:val="22"/>
          <w:szCs w:val="22"/>
          <w:lang w:val="sr-Cyrl-CS" w:eastAsia="en-US"/>
        </w:rPr>
        <w:t xml:space="preserve"> да захтева од понуђача додатна објашњења која ће му помоћи при прегледу, вредновању и упоређивању понуда, а може да врши и контролу (увид) код понуђача</w:t>
      </w:r>
      <w:r w:rsidRPr="004A7C76">
        <w:rPr>
          <w:rFonts w:ascii="Times New Roman" w:eastAsia="Times New Roman" w:hAnsi="Times New Roman"/>
          <w:color w:val="auto"/>
          <w:sz w:val="22"/>
          <w:szCs w:val="22"/>
          <w:lang w:val="sr-Cyrl-RS" w:eastAsia="en-US"/>
        </w:rPr>
        <w:t xml:space="preserve"> односно његовог подизвођача.</w:t>
      </w:r>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ab/>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F67C5D" w:rsidRPr="004A7C76" w:rsidRDefault="00F67C5D" w:rsidP="00F67C5D">
      <w:pPr>
        <w:tabs>
          <w:tab w:val="left" w:pos="1418"/>
        </w:tabs>
        <w:spacing w:beforeLines="0" w:afterLines="0" w:line="240" w:lineRule="auto"/>
        <w:jc w:val="both"/>
        <w:rPr>
          <w:rFonts w:ascii="Times New Roman" w:eastAsia="Times New Roman" w:hAnsi="Times New Roman"/>
          <w:color w:val="auto"/>
          <w:sz w:val="22"/>
          <w:szCs w:val="22"/>
          <w:lang w:val="sr-Cyrl-RS" w:eastAsia="en-US"/>
        </w:rPr>
      </w:pPr>
    </w:p>
    <w:p w:rsidR="00F67C5D" w:rsidRPr="000F5BFA" w:rsidRDefault="00F67C5D" w:rsidP="000F5BFA">
      <w:pPr>
        <w:keepNext/>
        <w:keepLines/>
        <w:tabs>
          <w:tab w:val="left" w:pos="1134"/>
        </w:tabs>
        <w:spacing w:beforeLines="0" w:afterLines="0" w:line="240" w:lineRule="auto"/>
        <w:ind w:left="649"/>
        <w:outlineLvl w:val="1"/>
        <w:rPr>
          <w:rFonts w:ascii="Times New Roman" w:eastAsia="Times New Roman" w:hAnsi="Times New Roman"/>
          <w:b/>
          <w:bCs/>
          <w:sz w:val="22"/>
          <w:szCs w:val="22"/>
          <w:lang w:val="sr-Cyrl-CS" w:eastAsia="en-US"/>
        </w:rPr>
      </w:pPr>
      <w:bookmarkStart w:id="32" w:name="_Toc425317495"/>
      <w:bookmarkStart w:id="33" w:name="_Toc441658107"/>
      <w:r w:rsidRPr="004A7C76">
        <w:rPr>
          <w:rFonts w:ascii="Times New Roman" w:eastAsia="Times New Roman" w:hAnsi="Times New Roman"/>
          <w:b/>
          <w:bCs/>
          <w:sz w:val="22"/>
          <w:szCs w:val="22"/>
          <w:lang w:val="sr-Cyrl-RS" w:eastAsia="en-US"/>
        </w:rPr>
        <w:t>7.12 Обавештење из члана 74. став 2. Закона</w:t>
      </w:r>
      <w:bookmarkEnd w:id="32"/>
      <w:bookmarkEnd w:id="33"/>
      <w:r w:rsidRPr="004A7C76">
        <w:rPr>
          <w:rFonts w:ascii="Times New Roman" w:eastAsia="Times New Roman" w:hAnsi="Times New Roman"/>
          <w:b/>
          <w:bCs/>
          <w:sz w:val="22"/>
          <w:szCs w:val="22"/>
          <w:lang w:val="sr-Cyrl-RS" w:eastAsia="en-US"/>
        </w:rPr>
        <w:t xml:space="preserve"> </w:t>
      </w:r>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sr-Cyrl-RS" w:eastAsia="en-US"/>
        </w:rPr>
        <w:tab/>
        <w:t>Накнаду за коришћење патената, као и одговорност за повреду заштићених права интелектуалне својине трећих лица, сноси понуђач.</w:t>
      </w:r>
    </w:p>
    <w:p w:rsidR="00F67C5D" w:rsidRPr="004A7C76" w:rsidRDefault="00F67C5D" w:rsidP="00F67C5D">
      <w:pPr>
        <w:tabs>
          <w:tab w:val="left" w:pos="1980"/>
        </w:tabs>
        <w:spacing w:beforeLines="0" w:afterLines="0" w:line="240" w:lineRule="auto"/>
        <w:jc w:val="both"/>
        <w:rPr>
          <w:rFonts w:ascii="Times New Roman" w:eastAsia="Times New Roman" w:hAnsi="Times New Roman"/>
          <w:b/>
          <w:color w:val="auto"/>
          <w:sz w:val="22"/>
          <w:szCs w:val="22"/>
          <w:lang w:val="sr-Cyrl-CS" w:eastAsia="en-US"/>
        </w:rPr>
      </w:pPr>
    </w:p>
    <w:p w:rsidR="00F67C5D" w:rsidRPr="000F5BFA" w:rsidRDefault="00F67C5D" w:rsidP="000F5BFA">
      <w:pPr>
        <w:keepNext/>
        <w:keepLines/>
        <w:tabs>
          <w:tab w:val="left" w:pos="1134"/>
        </w:tabs>
        <w:spacing w:beforeLines="0" w:afterLines="0" w:line="240" w:lineRule="auto"/>
        <w:ind w:left="649"/>
        <w:outlineLvl w:val="1"/>
        <w:rPr>
          <w:rFonts w:ascii="Times New Roman" w:eastAsia="Times New Roman" w:hAnsi="Times New Roman"/>
          <w:b/>
          <w:bCs/>
          <w:sz w:val="22"/>
          <w:szCs w:val="22"/>
          <w:lang w:val="sr-Cyrl-CS" w:eastAsia="en-US"/>
        </w:rPr>
      </w:pPr>
      <w:bookmarkStart w:id="34" w:name="_Toc425317496"/>
      <w:bookmarkStart w:id="35" w:name="_Toc441658108"/>
      <w:r w:rsidRPr="004A7C76">
        <w:rPr>
          <w:rFonts w:ascii="Times New Roman" w:eastAsia="Times New Roman" w:hAnsi="Times New Roman"/>
          <w:b/>
          <w:bCs/>
          <w:sz w:val="22"/>
          <w:szCs w:val="22"/>
          <w:lang w:val="sr-Cyrl-RS" w:eastAsia="en-US"/>
        </w:rPr>
        <w:t>7.13 Начин и рок подношења з</w:t>
      </w:r>
      <w:r w:rsidRPr="004A7C76">
        <w:rPr>
          <w:rFonts w:ascii="Times New Roman" w:eastAsia="Times New Roman" w:hAnsi="Times New Roman"/>
          <w:b/>
          <w:bCs/>
          <w:sz w:val="22"/>
          <w:szCs w:val="22"/>
          <w:lang w:val="ru-RU" w:eastAsia="en-US"/>
        </w:rPr>
        <w:t>ахтев</w:t>
      </w:r>
      <w:r w:rsidRPr="004A7C76">
        <w:rPr>
          <w:rFonts w:ascii="Times New Roman" w:eastAsia="Times New Roman" w:hAnsi="Times New Roman"/>
          <w:b/>
          <w:bCs/>
          <w:sz w:val="22"/>
          <w:szCs w:val="22"/>
          <w:lang w:val="sr-Cyrl-RS" w:eastAsia="en-US"/>
        </w:rPr>
        <w:t>а</w:t>
      </w:r>
      <w:r w:rsidRPr="004A7C76">
        <w:rPr>
          <w:rFonts w:ascii="Times New Roman" w:eastAsia="Times New Roman" w:hAnsi="Times New Roman"/>
          <w:b/>
          <w:bCs/>
          <w:sz w:val="22"/>
          <w:szCs w:val="22"/>
          <w:lang w:val="ru-RU" w:eastAsia="en-US"/>
        </w:rPr>
        <w:t xml:space="preserve"> за заштиту права</w:t>
      </w:r>
      <w:bookmarkEnd w:id="34"/>
      <w:bookmarkEnd w:id="35"/>
    </w:p>
    <w:p w:rsidR="00F67C5D" w:rsidRPr="004A7C76" w:rsidRDefault="00F67C5D" w:rsidP="00F67C5D">
      <w:pPr>
        <w:tabs>
          <w:tab w:val="left" w:pos="567"/>
        </w:tabs>
        <w:spacing w:beforeLines="0" w:afterLines="0" w:line="240" w:lineRule="auto"/>
        <w:jc w:val="both"/>
        <w:rPr>
          <w:rFonts w:ascii="Times New Roman" w:eastAsia="Times New Roman" w:hAnsi="Times New Roman" w:cs="Arial"/>
          <w:sz w:val="22"/>
          <w:szCs w:val="22"/>
          <w:lang w:val="sr-Cyrl-RS" w:eastAsia="en-US"/>
        </w:rPr>
      </w:pPr>
      <w:r w:rsidRPr="004A7C76">
        <w:rPr>
          <w:rFonts w:ascii="Times New Roman" w:eastAsia="Times New Roman" w:hAnsi="Times New Roman" w:cs="Arial"/>
          <w:sz w:val="22"/>
          <w:szCs w:val="22"/>
          <w:lang w:val="sr-Cyrl-RS" w:eastAsia="en-US"/>
        </w:rPr>
        <w:tab/>
        <w:t>З</w:t>
      </w:r>
      <w:r w:rsidRPr="004A7C76">
        <w:rPr>
          <w:rFonts w:ascii="Times New Roman" w:eastAsia="Times New Roman" w:hAnsi="Times New Roman" w:cs="Arial"/>
          <w:sz w:val="22"/>
          <w:szCs w:val="22"/>
          <w:lang w:val="sr-Cyrl-CS" w:eastAsia="en-US"/>
        </w:rPr>
        <w:t xml:space="preserve">ахтев за заштиту права </w:t>
      </w:r>
      <w:r w:rsidRPr="004A7C76">
        <w:rPr>
          <w:rFonts w:ascii="Times New Roman" w:eastAsia="Times New Roman" w:hAnsi="Times New Roman" w:cs="Arial"/>
          <w:sz w:val="22"/>
          <w:szCs w:val="22"/>
          <w:lang w:val="sr-Cyrl-RS" w:eastAsia="en-US"/>
        </w:rPr>
        <w:t>може да поднесе понуђач односно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w:t>
      </w:r>
    </w:p>
    <w:p w:rsidR="00F67C5D" w:rsidRPr="004A7C76" w:rsidRDefault="00F67C5D" w:rsidP="00F67C5D">
      <w:pPr>
        <w:tabs>
          <w:tab w:val="left" w:pos="567"/>
        </w:tabs>
        <w:spacing w:beforeLines="0" w:afterLines="0" w:line="240" w:lineRule="auto"/>
        <w:jc w:val="both"/>
        <w:rPr>
          <w:rFonts w:ascii="Times New Roman" w:eastAsia="Times New Roman" w:hAnsi="Times New Roman" w:cs="Arial"/>
          <w:sz w:val="22"/>
          <w:szCs w:val="22"/>
          <w:lang w:val="sr-Cyrl-RS" w:eastAsia="en-US"/>
        </w:rPr>
      </w:pPr>
      <w:r w:rsidRPr="004A7C76">
        <w:rPr>
          <w:rFonts w:ascii="Times New Roman" w:eastAsia="Times New Roman" w:hAnsi="Times New Roman" w:cs="Arial"/>
          <w:sz w:val="22"/>
          <w:szCs w:val="22"/>
          <w:lang w:val="sr-Cyrl-RS" w:eastAsia="en-US"/>
        </w:rPr>
        <w:tab/>
        <w:t>Захтев за заштиту права подноси се наручиоцу, а копија се истовремено доставља Републичкој комисији за заштиту права у поступцима јавних набавки.</w:t>
      </w:r>
    </w:p>
    <w:p w:rsidR="00F67C5D" w:rsidRPr="004A7C76" w:rsidRDefault="00F67C5D" w:rsidP="00F67C5D">
      <w:pPr>
        <w:tabs>
          <w:tab w:val="left" w:pos="567"/>
        </w:tabs>
        <w:spacing w:beforeLines="0" w:afterLines="0" w:line="240" w:lineRule="auto"/>
        <w:jc w:val="both"/>
        <w:rPr>
          <w:rFonts w:ascii="Times New Roman" w:eastAsia="Times New Roman" w:hAnsi="Times New Roman" w:cs="Arial"/>
          <w:sz w:val="22"/>
          <w:szCs w:val="22"/>
          <w:lang w:val="sr-Cyrl-RS" w:eastAsia="en-US"/>
        </w:rPr>
      </w:pPr>
      <w:r w:rsidRPr="004A7C76">
        <w:rPr>
          <w:rFonts w:ascii="Times New Roman" w:eastAsia="Times New Roman" w:hAnsi="Times New Roman" w:cs="Arial"/>
          <w:sz w:val="22"/>
          <w:szCs w:val="22"/>
          <w:lang w:val="sr-Cyrl-RS" w:eastAsia="en-US"/>
        </w:rPr>
        <w:tab/>
        <w:t xml:space="preserve">Захтев за заштиту права може се поднети </w:t>
      </w:r>
      <w:r w:rsidRPr="004A7C76">
        <w:rPr>
          <w:rFonts w:ascii="Times New Roman" w:eastAsia="Times New Roman" w:hAnsi="Times New Roman" w:cs="Arial"/>
          <w:sz w:val="22"/>
          <w:szCs w:val="22"/>
          <w:lang w:val="sr-Cyrl-CS" w:eastAsia="en-US"/>
        </w:rPr>
        <w:t xml:space="preserve">у току целог поступка јавне набавке, против сваке радње </w:t>
      </w:r>
      <w:r w:rsidRPr="004A7C76">
        <w:rPr>
          <w:rFonts w:ascii="Times New Roman" w:eastAsia="Times New Roman" w:hAnsi="Times New Roman" w:cs="Arial"/>
          <w:sz w:val="22"/>
          <w:szCs w:val="22"/>
          <w:lang w:val="sr-Cyrl-RS" w:eastAsia="en-US"/>
        </w:rPr>
        <w:t>н</w:t>
      </w:r>
      <w:r w:rsidRPr="004A7C76">
        <w:rPr>
          <w:rFonts w:ascii="Times New Roman" w:eastAsia="Times New Roman" w:hAnsi="Times New Roman" w:cs="Arial"/>
          <w:sz w:val="22"/>
          <w:szCs w:val="22"/>
          <w:lang w:val="sr-Cyrl-CS" w:eastAsia="en-US"/>
        </w:rPr>
        <w:t>аручиоца, осим уколико Законом</w:t>
      </w:r>
      <w:r w:rsidRPr="004A7C76">
        <w:rPr>
          <w:rFonts w:ascii="Times New Roman" w:eastAsia="Times New Roman" w:hAnsi="Times New Roman" w:cs="Arial"/>
          <w:sz w:val="22"/>
          <w:szCs w:val="22"/>
          <w:lang w:val="sr-Cyrl-RS" w:eastAsia="en-US"/>
        </w:rPr>
        <w:t xml:space="preserve"> о јавним набавкама</w:t>
      </w:r>
      <w:r w:rsidRPr="004A7C76">
        <w:rPr>
          <w:rFonts w:ascii="Times New Roman" w:eastAsia="Times New Roman" w:hAnsi="Times New Roman" w:cs="Arial"/>
          <w:sz w:val="22"/>
          <w:szCs w:val="22"/>
          <w:lang w:val="sr-Cyrl-CS" w:eastAsia="en-US"/>
        </w:rPr>
        <w:t xml:space="preserve"> није другачије одређено.</w:t>
      </w:r>
    </w:p>
    <w:p w:rsidR="00F67C5D" w:rsidRPr="004A7C76" w:rsidRDefault="00F67C5D" w:rsidP="00F67C5D">
      <w:pPr>
        <w:tabs>
          <w:tab w:val="left" w:pos="567"/>
        </w:tabs>
        <w:spacing w:beforeLines="0" w:afterLines="0" w:line="240" w:lineRule="auto"/>
        <w:jc w:val="both"/>
        <w:rPr>
          <w:rFonts w:ascii="Times New Roman" w:eastAsia="Times New Roman" w:hAnsi="Times New Roman" w:cs="Arial"/>
          <w:color w:val="auto"/>
          <w:sz w:val="22"/>
          <w:szCs w:val="22"/>
          <w:lang w:val="ru-RU" w:eastAsia="en-US"/>
        </w:rPr>
      </w:pPr>
      <w:r w:rsidRPr="004A7C76">
        <w:rPr>
          <w:rFonts w:ascii="Times New Roman" w:eastAsia="Times New Roman" w:hAnsi="Times New Roman" w:cs="Arial"/>
          <w:color w:val="auto"/>
          <w:sz w:val="22"/>
          <w:szCs w:val="22"/>
          <w:lang w:val="sr-Cyrl-RS" w:eastAsia="en-US"/>
        </w:rPr>
        <w:tab/>
        <w:t>З</w:t>
      </w:r>
      <w:r w:rsidRPr="004A7C76">
        <w:rPr>
          <w:rFonts w:ascii="Times New Roman" w:eastAsia="Times New Roman" w:hAnsi="Times New Roman" w:cs="Arial"/>
          <w:color w:val="auto"/>
          <w:sz w:val="22"/>
          <w:szCs w:val="22"/>
          <w:lang w:val="ru-RU" w:eastAsia="en-US"/>
        </w:rPr>
        <w:t>ахтев за заштиту права којим се оспорава</w:t>
      </w:r>
      <w:r w:rsidRPr="004A7C76">
        <w:rPr>
          <w:rFonts w:ascii="Times New Roman" w:eastAsia="Times New Roman" w:hAnsi="Times New Roman" w:cs="Arial"/>
          <w:color w:val="auto"/>
          <w:sz w:val="22"/>
          <w:szCs w:val="22"/>
          <w:lang w:val="sr-Cyrl-RS" w:eastAsia="en-US"/>
        </w:rPr>
        <w:t xml:space="preserve"> врста поступка,</w:t>
      </w:r>
      <w:r w:rsidRPr="004A7C76">
        <w:rPr>
          <w:rFonts w:ascii="Times New Roman" w:eastAsia="Times New Roman" w:hAnsi="Times New Roman" w:cs="Arial"/>
          <w:color w:val="auto"/>
          <w:sz w:val="22"/>
          <w:szCs w:val="22"/>
          <w:lang w:val="ru-RU" w:eastAsia="en-US"/>
        </w:rPr>
        <w:t xml:space="preserve"> садржина позива </w:t>
      </w:r>
      <w:r w:rsidRPr="004A7C76">
        <w:rPr>
          <w:rFonts w:ascii="Times New Roman" w:eastAsia="Times New Roman" w:hAnsi="Times New Roman" w:cs="Arial"/>
          <w:color w:val="auto"/>
          <w:sz w:val="22"/>
          <w:szCs w:val="22"/>
          <w:lang w:val="sr-Cyrl-RS" w:eastAsia="en-US"/>
        </w:rPr>
        <w:t xml:space="preserve">за подношење понуда </w:t>
      </w:r>
      <w:r w:rsidRPr="004A7C76">
        <w:rPr>
          <w:rFonts w:ascii="Times New Roman" w:eastAsia="Times New Roman" w:hAnsi="Times New Roman" w:cs="Arial"/>
          <w:color w:val="auto"/>
          <w:sz w:val="22"/>
          <w:szCs w:val="22"/>
          <w:lang w:val="ru-RU" w:eastAsia="en-US"/>
        </w:rPr>
        <w:t xml:space="preserve">или конкурсне документације, сматраће се благовременим ако је примљен од стране </w:t>
      </w:r>
      <w:r w:rsidRPr="004A7C76">
        <w:rPr>
          <w:rFonts w:ascii="Times New Roman" w:eastAsia="Times New Roman" w:hAnsi="Times New Roman" w:cs="Arial"/>
          <w:color w:val="auto"/>
          <w:sz w:val="22"/>
          <w:szCs w:val="22"/>
          <w:lang w:val="sr-Cyrl-RS" w:eastAsia="en-US"/>
        </w:rPr>
        <w:t>н</w:t>
      </w:r>
      <w:r w:rsidRPr="004A7C76">
        <w:rPr>
          <w:rFonts w:ascii="Times New Roman" w:eastAsia="Times New Roman" w:hAnsi="Times New Roman" w:cs="Arial"/>
          <w:color w:val="auto"/>
          <w:sz w:val="22"/>
          <w:szCs w:val="22"/>
          <w:lang w:val="ru-RU" w:eastAsia="en-US"/>
        </w:rPr>
        <w:t xml:space="preserve">аручиоца </w:t>
      </w:r>
      <w:r w:rsidRPr="004A7C76">
        <w:rPr>
          <w:rFonts w:ascii="Times New Roman" w:eastAsia="Times New Roman" w:hAnsi="Times New Roman" w:cs="Arial"/>
          <w:color w:val="auto"/>
          <w:sz w:val="22"/>
          <w:szCs w:val="22"/>
          <w:lang w:val="sr-Cyrl-RS" w:eastAsia="en-US"/>
        </w:rPr>
        <w:t xml:space="preserve">најкасније </w:t>
      </w:r>
      <w:r w:rsidR="00D415B3" w:rsidRPr="004A7C76">
        <w:rPr>
          <w:rFonts w:ascii="Times New Roman" w:eastAsia="Times New Roman" w:hAnsi="Times New Roman" w:cs="Arial"/>
          <w:color w:val="auto"/>
          <w:sz w:val="22"/>
          <w:szCs w:val="22"/>
          <w:lang w:val="sr-Cyrl-RS" w:eastAsia="en-US"/>
        </w:rPr>
        <w:t>3</w:t>
      </w:r>
      <w:r w:rsidRPr="004A7C76">
        <w:rPr>
          <w:rFonts w:ascii="Times New Roman" w:eastAsia="Times New Roman" w:hAnsi="Times New Roman" w:cs="Arial"/>
          <w:color w:val="auto"/>
          <w:sz w:val="22"/>
          <w:szCs w:val="22"/>
          <w:lang w:val="sr-Cyrl-RS" w:eastAsia="en-US"/>
        </w:rPr>
        <w:t xml:space="preserve"> дана </w:t>
      </w:r>
      <w:r w:rsidRPr="004A7C76">
        <w:rPr>
          <w:rFonts w:ascii="Times New Roman" w:eastAsia="Times New Roman" w:hAnsi="Times New Roman" w:cs="Arial"/>
          <w:color w:val="auto"/>
          <w:sz w:val="22"/>
          <w:szCs w:val="22"/>
          <w:lang w:val="ru-RU" w:eastAsia="en-US"/>
        </w:rPr>
        <w:t>пре истека рока за подношење понуда, без обзира на начин достављања и уколико је подносилац захтева у складу са чланом 63. став 2. Закона о јавним набавкама указао наручиоцу на евентуалне недостатке и неправилности, а наручилац исте није отклонио.</w:t>
      </w:r>
    </w:p>
    <w:p w:rsidR="00F67C5D" w:rsidRPr="004A7C76" w:rsidRDefault="00F67C5D" w:rsidP="00F67C5D">
      <w:pPr>
        <w:tabs>
          <w:tab w:val="left" w:pos="567"/>
        </w:tabs>
        <w:spacing w:beforeLines="0" w:afterLines="0" w:line="240" w:lineRule="auto"/>
        <w:jc w:val="both"/>
        <w:rPr>
          <w:rFonts w:ascii="Times New Roman" w:eastAsia="Times New Roman" w:hAnsi="Times New Roman" w:cs="Arial"/>
          <w:color w:val="auto"/>
          <w:sz w:val="22"/>
          <w:szCs w:val="22"/>
          <w:lang w:val="ru-RU" w:eastAsia="en-US"/>
        </w:rPr>
      </w:pPr>
      <w:r w:rsidRPr="004A7C76">
        <w:rPr>
          <w:rFonts w:ascii="Times New Roman" w:eastAsia="Times New Roman" w:hAnsi="Times New Roman" w:cs="Arial"/>
          <w:color w:val="auto"/>
          <w:sz w:val="22"/>
          <w:szCs w:val="22"/>
          <w:lang w:val="ru-RU" w:eastAsia="en-US"/>
        </w:rPr>
        <w:tab/>
        <w:t xml:space="preserve">Захтев за заштиту права којим се оспоравају радње које наручилац предузме пре истека рока за подношење понуда, а након истека горе поменутог рока од </w:t>
      </w:r>
      <w:r w:rsidR="00D415B3" w:rsidRPr="004A7C76">
        <w:rPr>
          <w:rFonts w:ascii="Times New Roman" w:eastAsia="Times New Roman" w:hAnsi="Times New Roman" w:cs="Arial"/>
          <w:color w:val="auto"/>
          <w:sz w:val="22"/>
          <w:szCs w:val="22"/>
          <w:lang w:val="ru-RU" w:eastAsia="en-US"/>
        </w:rPr>
        <w:t>3</w:t>
      </w:r>
      <w:r w:rsidRPr="004A7C76">
        <w:rPr>
          <w:rFonts w:ascii="Times New Roman" w:eastAsia="Times New Roman" w:hAnsi="Times New Roman" w:cs="Arial"/>
          <w:color w:val="auto"/>
          <w:sz w:val="22"/>
          <w:szCs w:val="22"/>
          <w:lang w:val="ru-RU" w:eastAsia="en-US"/>
        </w:rPr>
        <w:t xml:space="preserve"> дана, сматраће се благовременим уколико је поднет најкасније до истека рока за подношење понуда.</w:t>
      </w:r>
    </w:p>
    <w:p w:rsidR="00F67C5D" w:rsidRPr="004A7C76" w:rsidRDefault="00F67C5D" w:rsidP="00F67C5D">
      <w:pPr>
        <w:tabs>
          <w:tab w:val="left" w:pos="567"/>
        </w:tabs>
        <w:spacing w:beforeLines="0" w:afterLines="0" w:line="240" w:lineRule="auto"/>
        <w:jc w:val="both"/>
        <w:rPr>
          <w:rFonts w:ascii="Times New Roman" w:eastAsia="Times New Roman" w:hAnsi="Times New Roman" w:cs="Arial"/>
          <w:color w:val="auto"/>
          <w:sz w:val="22"/>
          <w:szCs w:val="22"/>
          <w:lang w:val="ru-RU" w:eastAsia="en-US"/>
        </w:rPr>
      </w:pPr>
      <w:r w:rsidRPr="004A7C76">
        <w:rPr>
          <w:rFonts w:ascii="Times New Roman" w:eastAsia="Times New Roman" w:hAnsi="Times New Roman" w:cs="Arial"/>
          <w:color w:val="auto"/>
          <w:sz w:val="22"/>
          <w:szCs w:val="22"/>
          <w:lang w:val="sr-Cyrl-RS" w:eastAsia="en-US"/>
        </w:rPr>
        <w:tab/>
      </w:r>
      <w:r w:rsidRPr="004A7C76">
        <w:rPr>
          <w:rFonts w:ascii="Times New Roman" w:eastAsia="Times New Roman" w:hAnsi="Times New Roman" w:cs="Arial"/>
          <w:color w:val="auto"/>
          <w:sz w:val="22"/>
          <w:szCs w:val="22"/>
          <w:lang w:val="ru-RU" w:eastAsia="en-US"/>
        </w:rPr>
        <w:t xml:space="preserve">После доношења одлуке о </w:t>
      </w:r>
      <w:r w:rsidRPr="004A7C76">
        <w:rPr>
          <w:rFonts w:ascii="Times New Roman" w:eastAsia="Times New Roman" w:hAnsi="Times New Roman" w:cs="Arial"/>
          <w:color w:val="auto"/>
          <w:sz w:val="22"/>
          <w:szCs w:val="22"/>
          <w:lang w:val="sr-Cyrl-RS" w:eastAsia="en-US"/>
        </w:rPr>
        <w:t>додели уговора</w:t>
      </w:r>
      <w:r w:rsidRPr="004A7C76">
        <w:rPr>
          <w:rFonts w:ascii="Times New Roman" w:eastAsia="Times New Roman" w:hAnsi="Times New Roman" w:cs="Arial"/>
          <w:color w:val="auto"/>
          <w:sz w:val="22"/>
          <w:szCs w:val="22"/>
          <w:lang w:val="ru-RU" w:eastAsia="en-US"/>
        </w:rPr>
        <w:t xml:space="preserve"> или одлуке о обустави поступка, рок за подношење захтева за заштиту права је </w:t>
      </w:r>
      <w:r w:rsidR="00D415B3" w:rsidRPr="004A7C76">
        <w:rPr>
          <w:rFonts w:ascii="Times New Roman" w:eastAsia="Times New Roman" w:hAnsi="Times New Roman" w:cs="Arial"/>
          <w:color w:val="auto"/>
          <w:sz w:val="22"/>
          <w:szCs w:val="22"/>
          <w:lang w:val="sr-Cyrl-RS" w:eastAsia="en-US"/>
        </w:rPr>
        <w:t>5</w:t>
      </w:r>
      <w:r w:rsidRPr="004A7C76">
        <w:rPr>
          <w:rFonts w:ascii="Times New Roman" w:eastAsia="Times New Roman" w:hAnsi="Times New Roman" w:cs="Arial"/>
          <w:color w:val="auto"/>
          <w:sz w:val="22"/>
          <w:szCs w:val="22"/>
          <w:lang w:val="ru-RU" w:eastAsia="en-US"/>
        </w:rPr>
        <w:t xml:space="preserve"> дана од дана објављивања одлуке на Порталу јавних набавки.</w:t>
      </w:r>
    </w:p>
    <w:p w:rsidR="00F67C5D" w:rsidRPr="004A7C76" w:rsidRDefault="00F67C5D" w:rsidP="00F67C5D">
      <w:pPr>
        <w:tabs>
          <w:tab w:val="left" w:pos="567"/>
        </w:tabs>
        <w:spacing w:beforeLines="0" w:afterLines="0" w:line="240" w:lineRule="auto"/>
        <w:jc w:val="both"/>
        <w:rPr>
          <w:rFonts w:ascii="Times New Roman" w:eastAsia="Times New Roman" w:hAnsi="Times New Roman" w:cs="Arial"/>
          <w:color w:val="auto"/>
          <w:sz w:val="22"/>
          <w:szCs w:val="22"/>
          <w:lang w:val="sr-Cyrl-RS" w:eastAsia="en-US"/>
        </w:rPr>
      </w:pPr>
      <w:r w:rsidRPr="004A7C76">
        <w:rPr>
          <w:rFonts w:ascii="Times New Roman" w:eastAsia="Times New Roman" w:hAnsi="Times New Roman" w:cs="Arial"/>
          <w:color w:val="auto"/>
          <w:sz w:val="22"/>
          <w:szCs w:val="22"/>
          <w:lang w:val="sr-Cyrl-RS" w:eastAsia="en-US"/>
        </w:rPr>
        <w:tab/>
      </w:r>
      <w:r w:rsidRPr="004A7C76">
        <w:rPr>
          <w:rFonts w:ascii="Times New Roman" w:eastAsia="Times New Roman" w:hAnsi="Times New Roman" w:cs="Arial"/>
          <w:color w:val="auto"/>
          <w:sz w:val="22"/>
          <w:szCs w:val="22"/>
          <w:lang w:val="ru-RU" w:eastAsia="en-US"/>
        </w:rPr>
        <w:t xml:space="preserve">Захтевом за заштиту права не могу се оспоравати радње </w:t>
      </w:r>
      <w:r w:rsidRPr="004A7C76">
        <w:rPr>
          <w:rFonts w:ascii="Times New Roman" w:eastAsia="Times New Roman" w:hAnsi="Times New Roman" w:cs="Arial"/>
          <w:color w:val="auto"/>
          <w:sz w:val="22"/>
          <w:szCs w:val="22"/>
          <w:lang w:val="sr-Cyrl-RS" w:eastAsia="en-US"/>
        </w:rPr>
        <w:t>н</w:t>
      </w:r>
      <w:r w:rsidRPr="004A7C76">
        <w:rPr>
          <w:rFonts w:ascii="Times New Roman" w:eastAsia="Times New Roman" w:hAnsi="Times New Roman" w:cs="Arial"/>
          <w:color w:val="auto"/>
          <w:sz w:val="22"/>
          <w:szCs w:val="22"/>
          <w:lang w:val="ru-RU" w:eastAsia="en-US"/>
        </w:rPr>
        <w:t xml:space="preserve">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Pr="004A7C76">
        <w:rPr>
          <w:rFonts w:ascii="Times New Roman" w:eastAsia="Times New Roman" w:hAnsi="Times New Roman" w:cs="Arial"/>
          <w:color w:val="auto"/>
          <w:sz w:val="22"/>
          <w:szCs w:val="22"/>
          <w:lang w:val="sr-Cyrl-RS" w:eastAsia="en-US"/>
        </w:rPr>
        <w:t>захтева</w:t>
      </w:r>
      <w:r w:rsidRPr="004A7C76">
        <w:rPr>
          <w:rFonts w:ascii="Times New Roman" w:eastAsia="Times New Roman" w:hAnsi="Times New Roman" w:cs="Arial"/>
          <w:color w:val="auto"/>
          <w:sz w:val="22"/>
          <w:szCs w:val="22"/>
          <w:lang w:val="ru-RU" w:eastAsia="en-US"/>
        </w:rPr>
        <w:t xml:space="preserve">, а подносилац </w:t>
      </w:r>
      <w:r w:rsidRPr="004A7C76">
        <w:rPr>
          <w:rFonts w:ascii="Times New Roman" w:eastAsia="Times New Roman" w:hAnsi="Times New Roman" w:cs="Arial"/>
          <w:color w:val="auto"/>
          <w:sz w:val="22"/>
          <w:szCs w:val="22"/>
          <w:lang w:val="sr-Cyrl-RS" w:eastAsia="en-US"/>
        </w:rPr>
        <w:t xml:space="preserve"> захтева </w:t>
      </w:r>
      <w:r w:rsidRPr="004A7C76">
        <w:rPr>
          <w:rFonts w:ascii="Times New Roman" w:eastAsia="Times New Roman" w:hAnsi="Times New Roman" w:cs="Arial"/>
          <w:color w:val="auto"/>
          <w:sz w:val="22"/>
          <w:szCs w:val="22"/>
          <w:lang w:val="ru-RU" w:eastAsia="en-US"/>
        </w:rPr>
        <w:t>га није поднео пре истека тог рока.</w:t>
      </w:r>
    </w:p>
    <w:p w:rsidR="00F67C5D" w:rsidRPr="004A7C76" w:rsidRDefault="00F67C5D" w:rsidP="00F67C5D">
      <w:pPr>
        <w:tabs>
          <w:tab w:val="left" w:pos="567"/>
        </w:tabs>
        <w:spacing w:beforeLines="0" w:afterLines="0" w:line="240" w:lineRule="auto"/>
        <w:jc w:val="both"/>
        <w:rPr>
          <w:rFonts w:ascii="Times New Roman" w:eastAsia="Times New Roman" w:hAnsi="Times New Roman" w:cs="Arial"/>
          <w:sz w:val="22"/>
          <w:szCs w:val="22"/>
          <w:lang w:val="sr-Cyrl-RS" w:eastAsia="en-US"/>
        </w:rPr>
      </w:pPr>
      <w:r w:rsidRPr="004A7C76">
        <w:rPr>
          <w:rFonts w:ascii="Times New Roman" w:eastAsia="Times New Roman" w:hAnsi="Times New Roman" w:cs="Arial"/>
          <w:sz w:val="22"/>
          <w:szCs w:val="22"/>
          <w:lang w:val="sr-Cyrl-RS" w:eastAsia="en-US"/>
        </w:rPr>
        <w:tab/>
        <w:t>З</w:t>
      </w:r>
      <w:r w:rsidRPr="004A7C76">
        <w:rPr>
          <w:rFonts w:ascii="Times New Roman" w:eastAsia="Times New Roman" w:hAnsi="Times New Roman" w:cs="Arial"/>
          <w:sz w:val="22"/>
          <w:szCs w:val="22"/>
          <w:lang w:val="sr-Cyrl-CS" w:eastAsia="en-US"/>
        </w:rPr>
        <w:t xml:space="preserve">ахтев за заштиту права </w:t>
      </w:r>
      <w:r w:rsidRPr="004A7C76">
        <w:rPr>
          <w:rFonts w:ascii="Times New Roman" w:eastAsia="Times New Roman" w:hAnsi="Times New Roman" w:cs="Arial"/>
          <w:sz w:val="22"/>
          <w:szCs w:val="22"/>
          <w:lang w:val="sr-Cyrl-RS" w:eastAsia="en-US"/>
        </w:rPr>
        <w:t>садржи: назив и адресу подносиоца захтева и лице за контакт; назив и адресу наручиоца; податке о јавној набавци која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потпис подносиоца и потврду</w:t>
      </w:r>
      <w:r w:rsidRPr="004A7C76">
        <w:rPr>
          <w:rFonts w:ascii="Times New Roman" w:eastAsia="Times New Roman" w:hAnsi="Times New Roman" w:cs="Arial"/>
          <w:sz w:val="22"/>
          <w:szCs w:val="22"/>
          <w:lang w:val="sr-Cyrl-CS" w:eastAsia="en-US"/>
        </w:rPr>
        <w:t xml:space="preserve"> о уплати таксе</w:t>
      </w:r>
      <w:r w:rsidRPr="004A7C76">
        <w:rPr>
          <w:rFonts w:ascii="Times New Roman" w:eastAsia="Times New Roman" w:hAnsi="Times New Roman" w:cs="Arial"/>
          <w:sz w:val="22"/>
          <w:szCs w:val="22"/>
          <w:lang w:val="sr-Cyrl-RS" w:eastAsia="en-US"/>
        </w:rPr>
        <w:t xml:space="preserve"> из члана 156. Закона о јавним набавкама. </w:t>
      </w:r>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s="Arial"/>
          <w:sz w:val="22"/>
          <w:szCs w:val="22"/>
          <w:lang w:val="sr-Cyrl-RS" w:eastAsia="en-US"/>
        </w:rPr>
        <w:tab/>
      </w:r>
      <w:r w:rsidRPr="004A7C76">
        <w:rPr>
          <w:rFonts w:ascii="Times New Roman" w:eastAsia="Times New Roman" w:hAnsi="Times New Roman"/>
          <w:color w:val="auto"/>
          <w:sz w:val="22"/>
          <w:szCs w:val="22"/>
          <w:lang w:val="sr-Cyrl-RS" w:eastAsia="en-US"/>
        </w:rPr>
        <w:t>Као доказ о уплати таксе, у смислу члана 151. став 1. тачка 6) Закона, прихватиће се:</w:t>
      </w:r>
    </w:p>
    <w:p w:rsidR="00F67C5D" w:rsidRPr="004A7C76" w:rsidRDefault="00F67C5D" w:rsidP="00F67C5D">
      <w:pPr>
        <w:tabs>
          <w:tab w:val="left" w:pos="567"/>
        </w:tabs>
        <w:spacing w:beforeLines="0" w:afterLines="0" w:line="240" w:lineRule="auto"/>
        <w:jc w:val="both"/>
        <w:rPr>
          <w:rFonts w:ascii="Times New Roman" w:eastAsia="Times New Roman" w:hAnsi="Times New Roman"/>
          <w:color w:val="auto"/>
          <w:sz w:val="22"/>
          <w:szCs w:val="22"/>
          <w:lang w:val="sr-Cyrl-RS" w:eastAsia="en-US"/>
        </w:rPr>
      </w:pPr>
    </w:p>
    <w:p w:rsidR="00F67C5D" w:rsidRPr="004A7C76" w:rsidRDefault="00F67C5D" w:rsidP="00F67C5D">
      <w:pPr>
        <w:tabs>
          <w:tab w:val="left" w:pos="567"/>
        </w:tabs>
        <w:spacing w:beforeLines="0" w:afterLines="0" w:line="240" w:lineRule="auto"/>
        <w:ind w:firstLine="567"/>
        <w:jc w:val="both"/>
        <w:rPr>
          <w:rFonts w:ascii="Times New Roman" w:eastAsia="Times New Roman" w:hAnsi="Times New Roman"/>
          <w:color w:val="auto"/>
          <w:sz w:val="22"/>
          <w:szCs w:val="22"/>
          <w:lang w:val="ru-RU" w:eastAsia="en-US"/>
        </w:rPr>
      </w:pPr>
      <w:r w:rsidRPr="004A7C76">
        <w:rPr>
          <w:rFonts w:ascii="Times New Roman" w:eastAsia="Times New Roman" w:hAnsi="Times New Roman"/>
          <w:bCs/>
          <w:color w:val="auto"/>
          <w:sz w:val="22"/>
          <w:szCs w:val="22"/>
          <w:lang w:val="ru-RU" w:eastAsia="en-US"/>
        </w:rPr>
        <w:t xml:space="preserve">1) Потврда о извршеној уплати републичке административне таксе </w:t>
      </w:r>
      <w:r w:rsidRPr="004A7C76">
        <w:rPr>
          <w:rFonts w:ascii="Times New Roman" w:eastAsia="Times New Roman" w:hAnsi="Times New Roman"/>
          <w:bCs/>
          <w:color w:val="auto"/>
          <w:sz w:val="22"/>
          <w:szCs w:val="22"/>
          <w:lang w:val="sr-Cyrl-RS" w:eastAsia="en-US"/>
        </w:rPr>
        <w:t xml:space="preserve">(РАТ) </w:t>
      </w:r>
      <w:r w:rsidRPr="004A7C76">
        <w:rPr>
          <w:rFonts w:ascii="Times New Roman" w:eastAsia="Times New Roman" w:hAnsi="Times New Roman"/>
          <w:bCs/>
          <w:color w:val="auto"/>
          <w:sz w:val="22"/>
          <w:szCs w:val="22"/>
          <w:lang w:val="ru-RU" w:eastAsia="en-US"/>
        </w:rPr>
        <w:t xml:space="preserve">из члана 156. </w:t>
      </w:r>
      <w:r w:rsidRPr="004A7C76">
        <w:rPr>
          <w:rFonts w:ascii="Times New Roman" w:eastAsia="Times New Roman" w:hAnsi="Times New Roman"/>
          <w:bCs/>
          <w:color w:val="auto"/>
          <w:sz w:val="22"/>
          <w:szCs w:val="22"/>
          <w:lang w:val="sr-Cyrl-RS" w:eastAsia="en-US"/>
        </w:rPr>
        <w:t>Закона која садржи следеће:</w:t>
      </w:r>
    </w:p>
    <w:p w:rsidR="00F67C5D" w:rsidRPr="004A7C76" w:rsidRDefault="00F67C5D" w:rsidP="00F67C5D">
      <w:pPr>
        <w:tabs>
          <w:tab w:val="left" w:pos="180"/>
          <w:tab w:val="left" w:pos="567"/>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en-US" w:eastAsia="en-US"/>
        </w:rPr>
        <w:t>  </w:t>
      </w:r>
      <w:r w:rsidRPr="004A7C76">
        <w:rPr>
          <w:rFonts w:ascii="Times New Roman" w:eastAsia="Times New Roman" w:hAnsi="Times New Roman"/>
          <w:color w:val="auto"/>
          <w:sz w:val="22"/>
          <w:szCs w:val="22"/>
          <w:lang w:val="ru-RU" w:eastAsia="en-US"/>
        </w:rPr>
        <w:tab/>
      </w:r>
      <w:r w:rsidRPr="004A7C76">
        <w:rPr>
          <w:rFonts w:ascii="Times New Roman" w:eastAsia="Times New Roman" w:hAnsi="Times New Roman"/>
          <w:color w:val="auto"/>
          <w:sz w:val="22"/>
          <w:szCs w:val="22"/>
          <w:lang w:val="ru-RU" w:eastAsia="en-US"/>
        </w:rPr>
        <w:tab/>
      </w:r>
      <w:r w:rsidRPr="004A7C76">
        <w:rPr>
          <w:rFonts w:ascii="Times New Roman" w:eastAsia="Times New Roman" w:hAnsi="Times New Roman"/>
          <w:color w:val="auto"/>
          <w:sz w:val="22"/>
          <w:szCs w:val="22"/>
          <w:lang w:val="ru-RU" w:eastAsia="en-US"/>
        </w:rPr>
        <w:tab/>
        <w:t>- да буде издата од стране банке и да садржи печат банке;</w:t>
      </w:r>
    </w:p>
    <w:p w:rsidR="00F67C5D" w:rsidRPr="004A7C76" w:rsidRDefault="00F67C5D" w:rsidP="00F67C5D">
      <w:pPr>
        <w:tabs>
          <w:tab w:val="left" w:pos="180"/>
          <w:tab w:val="left" w:pos="567"/>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en-US" w:eastAsia="en-US"/>
        </w:rPr>
        <w:t>  </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sr-Cyrl-RS" w:eastAsia="en-US"/>
        </w:rPr>
        <w:tab/>
        <w:t>-</w:t>
      </w:r>
      <w:r w:rsidRPr="004A7C76">
        <w:rPr>
          <w:rFonts w:ascii="Times New Roman" w:eastAsia="Times New Roman" w:hAnsi="Times New Roman"/>
          <w:color w:val="auto"/>
          <w:sz w:val="22"/>
          <w:szCs w:val="22"/>
          <w:lang w:val="en-US" w:eastAsia="en-US"/>
        </w:rPr>
        <w:t> </w:t>
      </w:r>
      <w:r w:rsidRPr="004A7C76">
        <w:rPr>
          <w:rFonts w:ascii="Times New Roman" w:eastAsia="Times New Roman" w:hAnsi="Times New Roman"/>
          <w:color w:val="auto"/>
          <w:sz w:val="22"/>
          <w:szCs w:val="22"/>
          <w:lang w:val="ru-RU" w:eastAsia="en-US"/>
        </w:rPr>
        <w:t xml:space="preserve">да представља доказ о извршеној уплати </w:t>
      </w:r>
      <w:r w:rsidRPr="004A7C76">
        <w:rPr>
          <w:rFonts w:ascii="Times New Roman" w:eastAsia="Times New Roman" w:hAnsi="Times New Roman"/>
          <w:color w:val="auto"/>
          <w:sz w:val="22"/>
          <w:szCs w:val="22"/>
          <w:lang w:val="sr-Cyrl-RS" w:eastAsia="en-US"/>
        </w:rPr>
        <w:t>РАТ</w:t>
      </w:r>
      <w:r w:rsidRPr="004A7C76">
        <w:rPr>
          <w:rFonts w:ascii="Times New Roman" w:eastAsia="Times New Roman" w:hAnsi="Times New Roman"/>
          <w:color w:val="auto"/>
          <w:sz w:val="22"/>
          <w:szCs w:val="22"/>
          <w:lang w:val="ru-RU" w:eastAsia="en-US"/>
        </w:rPr>
        <w:t xml:space="preserve"> (у потврди мора јасно да буде истакну</w:t>
      </w:r>
      <w:r w:rsidRPr="004A7C76">
        <w:rPr>
          <w:rFonts w:ascii="Times New Roman" w:eastAsia="Times New Roman" w:hAnsi="Times New Roman"/>
          <w:color w:val="auto"/>
          <w:sz w:val="22"/>
          <w:szCs w:val="22"/>
          <w:lang w:val="sr-Cyrl-RS" w:eastAsia="en-US"/>
        </w:rPr>
        <w:t>то да је уплата таксе реализована и датум када је уплата таксе реализована</w:t>
      </w:r>
      <w:r w:rsidRPr="004A7C76">
        <w:rPr>
          <w:rFonts w:ascii="Times New Roman" w:eastAsia="Times New Roman" w:hAnsi="Times New Roman"/>
          <w:color w:val="auto"/>
          <w:sz w:val="22"/>
          <w:szCs w:val="22"/>
          <w:lang w:val="ru-RU" w:eastAsia="en-US"/>
        </w:rPr>
        <w:t>);</w:t>
      </w:r>
    </w:p>
    <w:p w:rsidR="00F67C5D" w:rsidRPr="004A7C76" w:rsidRDefault="00F67C5D" w:rsidP="00F67C5D">
      <w:pPr>
        <w:tabs>
          <w:tab w:val="left" w:pos="180"/>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en-US" w:eastAsia="en-US"/>
        </w:rPr>
        <w:t>   </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ab/>
        <w:t>-</w:t>
      </w:r>
      <w:r w:rsidRPr="004A7C76">
        <w:rPr>
          <w:rFonts w:ascii="Times New Roman" w:eastAsia="Times New Roman" w:hAnsi="Times New Roman"/>
          <w:color w:val="auto"/>
          <w:sz w:val="22"/>
          <w:szCs w:val="22"/>
          <w:lang w:val="en-US" w:eastAsia="en-US"/>
        </w:rPr>
        <w:t> </w:t>
      </w:r>
      <w:r w:rsidRPr="004A7C76">
        <w:rPr>
          <w:rFonts w:ascii="Times New Roman" w:eastAsia="Times New Roman" w:hAnsi="Times New Roman"/>
          <w:color w:val="auto"/>
          <w:sz w:val="22"/>
          <w:szCs w:val="22"/>
          <w:lang w:val="ru-RU" w:eastAsia="en-US"/>
        </w:rPr>
        <w:t>износ</w:t>
      </w:r>
      <w:r w:rsidRPr="004A7C76">
        <w:rPr>
          <w:rFonts w:ascii="Times New Roman" w:eastAsia="Times New Roman" w:hAnsi="Times New Roman"/>
          <w:color w:val="auto"/>
          <w:sz w:val="22"/>
          <w:szCs w:val="22"/>
          <w:lang w:val="sr-Cyrl-RS" w:eastAsia="en-US"/>
        </w:rPr>
        <w:t xml:space="preserve">: </w:t>
      </w:r>
      <w:r w:rsidR="00354941">
        <w:rPr>
          <w:rFonts w:ascii="Times New Roman" w:eastAsia="Times New Roman" w:hAnsi="Times New Roman"/>
          <w:color w:val="auto"/>
          <w:sz w:val="22"/>
          <w:szCs w:val="22"/>
          <w:lang w:val="en-US" w:eastAsia="en-US"/>
        </w:rPr>
        <w:t>120.</w:t>
      </w:r>
      <w:r w:rsidRPr="004A7C76">
        <w:rPr>
          <w:rFonts w:ascii="Times New Roman" w:eastAsia="Times New Roman" w:hAnsi="Times New Roman"/>
          <w:color w:val="auto"/>
          <w:sz w:val="22"/>
          <w:szCs w:val="22"/>
          <w:lang w:val="ru-RU" w:eastAsia="en-US"/>
        </w:rPr>
        <w:t>000 динара;</w:t>
      </w:r>
    </w:p>
    <w:p w:rsidR="00F67C5D" w:rsidRPr="004A7C76" w:rsidRDefault="00F67C5D" w:rsidP="00F67C5D">
      <w:pPr>
        <w:tabs>
          <w:tab w:val="left" w:pos="180"/>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en-US" w:eastAsia="en-US"/>
        </w:rPr>
        <w:lastRenderedPageBreak/>
        <w:t>   </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ab/>
        <w:t>-</w:t>
      </w:r>
      <w:r w:rsidRPr="004A7C76">
        <w:rPr>
          <w:rFonts w:ascii="Times New Roman" w:eastAsia="Times New Roman" w:hAnsi="Times New Roman"/>
          <w:color w:val="auto"/>
          <w:sz w:val="22"/>
          <w:szCs w:val="22"/>
          <w:lang w:val="ru-RU" w:eastAsia="en-US"/>
        </w:rPr>
        <w:t xml:space="preserve"> број рачуна буџета: 840-30678845-06;</w:t>
      </w:r>
    </w:p>
    <w:p w:rsidR="00F67C5D" w:rsidRPr="004A7C76" w:rsidRDefault="00F67C5D" w:rsidP="00F67C5D">
      <w:pPr>
        <w:tabs>
          <w:tab w:val="left" w:pos="180"/>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en-US" w:eastAsia="en-US"/>
        </w:rPr>
        <w:t>   </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ab/>
        <w:t>-</w:t>
      </w:r>
      <w:r w:rsidRPr="004A7C76">
        <w:rPr>
          <w:rFonts w:ascii="Times New Roman" w:eastAsia="Times New Roman" w:hAnsi="Times New Roman"/>
          <w:color w:val="auto"/>
          <w:sz w:val="22"/>
          <w:szCs w:val="22"/>
          <w:lang w:val="ru-RU" w:eastAsia="en-US"/>
        </w:rPr>
        <w:t xml:space="preserve"> шифр</w:t>
      </w:r>
      <w:r w:rsidRPr="004A7C76">
        <w:rPr>
          <w:rFonts w:ascii="Times New Roman" w:eastAsia="Times New Roman" w:hAnsi="Times New Roman"/>
          <w:color w:val="auto"/>
          <w:sz w:val="22"/>
          <w:szCs w:val="22"/>
          <w:lang w:val="sr-Cyrl-RS" w:eastAsia="en-US"/>
        </w:rPr>
        <w:t>а</w:t>
      </w:r>
      <w:r w:rsidRPr="004A7C76">
        <w:rPr>
          <w:rFonts w:ascii="Times New Roman" w:eastAsia="Times New Roman" w:hAnsi="Times New Roman"/>
          <w:color w:val="auto"/>
          <w:sz w:val="22"/>
          <w:szCs w:val="22"/>
          <w:lang w:val="ru-RU" w:eastAsia="en-US"/>
        </w:rPr>
        <w:t xml:space="preserve"> плаћања: 153 или 253;</w:t>
      </w:r>
    </w:p>
    <w:p w:rsidR="00F67C5D" w:rsidRPr="004A7C76" w:rsidRDefault="00F67C5D" w:rsidP="00F67C5D">
      <w:pPr>
        <w:tabs>
          <w:tab w:val="left" w:pos="180"/>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en-US" w:eastAsia="en-US"/>
        </w:rPr>
        <w:t>   </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ab/>
        <w:t>-</w:t>
      </w:r>
      <w:r w:rsidRPr="004A7C76">
        <w:rPr>
          <w:rFonts w:ascii="Times New Roman" w:eastAsia="Times New Roman" w:hAnsi="Times New Roman"/>
          <w:color w:val="auto"/>
          <w:sz w:val="22"/>
          <w:szCs w:val="22"/>
          <w:lang w:val="ru-RU" w:eastAsia="en-US"/>
        </w:rPr>
        <w:t xml:space="preserve"> позив на број: </w:t>
      </w:r>
      <w:r w:rsidR="00D415B3" w:rsidRPr="004A7C76">
        <w:rPr>
          <w:rFonts w:ascii="Times New Roman" w:eastAsia="Times New Roman" w:hAnsi="Times New Roman"/>
          <w:color w:val="auto"/>
          <w:sz w:val="22"/>
          <w:szCs w:val="22"/>
          <w:lang w:val="sr-Cyrl-RS" w:eastAsia="en-US"/>
        </w:rPr>
        <w:t xml:space="preserve">ЈН </w:t>
      </w:r>
      <w:r w:rsidR="00FA3CB6">
        <w:rPr>
          <w:rFonts w:ascii="Times New Roman" w:eastAsia="Times New Roman" w:hAnsi="Times New Roman"/>
          <w:color w:val="auto"/>
          <w:sz w:val="22"/>
          <w:szCs w:val="22"/>
          <w:lang w:val="sr-Latn-RS" w:eastAsia="en-US"/>
        </w:rPr>
        <w:t>6</w:t>
      </w:r>
      <w:r w:rsidRPr="004A7C76">
        <w:rPr>
          <w:rFonts w:ascii="Times New Roman" w:eastAsia="Times New Roman" w:hAnsi="Times New Roman"/>
          <w:color w:val="auto"/>
          <w:sz w:val="22"/>
          <w:szCs w:val="22"/>
          <w:lang w:val="sr-Cyrl-RS" w:eastAsia="en-US"/>
        </w:rPr>
        <w:t>/</w:t>
      </w:r>
      <w:r w:rsidR="00FA3CB6">
        <w:rPr>
          <w:rFonts w:ascii="Times New Roman" w:eastAsia="Times New Roman" w:hAnsi="Times New Roman"/>
          <w:color w:val="auto"/>
          <w:sz w:val="22"/>
          <w:szCs w:val="22"/>
          <w:lang w:val="en-US" w:eastAsia="en-US"/>
        </w:rPr>
        <w:t>19</w:t>
      </w:r>
      <w:r w:rsidRPr="004A7C76">
        <w:rPr>
          <w:rFonts w:ascii="Times New Roman" w:eastAsia="Times New Roman" w:hAnsi="Times New Roman"/>
          <w:color w:val="auto"/>
          <w:sz w:val="22"/>
          <w:szCs w:val="22"/>
          <w:lang w:val="sr-Cyrl-RS" w:eastAsia="en-US"/>
        </w:rPr>
        <w:t xml:space="preserve"> – </w:t>
      </w:r>
      <w:r w:rsidR="00D415B3" w:rsidRPr="004A7C76">
        <w:rPr>
          <w:rFonts w:ascii="Times New Roman" w:eastAsia="Times New Roman" w:hAnsi="Times New Roman"/>
          <w:color w:val="auto"/>
          <w:sz w:val="22"/>
          <w:szCs w:val="22"/>
          <w:lang w:val="sr-Cyrl-RS" w:eastAsia="en-US"/>
        </w:rPr>
        <w:t>Државно правобранилаштво</w:t>
      </w:r>
      <w:r w:rsidRPr="004A7C76">
        <w:rPr>
          <w:rFonts w:ascii="Times New Roman" w:eastAsia="Times New Roman" w:hAnsi="Times New Roman"/>
          <w:color w:val="auto"/>
          <w:sz w:val="22"/>
          <w:szCs w:val="22"/>
          <w:lang w:val="sr-Cyrl-RS" w:eastAsia="en-US"/>
        </w:rPr>
        <w:t>;</w:t>
      </w:r>
    </w:p>
    <w:p w:rsidR="00F67C5D" w:rsidRPr="004A7C76" w:rsidRDefault="00F67C5D" w:rsidP="00F67C5D">
      <w:pPr>
        <w:tabs>
          <w:tab w:val="left" w:pos="180"/>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sr-Cyrl-RS" w:eastAsia="en-US"/>
        </w:rPr>
        <w:tab/>
      </w:r>
      <w:r w:rsidRPr="004A7C76">
        <w:rPr>
          <w:rFonts w:ascii="Times New Roman" w:eastAsia="Times New Roman" w:hAnsi="Times New Roman"/>
          <w:color w:val="auto"/>
          <w:sz w:val="22"/>
          <w:szCs w:val="22"/>
          <w:lang w:val="sr-Cyrl-RS" w:eastAsia="en-US"/>
        </w:rPr>
        <w:tab/>
        <w:t xml:space="preserve">- сврха: такса за ЗЗП, </w:t>
      </w:r>
      <w:r w:rsidR="00896EAF" w:rsidRPr="004A7C76">
        <w:rPr>
          <w:rFonts w:ascii="Times New Roman" w:eastAsia="Times New Roman" w:hAnsi="Times New Roman"/>
          <w:color w:val="auto"/>
          <w:sz w:val="22"/>
          <w:szCs w:val="22"/>
          <w:lang w:val="sr-Cyrl-RS" w:eastAsia="en-US"/>
        </w:rPr>
        <w:t>Државно прав</w:t>
      </w:r>
      <w:r w:rsidR="008F0D5F" w:rsidRPr="004A7C76">
        <w:rPr>
          <w:rFonts w:ascii="Times New Roman" w:eastAsia="Times New Roman" w:hAnsi="Times New Roman"/>
          <w:color w:val="auto"/>
          <w:sz w:val="22"/>
          <w:szCs w:val="22"/>
          <w:lang w:val="sr-Cyrl-RS" w:eastAsia="en-US"/>
        </w:rPr>
        <w:t xml:space="preserve">обранилаштво, ЈН </w:t>
      </w:r>
      <w:r w:rsidR="002F409B" w:rsidRPr="004A7C76">
        <w:rPr>
          <w:rFonts w:ascii="Times New Roman" w:eastAsia="Times New Roman" w:hAnsi="Times New Roman"/>
          <w:color w:val="auto"/>
          <w:sz w:val="22"/>
          <w:szCs w:val="22"/>
          <w:lang w:val="sr-Cyrl-RS" w:eastAsia="en-US"/>
        </w:rPr>
        <w:t>6/19</w:t>
      </w:r>
      <w:r w:rsidRPr="004A7C76">
        <w:rPr>
          <w:rFonts w:ascii="Times New Roman" w:eastAsia="Times New Roman" w:hAnsi="Times New Roman"/>
          <w:color w:val="auto"/>
          <w:sz w:val="22"/>
          <w:szCs w:val="22"/>
          <w:lang w:val="sr-Cyrl-RS" w:eastAsia="en-US"/>
        </w:rPr>
        <w:t>;</w:t>
      </w:r>
    </w:p>
    <w:p w:rsidR="00F67C5D" w:rsidRPr="004A7C76" w:rsidRDefault="00F67C5D" w:rsidP="00F67C5D">
      <w:pPr>
        <w:tabs>
          <w:tab w:val="left" w:pos="180"/>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en-US" w:eastAsia="en-US"/>
        </w:rPr>
        <w:t>   </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ab/>
        <w:t>-</w:t>
      </w:r>
      <w:r w:rsidRPr="004A7C76">
        <w:rPr>
          <w:rFonts w:ascii="Times New Roman" w:eastAsia="Times New Roman" w:hAnsi="Times New Roman"/>
          <w:color w:val="auto"/>
          <w:sz w:val="22"/>
          <w:szCs w:val="22"/>
          <w:lang w:val="ru-RU" w:eastAsia="en-US"/>
        </w:rPr>
        <w:t xml:space="preserve"> корисник: буџет Републике Србије;</w:t>
      </w:r>
    </w:p>
    <w:p w:rsidR="00F67C5D" w:rsidRPr="004A7C76" w:rsidRDefault="00F67C5D" w:rsidP="00F67C5D">
      <w:pPr>
        <w:tabs>
          <w:tab w:val="left" w:pos="180"/>
        </w:tabs>
        <w:spacing w:beforeLines="0" w:afterLines="0" w:line="240" w:lineRule="auto"/>
        <w:jc w:val="both"/>
        <w:rPr>
          <w:rFonts w:ascii="Times New Roman" w:eastAsia="Times New Roman" w:hAnsi="Times New Roman"/>
          <w:color w:val="auto"/>
          <w:sz w:val="22"/>
          <w:szCs w:val="22"/>
          <w:lang w:val="sr-Cyrl-RS" w:eastAsia="en-US"/>
        </w:rPr>
      </w:pPr>
      <w:r w:rsidRPr="004A7C76">
        <w:rPr>
          <w:rFonts w:ascii="Times New Roman" w:eastAsia="Times New Roman" w:hAnsi="Times New Roman"/>
          <w:color w:val="auto"/>
          <w:sz w:val="22"/>
          <w:szCs w:val="22"/>
          <w:lang w:val="en-US" w:eastAsia="en-US"/>
        </w:rPr>
        <w:t>    </w:t>
      </w:r>
      <w:r w:rsidRPr="004A7C76">
        <w:rPr>
          <w:rFonts w:ascii="Times New Roman" w:eastAsia="Times New Roman" w:hAnsi="Times New Roman"/>
          <w:color w:val="auto"/>
          <w:sz w:val="22"/>
          <w:szCs w:val="22"/>
          <w:lang w:val="ru-RU" w:eastAsia="en-US"/>
        </w:rPr>
        <w:tab/>
        <w:t>- назив уплатиоца, односно назив подносиоца захтева за заштиту права за којег је извршена уплата РАТ;</w:t>
      </w:r>
    </w:p>
    <w:p w:rsidR="00F67C5D" w:rsidRPr="004A7C76" w:rsidRDefault="00F67C5D" w:rsidP="00F67C5D">
      <w:pPr>
        <w:tabs>
          <w:tab w:val="left" w:pos="180"/>
        </w:tabs>
        <w:spacing w:beforeLines="0" w:afterLines="0" w:line="240" w:lineRule="auto"/>
        <w:jc w:val="both"/>
        <w:rPr>
          <w:rFonts w:ascii="Times New Roman" w:eastAsia="Times New Roman" w:hAnsi="Times New Roman"/>
          <w:color w:val="auto"/>
          <w:sz w:val="22"/>
          <w:szCs w:val="22"/>
          <w:lang w:val="ru-RU" w:eastAsia="en-US"/>
        </w:rPr>
      </w:pPr>
      <w:r w:rsidRPr="004A7C76">
        <w:rPr>
          <w:rFonts w:ascii="Times New Roman" w:eastAsia="Times New Roman" w:hAnsi="Times New Roman"/>
          <w:color w:val="auto"/>
          <w:sz w:val="22"/>
          <w:szCs w:val="22"/>
          <w:lang w:val="en-US" w:eastAsia="en-US"/>
        </w:rPr>
        <w:t>   </w:t>
      </w:r>
      <w:r w:rsidRPr="004A7C76">
        <w:rPr>
          <w:rFonts w:ascii="Times New Roman" w:eastAsia="Times New Roman" w:hAnsi="Times New Roman"/>
          <w:color w:val="auto"/>
          <w:sz w:val="22"/>
          <w:szCs w:val="22"/>
          <w:lang w:val="ru-RU" w:eastAsia="en-US"/>
        </w:rPr>
        <w:t xml:space="preserve"> </w:t>
      </w:r>
      <w:r w:rsidRPr="004A7C76">
        <w:rPr>
          <w:rFonts w:ascii="Times New Roman" w:eastAsia="Times New Roman" w:hAnsi="Times New Roman"/>
          <w:color w:val="auto"/>
          <w:sz w:val="22"/>
          <w:szCs w:val="22"/>
          <w:lang w:val="sr-Cyrl-RS" w:eastAsia="en-US"/>
        </w:rPr>
        <w:tab/>
        <w:t>-</w:t>
      </w:r>
      <w:r w:rsidRPr="004A7C76">
        <w:rPr>
          <w:rFonts w:ascii="Times New Roman" w:eastAsia="Times New Roman" w:hAnsi="Times New Roman"/>
          <w:color w:val="auto"/>
          <w:sz w:val="22"/>
          <w:szCs w:val="22"/>
          <w:lang w:val="ru-RU" w:eastAsia="en-US"/>
        </w:rPr>
        <w:t xml:space="preserve"> потпис овлашћеног лица банке.</w:t>
      </w:r>
    </w:p>
    <w:p w:rsidR="00F67C5D" w:rsidRPr="004A7C76" w:rsidRDefault="00F67C5D" w:rsidP="00F67C5D">
      <w:pPr>
        <w:tabs>
          <w:tab w:val="left" w:pos="180"/>
        </w:tabs>
        <w:spacing w:beforeLines="0" w:afterLines="0" w:line="240" w:lineRule="auto"/>
        <w:jc w:val="both"/>
        <w:rPr>
          <w:rFonts w:ascii="Times New Roman" w:eastAsia="Times New Roman" w:hAnsi="Times New Roman"/>
          <w:bCs/>
          <w:color w:val="auto"/>
          <w:sz w:val="22"/>
          <w:szCs w:val="22"/>
          <w:lang w:val="sr-Cyrl-RS" w:eastAsia="en-US"/>
        </w:rPr>
      </w:pPr>
    </w:p>
    <w:p w:rsidR="00F67C5D" w:rsidRPr="004A7C76" w:rsidRDefault="00F67C5D" w:rsidP="00F67C5D">
      <w:pPr>
        <w:spacing w:beforeLines="0" w:afterLines="0" w:line="240" w:lineRule="auto"/>
        <w:ind w:firstLine="567"/>
        <w:jc w:val="both"/>
        <w:rPr>
          <w:rFonts w:ascii="Times New Roman" w:eastAsia="Times New Roman" w:hAnsi="Times New Roman"/>
          <w:b/>
          <w:bCs/>
          <w:color w:val="auto"/>
          <w:sz w:val="22"/>
          <w:szCs w:val="22"/>
          <w:lang w:val="sr-Cyrl-RS" w:eastAsia="en-US"/>
        </w:rPr>
      </w:pPr>
      <w:r w:rsidRPr="004A7C76">
        <w:rPr>
          <w:rFonts w:ascii="Times New Roman" w:eastAsia="Times New Roman" w:hAnsi="Times New Roman"/>
          <w:bCs/>
          <w:color w:val="auto"/>
          <w:sz w:val="22"/>
          <w:szCs w:val="22"/>
          <w:lang w:val="ru-RU" w:eastAsia="en-US"/>
        </w:rPr>
        <w:t>2)</w:t>
      </w:r>
      <w:r w:rsidRPr="004A7C76">
        <w:rPr>
          <w:rFonts w:ascii="Times New Roman" w:eastAsia="Times New Roman" w:hAnsi="Times New Roman"/>
          <w:color w:val="auto"/>
          <w:sz w:val="22"/>
          <w:szCs w:val="22"/>
          <w:lang w:val="ru-RU" w:eastAsia="en-US"/>
        </w:rPr>
        <w:t xml:space="preserve"> Налог за уплату, први примерак, оверен потписом овлашћеног лица и печатом банке или Поште, који садржи и друге напред поменуте елементе потврде о извршеној уплати РАТ наведене под 1).</w:t>
      </w:r>
      <w:r w:rsidRPr="004A7C76">
        <w:rPr>
          <w:rFonts w:ascii="Times New Roman" w:eastAsia="Times New Roman" w:hAnsi="Times New Roman"/>
          <w:b/>
          <w:bCs/>
          <w:color w:val="auto"/>
          <w:sz w:val="22"/>
          <w:szCs w:val="22"/>
          <w:lang w:val="en-US" w:eastAsia="en-US"/>
        </w:rPr>
        <w:t> </w:t>
      </w:r>
    </w:p>
    <w:p w:rsidR="00F67C5D" w:rsidRPr="004A7C76" w:rsidRDefault="00F67C5D" w:rsidP="00F67C5D">
      <w:pPr>
        <w:spacing w:beforeLines="0" w:afterLines="0" w:line="240" w:lineRule="auto"/>
        <w:ind w:firstLine="567"/>
        <w:jc w:val="both"/>
        <w:rPr>
          <w:rFonts w:ascii="Times New Roman" w:eastAsia="Times New Roman" w:hAnsi="Times New Roman"/>
          <w:color w:val="auto"/>
          <w:sz w:val="22"/>
          <w:szCs w:val="22"/>
          <w:lang w:val="sr-Cyrl-RS" w:eastAsia="en-US"/>
        </w:rPr>
      </w:pPr>
    </w:p>
    <w:p w:rsidR="00F67C5D" w:rsidRPr="004A7C76" w:rsidRDefault="00F67C5D" w:rsidP="00F67C5D">
      <w:pPr>
        <w:spacing w:beforeLines="0" w:afterLines="0" w:line="240" w:lineRule="auto"/>
        <w:ind w:firstLine="567"/>
        <w:jc w:val="both"/>
        <w:rPr>
          <w:rFonts w:ascii="Times New Roman" w:eastAsia="Times New Roman" w:hAnsi="Times New Roman"/>
          <w:color w:val="auto"/>
          <w:sz w:val="22"/>
          <w:szCs w:val="22"/>
          <w:lang w:val="ru-RU" w:eastAsia="en-US"/>
        </w:rPr>
      </w:pPr>
      <w:r w:rsidRPr="004A7C76">
        <w:rPr>
          <w:rFonts w:ascii="Times New Roman" w:eastAsia="Times New Roman" w:hAnsi="Times New Roman"/>
          <w:bCs/>
          <w:color w:val="auto"/>
          <w:sz w:val="22"/>
          <w:szCs w:val="22"/>
          <w:lang w:val="ru-RU" w:eastAsia="en-US"/>
        </w:rPr>
        <w:t>3) Потврда издата од стране Републике Србије</w:t>
      </w:r>
      <w:r w:rsidRPr="004A7C76">
        <w:rPr>
          <w:rFonts w:ascii="Times New Roman" w:eastAsia="Times New Roman" w:hAnsi="Times New Roman"/>
          <w:bCs/>
          <w:color w:val="auto"/>
          <w:sz w:val="22"/>
          <w:szCs w:val="22"/>
          <w:lang w:val="sr-Cyrl-RS" w:eastAsia="en-US"/>
        </w:rPr>
        <w:t xml:space="preserve"> –</w:t>
      </w:r>
      <w:r w:rsidRPr="004A7C76">
        <w:rPr>
          <w:rFonts w:ascii="Times New Roman" w:eastAsia="Times New Roman" w:hAnsi="Times New Roman"/>
          <w:bCs/>
          <w:color w:val="auto"/>
          <w:sz w:val="22"/>
          <w:szCs w:val="22"/>
          <w:lang w:val="ru-RU" w:eastAsia="en-US"/>
        </w:rPr>
        <w:t xml:space="preserve"> Министарства финансија</w:t>
      </w:r>
      <w:r w:rsidRPr="004A7C76">
        <w:rPr>
          <w:rFonts w:ascii="Times New Roman" w:eastAsia="Times New Roman" w:hAnsi="Times New Roman"/>
          <w:bCs/>
          <w:color w:val="auto"/>
          <w:sz w:val="22"/>
          <w:szCs w:val="22"/>
          <w:lang w:val="sr-Cyrl-RS" w:eastAsia="en-US"/>
        </w:rPr>
        <w:t xml:space="preserve"> –</w:t>
      </w:r>
      <w:r w:rsidRPr="004A7C76">
        <w:rPr>
          <w:rFonts w:ascii="Times New Roman" w:eastAsia="Times New Roman" w:hAnsi="Times New Roman"/>
          <w:bCs/>
          <w:color w:val="auto"/>
          <w:sz w:val="22"/>
          <w:szCs w:val="22"/>
          <w:lang w:val="ru-RU" w:eastAsia="en-US"/>
        </w:rPr>
        <w:t xml:space="preserve"> Управе за трезор,</w:t>
      </w:r>
      <w:r w:rsidRPr="004A7C76">
        <w:rPr>
          <w:rFonts w:ascii="Times New Roman" w:eastAsia="Times New Roman" w:hAnsi="Times New Roman"/>
          <w:color w:val="auto"/>
          <w:sz w:val="22"/>
          <w:szCs w:val="22"/>
          <w:lang w:val="ru-RU" w:eastAsia="en-US"/>
        </w:rPr>
        <w:t xml:space="preserve"> потписана и оверена печатом, која садржи све напред поменуте елементе о извршеној уплати РАТ наведене под 1) осим оних у алинејама 1 и 10,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који се води у Управи за трезор.</w:t>
      </w:r>
    </w:p>
    <w:p w:rsidR="00F67C5D" w:rsidRPr="004A7C76" w:rsidRDefault="00F67C5D" w:rsidP="00F67C5D">
      <w:pPr>
        <w:spacing w:beforeLines="0" w:afterLines="0" w:line="240" w:lineRule="auto"/>
        <w:ind w:firstLine="567"/>
        <w:jc w:val="both"/>
        <w:rPr>
          <w:rFonts w:ascii="Times New Roman" w:eastAsia="Times New Roman" w:hAnsi="Times New Roman"/>
          <w:color w:val="auto"/>
          <w:sz w:val="22"/>
          <w:szCs w:val="22"/>
          <w:lang w:val="sr-Cyrl-RS" w:eastAsia="en-US"/>
        </w:rPr>
      </w:pPr>
    </w:p>
    <w:p w:rsidR="005A6BDC" w:rsidRPr="004A7C76" w:rsidRDefault="00F67C5D" w:rsidP="00D415B3">
      <w:pPr>
        <w:spacing w:beforeLines="0" w:afterLines="0" w:line="240" w:lineRule="auto"/>
        <w:ind w:firstLine="567"/>
        <w:jc w:val="both"/>
        <w:rPr>
          <w:sz w:val="22"/>
          <w:szCs w:val="22"/>
          <w:lang w:val="sr-Cyrl-RS"/>
        </w:rPr>
      </w:pPr>
      <w:r w:rsidRPr="004A7C76">
        <w:rPr>
          <w:rFonts w:ascii="Times New Roman" w:eastAsia="Times New Roman" w:hAnsi="Times New Roman"/>
          <w:bCs/>
          <w:color w:val="auto"/>
          <w:sz w:val="22"/>
          <w:szCs w:val="22"/>
          <w:lang w:val="sr-Cyrl-RS" w:eastAsia="en-US"/>
        </w:rPr>
        <w:t>4) Потврда издата од стране Народне банке Србије, која садржи све напред поменуте елементе</w:t>
      </w:r>
      <w:r w:rsidRPr="004A7C76">
        <w:rPr>
          <w:rFonts w:ascii="Times New Roman" w:eastAsia="Times New Roman" w:hAnsi="Times New Roman"/>
          <w:color w:val="auto"/>
          <w:sz w:val="22"/>
          <w:szCs w:val="22"/>
          <w:lang w:val="ru-RU" w:eastAsia="en-US"/>
        </w:rPr>
        <w:t xml:space="preserve"> о извршеној уплати РАТ наведене под 1)</w:t>
      </w:r>
      <w:r w:rsidRPr="004A7C76">
        <w:rPr>
          <w:rFonts w:ascii="Times New Roman" w:eastAsia="Times New Roman" w:hAnsi="Times New Roman"/>
          <w:bCs/>
          <w:color w:val="auto"/>
          <w:sz w:val="22"/>
          <w:szCs w:val="22"/>
          <w:lang w:val="sr-Cyrl-RS" w:eastAsia="en-US"/>
        </w:rPr>
        <w:t>,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sectPr w:rsidR="005A6BDC" w:rsidRPr="004A7C76" w:rsidSect="00AA0E09">
      <w:headerReference w:type="even" r:id="rId9"/>
      <w:headerReference w:type="default" r:id="rId10"/>
      <w:footerReference w:type="even" r:id="rId11"/>
      <w:footerReference w:type="default" r:id="rId12"/>
      <w:headerReference w:type="first" r:id="rId13"/>
      <w:footerReference w:type="first" r:id="rId14"/>
      <w:pgSz w:w="12240" w:h="15840"/>
      <w:pgMar w:top="174" w:right="1440" w:bottom="993" w:left="1440" w:header="0" w:footer="0" w:gutter="0"/>
      <w:cols w:space="720"/>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D23" w:rsidRDefault="00DF3D23" w:rsidP="007E4880">
      <w:pPr>
        <w:spacing w:before="240" w:after="240" w:line="240" w:lineRule="auto"/>
      </w:pPr>
      <w:r>
        <w:separator/>
      </w:r>
    </w:p>
  </w:endnote>
  <w:endnote w:type="continuationSeparator" w:id="0">
    <w:p w:rsidR="00DF3D23" w:rsidRDefault="00DF3D23" w:rsidP="007E4880">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C C Times">
    <w:altName w:val="Courier New"/>
    <w:charset w:val="00"/>
    <w:family w:val="roman"/>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D8" w:rsidRDefault="004F46D8" w:rsidP="007E4880">
    <w:pPr>
      <w:pStyle w:val="Footer"/>
      <w:spacing w:before="240" w:after="24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261348"/>
      <w:docPartObj>
        <w:docPartGallery w:val="Page Numbers (Bottom of Page)"/>
        <w:docPartUnique/>
      </w:docPartObj>
    </w:sdtPr>
    <w:sdtEndPr>
      <w:rPr>
        <w:noProof/>
      </w:rPr>
    </w:sdtEndPr>
    <w:sdtContent>
      <w:p w:rsidR="004F46D8" w:rsidRDefault="004F46D8">
        <w:pPr>
          <w:pStyle w:val="Footer"/>
          <w:spacing w:before="240" w:after="240"/>
          <w:jc w:val="right"/>
        </w:pPr>
        <w:r>
          <w:fldChar w:fldCharType="begin"/>
        </w:r>
        <w:r>
          <w:instrText xml:space="preserve"> PAGE   \* MERGEFORMAT </w:instrText>
        </w:r>
        <w:r>
          <w:fldChar w:fldCharType="separate"/>
        </w:r>
        <w:r w:rsidR="00713744">
          <w:rPr>
            <w:noProof/>
          </w:rPr>
          <w:t>36</w:t>
        </w:r>
        <w:r>
          <w:rPr>
            <w:noProof/>
          </w:rPr>
          <w:fldChar w:fldCharType="end"/>
        </w:r>
      </w:p>
    </w:sdtContent>
  </w:sdt>
  <w:p w:rsidR="004F46D8" w:rsidRDefault="004F46D8" w:rsidP="007E4880">
    <w:pPr>
      <w:pStyle w:val="Footer"/>
      <w:spacing w:before="240" w:after="24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D8" w:rsidRDefault="004F46D8" w:rsidP="007E4880">
    <w:pPr>
      <w:pStyle w:val="Footer"/>
      <w:spacing w:before="240" w:after="24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D23" w:rsidRDefault="00DF3D23" w:rsidP="007E4880">
      <w:pPr>
        <w:spacing w:before="240" w:after="240" w:line="240" w:lineRule="auto"/>
      </w:pPr>
      <w:r>
        <w:separator/>
      </w:r>
    </w:p>
  </w:footnote>
  <w:footnote w:type="continuationSeparator" w:id="0">
    <w:p w:rsidR="00DF3D23" w:rsidRDefault="00DF3D23" w:rsidP="007E4880">
      <w:pPr>
        <w:spacing w:before="240" w:after="24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D8" w:rsidRDefault="004F46D8" w:rsidP="007E4880">
    <w:pPr>
      <w:pStyle w:val="Header"/>
      <w:spacing w:before="240" w:after="24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D8" w:rsidRPr="004A7C76" w:rsidRDefault="004F46D8" w:rsidP="004A7C76">
    <w:pPr>
      <w:pStyle w:val="Header"/>
      <w:spacing w:before="240" w:after="24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D8" w:rsidRDefault="004F46D8" w:rsidP="007E4880">
    <w:pPr>
      <w:pStyle w:val="Header"/>
      <w:spacing w:before="240" w:after="24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AB3"/>
    <w:multiLevelType w:val="hybridMultilevel"/>
    <w:tmpl w:val="ED0E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05E23"/>
    <w:multiLevelType w:val="hybridMultilevel"/>
    <w:tmpl w:val="48787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609A3"/>
    <w:multiLevelType w:val="hybridMultilevel"/>
    <w:tmpl w:val="B8CAD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0DDA"/>
    <w:multiLevelType w:val="hybridMultilevel"/>
    <w:tmpl w:val="CECABE32"/>
    <w:lvl w:ilvl="0" w:tplc="E5188F0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2A4567"/>
    <w:multiLevelType w:val="hybridMultilevel"/>
    <w:tmpl w:val="71FC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11FC0"/>
    <w:multiLevelType w:val="hybridMultilevel"/>
    <w:tmpl w:val="7218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F0E37"/>
    <w:multiLevelType w:val="hybridMultilevel"/>
    <w:tmpl w:val="32EA962A"/>
    <w:lvl w:ilvl="0" w:tplc="5C6C264E">
      <w:start w:val="11"/>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E27C26"/>
    <w:multiLevelType w:val="hybridMultilevel"/>
    <w:tmpl w:val="37EC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90CA6"/>
    <w:multiLevelType w:val="hybridMultilevel"/>
    <w:tmpl w:val="D706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9D3D85"/>
    <w:multiLevelType w:val="hybridMultilevel"/>
    <w:tmpl w:val="F5789A3E"/>
    <w:lvl w:ilvl="0" w:tplc="5C6C264E">
      <w:start w:val="11"/>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8"/>
  </w:num>
  <w:num w:numId="5">
    <w:abstractNumId w:val="4"/>
  </w:num>
  <w:num w:numId="6">
    <w:abstractNumId w:val="9"/>
  </w:num>
  <w:num w:numId="7">
    <w:abstractNumId w:val="6"/>
  </w:num>
  <w:num w:numId="8">
    <w:abstractNumId w:val="2"/>
  </w:num>
  <w:num w:numId="9">
    <w:abstractNumId w:val="0"/>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95D"/>
    <w:rsid w:val="00014ADD"/>
    <w:rsid w:val="00035629"/>
    <w:rsid w:val="000364F9"/>
    <w:rsid w:val="000B0B8C"/>
    <w:rsid w:val="000B1000"/>
    <w:rsid w:val="000C212C"/>
    <w:rsid w:val="000C4211"/>
    <w:rsid w:val="000F2819"/>
    <w:rsid w:val="000F5BFA"/>
    <w:rsid w:val="0011630F"/>
    <w:rsid w:val="00131E52"/>
    <w:rsid w:val="0013477F"/>
    <w:rsid w:val="00171A80"/>
    <w:rsid w:val="00190733"/>
    <w:rsid w:val="00197C74"/>
    <w:rsid w:val="00236E66"/>
    <w:rsid w:val="0024746B"/>
    <w:rsid w:val="00267A6E"/>
    <w:rsid w:val="002A2E06"/>
    <w:rsid w:val="002B0DF2"/>
    <w:rsid w:val="002D695D"/>
    <w:rsid w:val="002F3BF3"/>
    <w:rsid w:val="002F409B"/>
    <w:rsid w:val="002F5DDD"/>
    <w:rsid w:val="00306D72"/>
    <w:rsid w:val="00323005"/>
    <w:rsid w:val="00324457"/>
    <w:rsid w:val="00350A1C"/>
    <w:rsid w:val="00354941"/>
    <w:rsid w:val="00374019"/>
    <w:rsid w:val="00424ED9"/>
    <w:rsid w:val="004273D1"/>
    <w:rsid w:val="00453A80"/>
    <w:rsid w:val="004641C2"/>
    <w:rsid w:val="004946F9"/>
    <w:rsid w:val="004A7481"/>
    <w:rsid w:val="004A7C76"/>
    <w:rsid w:val="004C6C6C"/>
    <w:rsid w:val="004D2776"/>
    <w:rsid w:val="004F297F"/>
    <w:rsid w:val="004F46D8"/>
    <w:rsid w:val="004F5536"/>
    <w:rsid w:val="00501202"/>
    <w:rsid w:val="00506BEC"/>
    <w:rsid w:val="00526D39"/>
    <w:rsid w:val="005377B4"/>
    <w:rsid w:val="0056117E"/>
    <w:rsid w:val="005A6BDC"/>
    <w:rsid w:val="005C7BBB"/>
    <w:rsid w:val="006237B9"/>
    <w:rsid w:val="00627AE3"/>
    <w:rsid w:val="0064254E"/>
    <w:rsid w:val="00680F1C"/>
    <w:rsid w:val="006C4554"/>
    <w:rsid w:val="006E4592"/>
    <w:rsid w:val="00713744"/>
    <w:rsid w:val="00750221"/>
    <w:rsid w:val="00751FE7"/>
    <w:rsid w:val="00753861"/>
    <w:rsid w:val="007C3A72"/>
    <w:rsid w:val="007E4880"/>
    <w:rsid w:val="00826836"/>
    <w:rsid w:val="008531F7"/>
    <w:rsid w:val="00856BEA"/>
    <w:rsid w:val="00873FB7"/>
    <w:rsid w:val="00882224"/>
    <w:rsid w:val="008927AF"/>
    <w:rsid w:val="00896EAF"/>
    <w:rsid w:val="008B6376"/>
    <w:rsid w:val="008D76E6"/>
    <w:rsid w:val="008F0D5F"/>
    <w:rsid w:val="009000C3"/>
    <w:rsid w:val="00913DAB"/>
    <w:rsid w:val="00921D97"/>
    <w:rsid w:val="009423F5"/>
    <w:rsid w:val="009A24C1"/>
    <w:rsid w:val="009D3327"/>
    <w:rsid w:val="009F1BCC"/>
    <w:rsid w:val="00A254A7"/>
    <w:rsid w:val="00A34B9D"/>
    <w:rsid w:val="00A662E1"/>
    <w:rsid w:val="00A74266"/>
    <w:rsid w:val="00AA0E09"/>
    <w:rsid w:val="00AF0F80"/>
    <w:rsid w:val="00B44CD3"/>
    <w:rsid w:val="00B5660C"/>
    <w:rsid w:val="00B60ABB"/>
    <w:rsid w:val="00BB6891"/>
    <w:rsid w:val="00BF445C"/>
    <w:rsid w:val="00C11AE2"/>
    <w:rsid w:val="00C17505"/>
    <w:rsid w:val="00C229E4"/>
    <w:rsid w:val="00C3267C"/>
    <w:rsid w:val="00C52BAE"/>
    <w:rsid w:val="00C821F1"/>
    <w:rsid w:val="00C845C1"/>
    <w:rsid w:val="00C9030B"/>
    <w:rsid w:val="00CA3791"/>
    <w:rsid w:val="00CC34B5"/>
    <w:rsid w:val="00CD7604"/>
    <w:rsid w:val="00CE21E3"/>
    <w:rsid w:val="00D415B3"/>
    <w:rsid w:val="00D46121"/>
    <w:rsid w:val="00D50B9E"/>
    <w:rsid w:val="00D575C3"/>
    <w:rsid w:val="00D64E2D"/>
    <w:rsid w:val="00D754E2"/>
    <w:rsid w:val="00DA4F31"/>
    <w:rsid w:val="00DB6A88"/>
    <w:rsid w:val="00DE6C73"/>
    <w:rsid w:val="00DF3D23"/>
    <w:rsid w:val="00E059F2"/>
    <w:rsid w:val="00E06EF5"/>
    <w:rsid w:val="00E33B02"/>
    <w:rsid w:val="00E64361"/>
    <w:rsid w:val="00EF5E66"/>
    <w:rsid w:val="00F47786"/>
    <w:rsid w:val="00F569C7"/>
    <w:rsid w:val="00F67C5D"/>
    <w:rsid w:val="00F901CB"/>
    <w:rsid w:val="00FA3CB6"/>
    <w:rsid w:val="00FB7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6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 w:eastAsia="en" w:bidi="e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Lines="100" w:afterLines="100" w:line="384" w:lineRule="atLeast"/>
    </w:pPr>
    <w:rPr>
      <w:rFonts w:ascii="Cambria" w:eastAsia="Cambria" w:hAnsi="Cambria" w:cs="Times New Roman"/>
      <w:color w:val="000000"/>
      <w:sz w:val="32"/>
      <w:szCs w:val="32"/>
      <w:lang w:bidi="ar-SA"/>
    </w:rPr>
  </w:style>
  <w:style w:type="paragraph" w:styleId="Heading1">
    <w:name w:val="heading 1"/>
    <w:basedOn w:val="Normal"/>
    <w:link w:val="Heading1Char"/>
    <w:uiPriority w:val="9"/>
    <w:qFormat/>
    <w:pPr>
      <w:spacing w:beforeLines="83" w:afterLines="83" w:line="528" w:lineRule="atLeast"/>
      <w:outlineLvl w:val="0"/>
    </w:pPr>
    <w:rPr>
      <w:b/>
      <w:bCs/>
      <w:sz w:val="44"/>
      <w:szCs w:val="44"/>
    </w:rPr>
  </w:style>
  <w:style w:type="paragraph" w:styleId="Heading2">
    <w:name w:val="heading 2"/>
    <w:basedOn w:val="Normal"/>
    <w:next w:val="Normal"/>
    <w:link w:val="Heading2Char"/>
    <w:uiPriority w:val="9"/>
    <w:unhideWhenUsed/>
    <w:qFormat/>
    <w:rsid w:val="00DA4F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5A6BDC"/>
    <w:pPr>
      <w:keepNext/>
      <w:tabs>
        <w:tab w:val="left" w:pos="1418"/>
      </w:tabs>
      <w:spacing w:beforeLines="0" w:before="240" w:afterLines="0" w:after="60" w:line="240" w:lineRule="auto"/>
      <w:jc w:val="both"/>
      <w:outlineLvl w:val="2"/>
    </w:pPr>
    <w:rPr>
      <w:rFonts w:ascii="Arial" w:eastAsia="Times New Roman" w:hAnsi="Arial" w:cs="Arial"/>
      <w:b/>
      <w:bCs/>
      <w:color w:val="auto"/>
      <w:sz w:val="26"/>
      <w:szCs w:val="26"/>
      <w:lang w:val="en-US" w:eastAsia="en-US"/>
    </w:rPr>
  </w:style>
  <w:style w:type="paragraph" w:styleId="Heading4">
    <w:name w:val="heading 4"/>
    <w:basedOn w:val="Normal"/>
    <w:next w:val="Normal"/>
    <w:link w:val="Heading4Char"/>
    <w:uiPriority w:val="9"/>
    <w:qFormat/>
    <w:rsid w:val="005A6BDC"/>
    <w:pPr>
      <w:keepNext/>
      <w:keepLines/>
      <w:spacing w:beforeLines="0" w:before="240" w:afterLines="0" w:after="120" w:line="240" w:lineRule="auto"/>
      <w:outlineLvl w:val="3"/>
    </w:pPr>
    <w:rPr>
      <w:rFonts w:ascii="Times New Roman" w:eastAsia="Times New Roman" w:hAnsi="Times New Roman"/>
      <w:b/>
      <w:i/>
      <w:color w:val="auto"/>
      <w:sz w:val="24"/>
      <w:szCs w:val="20"/>
      <w:lang w:val="en-US" w:eastAsia="en-US"/>
    </w:rPr>
  </w:style>
  <w:style w:type="paragraph" w:styleId="Heading5">
    <w:name w:val="heading 5"/>
    <w:next w:val="Normal"/>
    <w:link w:val="Heading5Char"/>
    <w:uiPriority w:val="9"/>
    <w:unhideWhenUsed/>
    <w:qFormat/>
    <w:rsid w:val="005A6BDC"/>
    <w:pPr>
      <w:keepNext/>
      <w:keepLines/>
      <w:spacing w:after="5" w:line="270" w:lineRule="auto"/>
      <w:ind w:left="843" w:hanging="10"/>
      <w:jc w:val="both"/>
      <w:outlineLvl w:val="4"/>
    </w:pPr>
    <w:rPr>
      <w:rFonts w:ascii="Times New Roman" w:eastAsia="Times New Roman" w:hAnsi="Times New Roman" w:cs="Times New Roman"/>
      <w:b/>
      <w:color w:val="000000"/>
      <w:sz w:val="24"/>
      <w:lang w:val="en-GB" w:eastAsia="en-GB" w:bidi="ar-SA"/>
    </w:rPr>
  </w:style>
  <w:style w:type="paragraph" w:styleId="Heading6">
    <w:name w:val="heading 6"/>
    <w:basedOn w:val="Normal"/>
    <w:next w:val="Normal"/>
    <w:link w:val="Heading6Char"/>
    <w:qFormat/>
    <w:rsid w:val="005A6BDC"/>
    <w:pPr>
      <w:tabs>
        <w:tab w:val="left" w:pos="1418"/>
      </w:tabs>
      <w:spacing w:beforeLines="0" w:before="240" w:afterLines="0" w:after="60" w:line="240" w:lineRule="auto"/>
      <w:jc w:val="both"/>
      <w:outlineLvl w:val="5"/>
    </w:pPr>
    <w:rPr>
      <w:rFonts w:ascii="Times New Roman" w:eastAsia="Times New Roman" w:hAnsi="Times New Roman"/>
      <w:b/>
      <w:bCs/>
      <w:color w:val="auto"/>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qFormat/>
    <w:rPr>
      <w:b/>
      <w:bCs/>
    </w:rPr>
  </w:style>
  <w:style w:type="paragraph" w:customStyle="1" w:styleId="Para2">
    <w:name w:val="Para 2"/>
    <w:basedOn w:val="Normal"/>
    <w:qFormat/>
    <w:rPr>
      <w:i/>
      <w:iCs/>
    </w:rPr>
  </w:style>
  <w:style w:type="paragraph" w:customStyle="1" w:styleId="Para4">
    <w:name w:val="Para 4"/>
    <w:basedOn w:val="Normal"/>
    <w:qFormat/>
    <w:rPr>
      <w:color w:val="0000FF"/>
      <w:u w:val="single"/>
    </w:rPr>
  </w:style>
  <w:style w:type="character" w:customStyle="1" w:styleId="0Text">
    <w:name w:val="0 Text"/>
    <w:rPr>
      <w:b/>
      <w:bCs/>
    </w:rPr>
  </w:style>
  <w:style w:type="character" w:customStyle="1" w:styleId="1Text">
    <w:name w:val="1 Text"/>
    <w:rPr>
      <w:i/>
      <w:iCs/>
    </w:rPr>
  </w:style>
  <w:style w:type="character" w:customStyle="1" w:styleId="2Text">
    <w:name w:val="2 Text"/>
    <w:rPr>
      <w:color w:val="0000FF"/>
      <w:u w:val="single"/>
    </w:rPr>
  </w:style>
  <w:style w:type="character" w:customStyle="1" w:styleId="3Text">
    <w:name w:val="3 Text"/>
    <w:rPr>
      <w:color w:val="000000"/>
      <w:u w:val="none"/>
    </w:rPr>
  </w:style>
  <w:style w:type="paragraph" w:customStyle="1" w:styleId="0Block">
    <w:name w:val="0 Block"/>
    <w:pPr>
      <w:spacing w:beforeLines="100" w:afterLines="100" w:line="384" w:lineRule="atLeast"/>
    </w:pPr>
    <w:rPr>
      <w:rFonts w:cs="Times New Roman"/>
      <w:lang w:bidi="ar-SA"/>
    </w:rPr>
  </w:style>
  <w:style w:type="paragraph" w:styleId="BalloonText">
    <w:name w:val="Balloon Text"/>
    <w:basedOn w:val="Normal"/>
    <w:link w:val="BalloonTextChar"/>
    <w:semiHidden/>
    <w:unhideWhenUsed/>
    <w:rsid w:val="002A2E0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A2E06"/>
    <w:rPr>
      <w:rFonts w:ascii="Tahoma" w:eastAsia="Cambria" w:hAnsi="Tahoma" w:cs="Tahoma"/>
      <w:color w:val="000000"/>
      <w:sz w:val="16"/>
      <w:szCs w:val="16"/>
      <w:lang w:bidi="ar-SA"/>
    </w:rPr>
  </w:style>
  <w:style w:type="paragraph" w:styleId="ListParagraph">
    <w:name w:val="List Paragraph"/>
    <w:basedOn w:val="Normal"/>
    <w:uiPriority w:val="34"/>
    <w:qFormat/>
    <w:rsid w:val="00501202"/>
    <w:pPr>
      <w:ind w:left="720"/>
      <w:contextualSpacing/>
    </w:pPr>
  </w:style>
  <w:style w:type="table" w:styleId="TableGrid">
    <w:name w:val="Table Grid"/>
    <w:basedOn w:val="TableNormal"/>
    <w:uiPriority w:val="59"/>
    <w:rsid w:val="00C903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A4F31"/>
    <w:rPr>
      <w:rFonts w:asciiTheme="majorHAnsi" w:eastAsiaTheme="majorEastAsia" w:hAnsiTheme="majorHAnsi" w:cstheme="majorBidi"/>
      <w:b/>
      <w:bCs/>
      <w:color w:val="4F81BD" w:themeColor="accent1"/>
      <w:sz w:val="26"/>
      <w:szCs w:val="26"/>
      <w:lang w:bidi="ar-SA"/>
    </w:rPr>
  </w:style>
  <w:style w:type="table" w:customStyle="1" w:styleId="SBSSimple1">
    <w:name w:val="SBS Simple1"/>
    <w:basedOn w:val="TableNormal"/>
    <w:next w:val="TableGrid"/>
    <w:rsid w:val="00DA4F31"/>
    <w:pPr>
      <w:spacing w:line="227" w:lineRule="exact"/>
    </w:pPr>
    <w:rPr>
      <w:rFonts w:ascii="Times New Roman" w:eastAsia="Times New Roman" w:hAnsi="Times New Roman" w:cs="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E4880"/>
    <w:pPr>
      <w:tabs>
        <w:tab w:val="center" w:pos="4680"/>
        <w:tab w:val="right" w:pos="9360"/>
      </w:tabs>
      <w:spacing w:line="240" w:lineRule="auto"/>
    </w:pPr>
  </w:style>
  <w:style w:type="character" w:customStyle="1" w:styleId="HeaderChar">
    <w:name w:val="Header Char"/>
    <w:basedOn w:val="DefaultParagraphFont"/>
    <w:link w:val="Header"/>
    <w:rsid w:val="007E4880"/>
    <w:rPr>
      <w:rFonts w:ascii="Cambria" w:eastAsia="Cambria" w:hAnsi="Cambria" w:cs="Times New Roman"/>
      <w:color w:val="000000"/>
      <w:sz w:val="32"/>
      <w:szCs w:val="32"/>
      <w:lang w:bidi="ar-SA"/>
    </w:rPr>
  </w:style>
  <w:style w:type="paragraph" w:styleId="Footer">
    <w:name w:val="footer"/>
    <w:basedOn w:val="Normal"/>
    <w:link w:val="FooterChar"/>
    <w:uiPriority w:val="99"/>
    <w:unhideWhenUsed/>
    <w:rsid w:val="007E4880"/>
    <w:pPr>
      <w:tabs>
        <w:tab w:val="center" w:pos="4680"/>
        <w:tab w:val="right" w:pos="9360"/>
      </w:tabs>
      <w:spacing w:line="240" w:lineRule="auto"/>
    </w:pPr>
  </w:style>
  <w:style w:type="character" w:customStyle="1" w:styleId="FooterChar">
    <w:name w:val="Footer Char"/>
    <w:basedOn w:val="DefaultParagraphFont"/>
    <w:link w:val="Footer"/>
    <w:uiPriority w:val="99"/>
    <w:rsid w:val="007E4880"/>
    <w:rPr>
      <w:rFonts w:ascii="Cambria" w:eastAsia="Cambria" w:hAnsi="Cambria" w:cs="Times New Roman"/>
      <w:color w:val="000000"/>
      <w:sz w:val="32"/>
      <w:szCs w:val="32"/>
      <w:lang w:bidi="ar-SA"/>
    </w:rPr>
  </w:style>
  <w:style w:type="character" w:customStyle="1" w:styleId="Heading3Char">
    <w:name w:val="Heading 3 Char"/>
    <w:basedOn w:val="DefaultParagraphFont"/>
    <w:link w:val="Heading3"/>
    <w:uiPriority w:val="9"/>
    <w:rsid w:val="005A6BDC"/>
    <w:rPr>
      <w:rFonts w:ascii="Arial" w:eastAsia="Times New Roman" w:hAnsi="Arial" w:cs="Arial"/>
      <w:b/>
      <w:bCs/>
      <w:sz w:val="26"/>
      <w:szCs w:val="26"/>
      <w:lang w:val="en-US" w:eastAsia="en-US" w:bidi="ar-SA"/>
    </w:rPr>
  </w:style>
  <w:style w:type="character" w:customStyle="1" w:styleId="Heading4Char">
    <w:name w:val="Heading 4 Char"/>
    <w:basedOn w:val="DefaultParagraphFont"/>
    <w:link w:val="Heading4"/>
    <w:uiPriority w:val="9"/>
    <w:rsid w:val="005A6BDC"/>
    <w:rPr>
      <w:rFonts w:ascii="Times New Roman" w:eastAsia="Times New Roman" w:hAnsi="Times New Roman" w:cs="Times New Roman"/>
      <w:b/>
      <w:i/>
      <w:sz w:val="24"/>
      <w:szCs w:val="20"/>
      <w:lang w:val="en-US" w:eastAsia="en-US" w:bidi="ar-SA"/>
    </w:rPr>
  </w:style>
  <w:style w:type="character" w:customStyle="1" w:styleId="Heading5Char">
    <w:name w:val="Heading 5 Char"/>
    <w:basedOn w:val="DefaultParagraphFont"/>
    <w:link w:val="Heading5"/>
    <w:uiPriority w:val="9"/>
    <w:rsid w:val="005A6BDC"/>
    <w:rPr>
      <w:rFonts w:ascii="Times New Roman" w:eastAsia="Times New Roman" w:hAnsi="Times New Roman" w:cs="Times New Roman"/>
      <w:b/>
      <w:color w:val="000000"/>
      <w:sz w:val="24"/>
      <w:lang w:val="en-GB" w:eastAsia="en-GB" w:bidi="ar-SA"/>
    </w:rPr>
  </w:style>
  <w:style w:type="character" w:customStyle="1" w:styleId="Heading6Char">
    <w:name w:val="Heading 6 Char"/>
    <w:basedOn w:val="DefaultParagraphFont"/>
    <w:link w:val="Heading6"/>
    <w:rsid w:val="005A6BDC"/>
    <w:rPr>
      <w:rFonts w:ascii="Times New Roman" w:eastAsia="Times New Roman" w:hAnsi="Times New Roman" w:cs="Times New Roman"/>
      <w:b/>
      <w:bCs/>
      <w:lang w:val="en-US" w:eastAsia="en-US" w:bidi="ar-SA"/>
    </w:rPr>
  </w:style>
  <w:style w:type="numbering" w:customStyle="1" w:styleId="NoList1">
    <w:name w:val="No List1"/>
    <w:next w:val="NoList"/>
    <w:uiPriority w:val="99"/>
    <w:semiHidden/>
    <w:rsid w:val="005A6BDC"/>
  </w:style>
  <w:style w:type="character" w:customStyle="1" w:styleId="Heading1Char">
    <w:name w:val="Heading 1 Char"/>
    <w:link w:val="Heading1"/>
    <w:uiPriority w:val="9"/>
    <w:rsid w:val="005A6BDC"/>
    <w:rPr>
      <w:rFonts w:ascii="Cambria" w:eastAsia="Cambria" w:hAnsi="Cambria" w:cs="Times New Roman"/>
      <w:b/>
      <w:bCs/>
      <w:color w:val="000000"/>
      <w:sz w:val="44"/>
      <w:szCs w:val="44"/>
      <w:lang w:bidi="ar-SA"/>
    </w:rPr>
  </w:style>
  <w:style w:type="paragraph" w:customStyle="1" w:styleId="Char1CharCharCharCharCharCharCharChar1Char">
    <w:name w:val="Char1 Char Char Char Char Char Char Char Char1 Char"/>
    <w:basedOn w:val="Normal"/>
    <w:semiHidden/>
    <w:rsid w:val="005A6BDC"/>
    <w:pPr>
      <w:spacing w:beforeLines="0" w:before="120" w:afterLines="0" w:after="160" w:line="240" w:lineRule="exact"/>
      <w:jc w:val="both"/>
    </w:pPr>
    <w:rPr>
      <w:rFonts w:ascii="Tahoma" w:eastAsia="Times New Roman" w:hAnsi="Tahoma"/>
      <w:color w:val="auto"/>
      <w:sz w:val="20"/>
      <w:szCs w:val="20"/>
      <w:lang w:val="en-US" w:eastAsia="en-US"/>
    </w:rPr>
  </w:style>
  <w:style w:type="table" w:customStyle="1" w:styleId="TableGrid1">
    <w:name w:val="Table Grid1"/>
    <w:basedOn w:val="TableNormal"/>
    <w:next w:val="TableGrid"/>
    <w:rsid w:val="005A6BDC"/>
    <w:pPr>
      <w:tabs>
        <w:tab w:val="left" w:pos="1418"/>
      </w:tabs>
      <w:spacing w:line="240" w:lineRule="auto"/>
      <w:jc w:val="both"/>
    </w:pPr>
    <w:rPr>
      <w:rFonts w:ascii="Times New Roman" w:eastAsia="Times New Roman" w:hAnsi="Times New Roman" w:cs="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semiHidden/>
    <w:rsid w:val="005A6BDC"/>
    <w:pPr>
      <w:spacing w:beforeLines="0" w:before="120" w:afterLines="0" w:after="160" w:line="240" w:lineRule="exact"/>
      <w:jc w:val="both"/>
    </w:pPr>
    <w:rPr>
      <w:rFonts w:ascii="Tahoma" w:eastAsia="Times New Roman" w:hAnsi="Tahoma"/>
      <w:color w:val="auto"/>
      <w:sz w:val="20"/>
      <w:szCs w:val="20"/>
      <w:lang w:val="en-US" w:eastAsia="en-US"/>
    </w:rPr>
  </w:style>
  <w:style w:type="character" w:styleId="PageNumber">
    <w:name w:val="page number"/>
    <w:basedOn w:val="DefaultParagraphFont"/>
    <w:rsid w:val="005A6BDC"/>
  </w:style>
  <w:style w:type="paragraph" w:styleId="NormalIndent">
    <w:name w:val="Normal Indent"/>
    <w:basedOn w:val="Normal"/>
    <w:rsid w:val="005A6BDC"/>
    <w:pPr>
      <w:tabs>
        <w:tab w:val="left" w:pos="1441"/>
      </w:tabs>
      <w:spacing w:beforeLines="0" w:afterLines="0" w:line="240" w:lineRule="auto"/>
      <w:ind w:left="720"/>
      <w:jc w:val="both"/>
    </w:pPr>
    <w:rPr>
      <w:rFonts w:ascii="CTimesRoman" w:eastAsia="Times New Roman" w:hAnsi="CTimesRoman"/>
      <w:color w:val="auto"/>
      <w:sz w:val="24"/>
      <w:szCs w:val="20"/>
      <w:lang w:val="en-US" w:eastAsia="en-US"/>
    </w:rPr>
  </w:style>
  <w:style w:type="paragraph" w:customStyle="1" w:styleId="CharCharCharCharCharCharCharCharCharChar">
    <w:name w:val="Char Char Char Char Char Char Char Char Char Char"/>
    <w:basedOn w:val="Normal"/>
    <w:semiHidden/>
    <w:rsid w:val="005A6BDC"/>
    <w:pPr>
      <w:spacing w:beforeLines="0" w:before="120" w:afterLines="0" w:after="160" w:line="240" w:lineRule="exact"/>
      <w:jc w:val="both"/>
    </w:pPr>
    <w:rPr>
      <w:rFonts w:ascii="Tahoma" w:eastAsia="Times New Roman" w:hAnsi="Tahoma"/>
      <w:color w:val="auto"/>
      <w:sz w:val="20"/>
      <w:szCs w:val="20"/>
      <w:lang w:val="en-US" w:eastAsia="en-US"/>
    </w:rPr>
  </w:style>
  <w:style w:type="character" w:styleId="Strong">
    <w:name w:val="Strong"/>
    <w:qFormat/>
    <w:rsid w:val="005A6BDC"/>
    <w:rPr>
      <w:b/>
      <w:bCs/>
      <w:color w:val="A43C37"/>
    </w:rPr>
  </w:style>
  <w:style w:type="paragraph" w:styleId="NormalWeb">
    <w:name w:val="Normal (Web)"/>
    <w:basedOn w:val="Normal"/>
    <w:rsid w:val="005A6BDC"/>
    <w:pPr>
      <w:spacing w:beforeLines="0" w:before="100" w:beforeAutospacing="1" w:afterLines="0" w:after="100" w:afterAutospacing="1" w:line="240" w:lineRule="auto"/>
    </w:pPr>
    <w:rPr>
      <w:rFonts w:ascii="Times New Roman" w:eastAsia="SimSun" w:hAnsi="Times New Roman"/>
      <w:color w:val="auto"/>
      <w:sz w:val="24"/>
      <w:szCs w:val="24"/>
      <w:lang w:val="en-US" w:eastAsia="zh-CN"/>
    </w:rPr>
  </w:style>
  <w:style w:type="paragraph" w:styleId="BodyTextIndent">
    <w:name w:val="Body Text Indent"/>
    <w:basedOn w:val="Normal"/>
    <w:link w:val="BodyTextIndentChar"/>
    <w:rsid w:val="005A6BDC"/>
    <w:pPr>
      <w:tabs>
        <w:tab w:val="left" w:pos="1418"/>
      </w:tabs>
      <w:spacing w:beforeLines="0" w:afterLines="0" w:after="120" w:line="240" w:lineRule="auto"/>
      <w:ind w:left="283"/>
      <w:jc w:val="both"/>
    </w:pPr>
    <w:rPr>
      <w:rFonts w:ascii="Times New Roman" w:eastAsia="Times New Roman" w:hAnsi="Times New Roman"/>
      <w:color w:val="auto"/>
      <w:sz w:val="24"/>
      <w:szCs w:val="24"/>
      <w:lang w:val="en-US" w:eastAsia="en-US"/>
    </w:rPr>
  </w:style>
  <w:style w:type="character" w:customStyle="1" w:styleId="BodyTextIndentChar">
    <w:name w:val="Body Text Indent Char"/>
    <w:basedOn w:val="DefaultParagraphFont"/>
    <w:link w:val="BodyTextIndent"/>
    <w:rsid w:val="005A6BDC"/>
    <w:rPr>
      <w:rFonts w:ascii="Times New Roman" w:eastAsia="Times New Roman" w:hAnsi="Times New Roman" w:cs="Times New Roman"/>
      <w:sz w:val="24"/>
      <w:szCs w:val="24"/>
      <w:lang w:val="en-US" w:eastAsia="en-US" w:bidi="ar-SA"/>
    </w:rPr>
  </w:style>
  <w:style w:type="character" w:styleId="Hyperlink">
    <w:name w:val="Hyperlink"/>
    <w:rsid w:val="005A6BDC"/>
    <w:rPr>
      <w:color w:val="0000FF"/>
      <w:u w:val="single"/>
    </w:rPr>
  </w:style>
  <w:style w:type="paragraph" w:styleId="BodyText">
    <w:name w:val="Body Text"/>
    <w:basedOn w:val="Normal"/>
    <w:link w:val="BodyTextChar"/>
    <w:rsid w:val="005A6BDC"/>
    <w:pPr>
      <w:tabs>
        <w:tab w:val="left" w:pos="1418"/>
      </w:tabs>
      <w:spacing w:beforeLines="0" w:afterLines="0" w:after="120" w:line="240" w:lineRule="auto"/>
      <w:jc w:val="both"/>
    </w:pPr>
    <w:rPr>
      <w:rFonts w:ascii="Times New Roman" w:eastAsia="Times New Roman" w:hAnsi="Times New Roman"/>
      <w:color w:val="auto"/>
      <w:sz w:val="24"/>
      <w:szCs w:val="24"/>
      <w:lang w:val="en-US" w:eastAsia="en-US"/>
    </w:rPr>
  </w:style>
  <w:style w:type="character" w:customStyle="1" w:styleId="BodyTextChar">
    <w:name w:val="Body Text Char"/>
    <w:basedOn w:val="DefaultParagraphFont"/>
    <w:link w:val="BodyText"/>
    <w:rsid w:val="005A6BDC"/>
    <w:rPr>
      <w:rFonts w:ascii="Times New Roman" w:eastAsia="Times New Roman" w:hAnsi="Times New Roman" w:cs="Times New Roman"/>
      <w:sz w:val="24"/>
      <w:szCs w:val="24"/>
      <w:lang w:val="en-US" w:eastAsia="en-US" w:bidi="ar-SA"/>
    </w:rPr>
  </w:style>
  <w:style w:type="paragraph" w:customStyle="1" w:styleId="CharCharChar">
    <w:name w:val="Char Char Char"/>
    <w:basedOn w:val="Normal"/>
    <w:semiHidden/>
    <w:rsid w:val="005A6BDC"/>
    <w:pPr>
      <w:spacing w:beforeLines="0" w:before="120" w:afterLines="0" w:after="160" w:line="240" w:lineRule="exact"/>
      <w:jc w:val="both"/>
    </w:pPr>
    <w:rPr>
      <w:rFonts w:ascii="Tahoma" w:eastAsia="Times New Roman" w:hAnsi="Tahoma" w:cs="Tahoma"/>
      <w:color w:val="auto"/>
      <w:sz w:val="20"/>
      <w:szCs w:val="20"/>
      <w:lang w:val="en-US" w:eastAsia="en-US"/>
    </w:rPr>
  </w:style>
  <w:style w:type="paragraph" w:styleId="BodyText2">
    <w:name w:val="Body Text 2"/>
    <w:basedOn w:val="Normal"/>
    <w:link w:val="BodyText2Char"/>
    <w:rsid w:val="005A6BDC"/>
    <w:pPr>
      <w:tabs>
        <w:tab w:val="left" w:pos="1418"/>
      </w:tabs>
      <w:spacing w:beforeLines="0" w:afterLines="0" w:after="120" w:line="480" w:lineRule="auto"/>
      <w:jc w:val="both"/>
    </w:pPr>
    <w:rPr>
      <w:rFonts w:ascii="Times New Roman" w:eastAsia="Times New Roman" w:hAnsi="Times New Roman"/>
      <w:color w:val="auto"/>
      <w:sz w:val="24"/>
      <w:szCs w:val="24"/>
      <w:lang w:val="en-US" w:eastAsia="en-US"/>
    </w:rPr>
  </w:style>
  <w:style w:type="character" w:customStyle="1" w:styleId="BodyText2Char">
    <w:name w:val="Body Text 2 Char"/>
    <w:basedOn w:val="DefaultParagraphFont"/>
    <w:link w:val="BodyText2"/>
    <w:rsid w:val="005A6BDC"/>
    <w:rPr>
      <w:rFonts w:ascii="Times New Roman" w:eastAsia="Times New Roman" w:hAnsi="Times New Roman" w:cs="Times New Roman"/>
      <w:sz w:val="24"/>
      <w:szCs w:val="24"/>
      <w:lang w:val="en-US" w:eastAsia="en-US" w:bidi="ar-SA"/>
    </w:rPr>
  </w:style>
  <w:style w:type="character" w:styleId="CommentReference">
    <w:name w:val="annotation reference"/>
    <w:semiHidden/>
    <w:rsid w:val="005A6BDC"/>
    <w:rPr>
      <w:sz w:val="16"/>
      <w:szCs w:val="16"/>
    </w:rPr>
  </w:style>
  <w:style w:type="paragraph" w:styleId="CommentText">
    <w:name w:val="annotation text"/>
    <w:basedOn w:val="Normal"/>
    <w:link w:val="CommentTextChar"/>
    <w:semiHidden/>
    <w:rsid w:val="005A6BDC"/>
    <w:pPr>
      <w:tabs>
        <w:tab w:val="left" w:pos="1418"/>
      </w:tabs>
      <w:spacing w:beforeLines="0" w:afterLines="0" w:line="240" w:lineRule="auto"/>
      <w:jc w:val="both"/>
    </w:pPr>
    <w:rPr>
      <w:rFonts w:ascii="Times New Roman" w:eastAsia="Times New Roman" w:hAnsi="Times New Roman"/>
      <w:color w:val="auto"/>
      <w:sz w:val="20"/>
      <w:szCs w:val="20"/>
      <w:lang w:val="en-US" w:eastAsia="en-US"/>
    </w:rPr>
  </w:style>
  <w:style w:type="character" w:customStyle="1" w:styleId="CommentTextChar">
    <w:name w:val="Comment Text Char"/>
    <w:basedOn w:val="DefaultParagraphFont"/>
    <w:link w:val="CommentText"/>
    <w:semiHidden/>
    <w:rsid w:val="005A6BDC"/>
    <w:rPr>
      <w:rFonts w:ascii="Times New Roman" w:eastAsia="Times New Roman" w:hAnsi="Times New Roman" w:cs="Times New Roman"/>
      <w:sz w:val="20"/>
      <w:szCs w:val="20"/>
      <w:lang w:val="en-US" w:eastAsia="en-US" w:bidi="ar-SA"/>
    </w:rPr>
  </w:style>
  <w:style w:type="paragraph" w:styleId="CommentSubject">
    <w:name w:val="annotation subject"/>
    <w:basedOn w:val="CommentText"/>
    <w:next w:val="CommentText"/>
    <w:link w:val="CommentSubjectChar"/>
    <w:semiHidden/>
    <w:rsid w:val="005A6BDC"/>
    <w:rPr>
      <w:b/>
      <w:bCs/>
    </w:rPr>
  </w:style>
  <w:style w:type="character" w:customStyle="1" w:styleId="CommentSubjectChar">
    <w:name w:val="Comment Subject Char"/>
    <w:basedOn w:val="CommentTextChar"/>
    <w:link w:val="CommentSubject"/>
    <w:semiHidden/>
    <w:rsid w:val="005A6BDC"/>
    <w:rPr>
      <w:rFonts w:ascii="Times New Roman" w:eastAsia="Times New Roman" w:hAnsi="Times New Roman" w:cs="Times New Roman"/>
      <w:b/>
      <w:bCs/>
      <w:sz w:val="20"/>
      <w:szCs w:val="20"/>
      <w:lang w:val="en-US" w:eastAsia="en-US" w:bidi="ar-SA"/>
    </w:rPr>
  </w:style>
  <w:style w:type="paragraph" w:customStyle="1" w:styleId="Default">
    <w:name w:val="Default"/>
    <w:rsid w:val="005A6BDC"/>
    <w:pPr>
      <w:autoSpaceDE w:val="0"/>
      <w:autoSpaceDN w:val="0"/>
      <w:adjustRightInd w:val="0"/>
      <w:spacing w:line="240" w:lineRule="auto"/>
    </w:pPr>
    <w:rPr>
      <w:rFonts w:ascii="Times New Roman" w:eastAsia="Times New Roman" w:hAnsi="Times New Roman" w:cs="Times New Roman"/>
      <w:color w:val="000000"/>
      <w:sz w:val="24"/>
      <w:szCs w:val="24"/>
      <w:lang w:val="en-US" w:eastAsia="en-US" w:bidi="ar-SA"/>
    </w:rPr>
  </w:style>
  <w:style w:type="paragraph" w:customStyle="1" w:styleId="CharCharCharCharCharCharCharCharCharCharCharCharCharCharCharCharCharCharCharCharChar">
    <w:name w:val="Char Char Char Char Char Char Char Char Char Char Char Char Char Char Char Char Char Char Char Char Char"/>
    <w:basedOn w:val="Normal"/>
    <w:semiHidden/>
    <w:rsid w:val="005A6BDC"/>
    <w:pPr>
      <w:spacing w:beforeLines="0" w:before="120" w:afterLines="0" w:after="160" w:line="240" w:lineRule="exact"/>
      <w:jc w:val="both"/>
    </w:pPr>
    <w:rPr>
      <w:rFonts w:ascii="Tahoma" w:eastAsia="Times New Roman" w:hAnsi="Tahoma"/>
      <w:color w:val="auto"/>
      <w:sz w:val="20"/>
      <w:szCs w:val="20"/>
      <w:lang w:val="en-US" w:eastAsia="en-US"/>
    </w:rPr>
  </w:style>
  <w:style w:type="paragraph" w:customStyle="1" w:styleId="clan">
    <w:name w:val="clan"/>
    <w:basedOn w:val="Normal"/>
    <w:rsid w:val="005A6BDC"/>
    <w:pPr>
      <w:spacing w:beforeLines="0" w:before="240" w:afterLines="0" w:after="120" w:line="240" w:lineRule="auto"/>
      <w:jc w:val="center"/>
    </w:pPr>
    <w:rPr>
      <w:rFonts w:ascii="Arial" w:eastAsia="Times New Roman" w:hAnsi="Arial" w:cs="Arial"/>
      <w:b/>
      <w:bCs/>
      <w:color w:val="auto"/>
      <w:sz w:val="24"/>
      <w:szCs w:val="24"/>
      <w:lang w:val="en-US" w:eastAsia="en-US"/>
    </w:rPr>
  </w:style>
  <w:style w:type="paragraph" w:customStyle="1" w:styleId="Normal1">
    <w:name w:val="Normal1"/>
    <w:basedOn w:val="Normal"/>
    <w:rsid w:val="005A6BDC"/>
    <w:pPr>
      <w:spacing w:beforeLines="0" w:before="100" w:beforeAutospacing="1" w:afterLines="0" w:after="100" w:afterAutospacing="1" w:line="240" w:lineRule="auto"/>
    </w:pPr>
    <w:rPr>
      <w:rFonts w:ascii="Arial" w:eastAsia="Times New Roman" w:hAnsi="Arial" w:cs="Arial"/>
      <w:color w:val="auto"/>
      <w:sz w:val="22"/>
      <w:szCs w:val="22"/>
      <w:lang w:val="en-US" w:eastAsia="en-US"/>
    </w:rPr>
  </w:style>
  <w:style w:type="paragraph" w:customStyle="1" w:styleId="wyq120---podnaslov-clana">
    <w:name w:val="wyq120---podnaslov-clana"/>
    <w:basedOn w:val="Normal"/>
    <w:rsid w:val="005A6BDC"/>
    <w:pPr>
      <w:spacing w:beforeLines="0" w:before="240" w:afterLines="0" w:after="240" w:line="240" w:lineRule="auto"/>
      <w:jc w:val="center"/>
    </w:pPr>
    <w:rPr>
      <w:rFonts w:ascii="Arial" w:eastAsia="Times New Roman" w:hAnsi="Arial" w:cs="Arial"/>
      <w:i/>
      <w:iCs/>
      <w:color w:val="auto"/>
      <w:sz w:val="24"/>
      <w:szCs w:val="24"/>
      <w:lang w:val="en-US" w:eastAsia="en-US"/>
    </w:rPr>
  </w:style>
  <w:style w:type="paragraph" w:customStyle="1" w:styleId="Char1CharCharCharChar">
    <w:name w:val="Char1 Char Char Char Char"/>
    <w:basedOn w:val="Normal"/>
    <w:semiHidden/>
    <w:rsid w:val="005A6BDC"/>
    <w:pPr>
      <w:spacing w:beforeLines="0" w:before="120" w:afterLines="0" w:after="160" w:line="240" w:lineRule="exact"/>
      <w:jc w:val="both"/>
    </w:pPr>
    <w:rPr>
      <w:rFonts w:ascii="Tahoma" w:eastAsia="Times New Roman" w:hAnsi="Tahoma"/>
      <w:color w:val="auto"/>
      <w:sz w:val="20"/>
      <w:szCs w:val="20"/>
      <w:lang w:val="en-US" w:eastAsia="en-US"/>
    </w:rPr>
  </w:style>
  <w:style w:type="paragraph" w:customStyle="1" w:styleId="podnaslovpropisa">
    <w:name w:val="podnaslovpropisa"/>
    <w:basedOn w:val="Normal"/>
    <w:rsid w:val="005A6BDC"/>
    <w:pPr>
      <w:shd w:val="clear" w:color="auto" w:fill="000000"/>
      <w:spacing w:beforeLines="0" w:before="100" w:beforeAutospacing="1" w:afterLines="0" w:after="100" w:afterAutospacing="1" w:line="240" w:lineRule="auto"/>
      <w:jc w:val="center"/>
    </w:pPr>
    <w:rPr>
      <w:rFonts w:ascii="Arial" w:eastAsia="Times New Roman" w:hAnsi="Arial" w:cs="Arial"/>
      <w:i/>
      <w:iCs/>
      <w:color w:val="FFE8BF"/>
      <w:sz w:val="26"/>
      <w:szCs w:val="26"/>
      <w:lang w:val="en-US" w:eastAsia="en-US"/>
    </w:rPr>
  </w:style>
  <w:style w:type="paragraph" w:customStyle="1" w:styleId="Char1CharCharCharCharChar">
    <w:name w:val="Char1 Char Char Char Char Char"/>
    <w:basedOn w:val="Normal"/>
    <w:semiHidden/>
    <w:rsid w:val="005A6BDC"/>
    <w:pPr>
      <w:spacing w:beforeLines="0" w:before="120" w:afterLines="0" w:after="160" w:line="240" w:lineRule="exact"/>
      <w:jc w:val="both"/>
    </w:pPr>
    <w:rPr>
      <w:rFonts w:ascii="Tahoma" w:eastAsia="Times New Roman" w:hAnsi="Tahoma"/>
      <w:color w:val="auto"/>
      <w:sz w:val="20"/>
      <w:szCs w:val="20"/>
      <w:lang w:val="en-US" w:eastAsia="en-US"/>
    </w:rPr>
  </w:style>
  <w:style w:type="paragraph" w:styleId="FootnoteText">
    <w:name w:val="footnote text"/>
    <w:aliases w:val=" Char Char"/>
    <w:basedOn w:val="Normal"/>
    <w:link w:val="FootnoteTextChar"/>
    <w:semiHidden/>
    <w:rsid w:val="005A6BDC"/>
    <w:pPr>
      <w:spacing w:beforeLines="0" w:afterLines="0" w:line="240" w:lineRule="auto"/>
    </w:pPr>
    <w:rPr>
      <w:rFonts w:ascii="Times New Roman" w:eastAsia="Times New Roman" w:hAnsi="Times New Roman"/>
      <w:color w:val="auto"/>
      <w:sz w:val="20"/>
      <w:szCs w:val="20"/>
      <w:lang w:val="en-US" w:eastAsia="en-US"/>
    </w:rPr>
  </w:style>
  <w:style w:type="character" w:customStyle="1" w:styleId="FootnoteTextChar">
    <w:name w:val="Footnote Text Char"/>
    <w:aliases w:val=" Char Char Char"/>
    <w:basedOn w:val="DefaultParagraphFont"/>
    <w:link w:val="FootnoteText"/>
    <w:semiHidden/>
    <w:rsid w:val="005A6BDC"/>
    <w:rPr>
      <w:rFonts w:ascii="Times New Roman" w:eastAsia="Times New Roman" w:hAnsi="Times New Roman" w:cs="Times New Roman"/>
      <w:sz w:val="20"/>
      <w:szCs w:val="20"/>
      <w:lang w:val="en-US" w:eastAsia="en-US" w:bidi="ar-SA"/>
    </w:rPr>
  </w:style>
  <w:style w:type="character" w:styleId="FootnoteReference">
    <w:name w:val="footnote reference"/>
    <w:semiHidden/>
    <w:rsid w:val="005A6BDC"/>
    <w:rPr>
      <w:rFonts w:cs="Times New Roman"/>
      <w:vertAlign w:val="superscript"/>
    </w:rPr>
  </w:style>
  <w:style w:type="paragraph" w:styleId="NoSpacing">
    <w:name w:val="No Spacing"/>
    <w:qFormat/>
    <w:rsid w:val="005A6BDC"/>
    <w:pPr>
      <w:spacing w:line="240" w:lineRule="auto"/>
    </w:pPr>
    <w:rPr>
      <w:rFonts w:ascii="Calibri" w:eastAsia="Times New Roman" w:hAnsi="Calibri" w:cs="Times New Roman"/>
      <w:lang w:val="en-US" w:eastAsia="en-US" w:bidi="ar-SA"/>
    </w:rPr>
  </w:style>
  <w:style w:type="paragraph" w:customStyle="1" w:styleId="Char1CharCharCharCharCharCharCharChar1">
    <w:name w:val="Char1 Char Char Char Char Char Char Char Char1"/>
    <w:basedOn w:val="Normal"/>
    <w:semiHidden/>
    <w:rsid w:val="005A6BDC"/>
    <w:pPr>
      <w:spacing w:beforeLines="0" w:before="120" w:afterLines="0" w:after="160" w:line="240" w:lineRule="exact"/>
      <w:jc w:val="both"/>
    </w:pPr>
    <w:rPr>
      <w:rFonts w:ascii="Tahoma" w:eastAsia="Times New Roman" w:hAnsi="Tahoma"/>
      <w:color w:val="auto"/>
      <w:sz w:val="20"/>
      <w:szCs w:val="20"/>
      <w:lang w:val="en-US" w:eastAsia="en-US"/>
    </w:rPr>
  </w:style>
  <w:style w:type="paragraph" w:customStyle="1" w:styleId="Char1CharCharCharCharCharChar">
    <w:name w:val="Char1 Char Char Char Char Char Char"/>
    <w:basedOn w:val="Normal"/>
    <w:semiHidden/>
    <w:rsid w:val="005A6BDC"/>
    <w:pPr>
      <w:spacing w:beforeLines="0" w:before="120" w:afterLines="0" w:after="160" w:line="240" w:lineRule="exact"/>
      <w:jc w:val="both"/>
    </w:pPr>
    <w:rPr>
      <w:rFonts w:ascii="Tahoma" w:eastAsia="Times New Roman" w:hAnsi="Tahoma"/>
      <w:color w:val="auto"/>
      <w:sz w:val="20"/>
      <w:szCs w:val="20"/>
      <w:lang w:val="en-US" w:eastAsia="en-US"/>
    </w:rPr>
  </w:style>
  <w:style w:type="paragraph" w:styleId="DocumentMap">
    <w:name w:val="Document Map"/>
    <w:basedOn w:val="Normal"/>
    <w:link w:val="DocumentMapChar"/>
    <w:semiHidden/>
    <w:rsid w:val="005A6BDC"/>
    <w:pPr>
      <w:shd w:val="clear" w:color="auto" w:fill="000080"/>
      <w:tabs>
        <w:tab w:val="left" w:pos="1418"/>
      </w:tabs>
      <w:spacing w:beforeLines="0" w:afterLines="0" w:line="240" w:lineRule="auto"/>
      <w:jc w:val="both"/>
    </w:pPr>
    <w:rPr>
      <w:rFonts w:ascii="Tahoma" w:eastAsia="Times New Roman" w:hAnsi="Tahoma" w:cs="Tahoma"/>
      <w:color w:val="auto"/>
      <w:sz w:val="24"/>
      <w:szCs w:val="24"/>
      <w:lang w:val="en-US" w:eastAsia="en-US"/>
    </w:rPr>
  </w:style>
  <w:style w:type="character" w:customStyle="1" w:styleId="DocumentMapChar">
    <w:name w:val="Document Map Char"/>
    <w:basedOn w:val="DefaultParagraphFont"/>
    <w:link w:val="DocumentMap"/>
    <w:semiHidden/>
    <w:rsid w:val="005A6BDC"/>
    <w:rPr>
      <w:rFonts w:ascii="Tahoma" w:eastAsia="Times New Roman" w:hAnsi="Tahoma" w:cs="Tahoma"/>
      <w:sz w:val="24"/>
      <w:szCs w:val="24"/>
      <w:shd w:val="clear" w:color="auto" w:fill="000080"/>
      <w:lang w:val="en-US" w:eastAsia="en-US" w:bidi="ar-SA"/>
    </w:rPr>
  </w:style>
  <w:style w:type="character" w:customStyle="1" w:styleId="Char9">
    <w:name w:val="Char9"/>
    <w:rsid w:val="005A6BDC"/>
    <w:rPr>
      <w:b/>
      <w:bCs/>
      <w:color w:val="000000"/>
      <w:sz w:val="22"/>
      <w:szCs w:val="22"/>
      <w:lang w:val="en-US" w:eastAsia="en-US" w:bidi="ar-SA"/>
    </w:rPr>
  </w:style>
  <w:style w:type="character" w:customStyle="1" w:styleId="Char8">
    <w:name w:val="Char8"/>
    <w:rsid w:val="005A6BDC"/>
    <w:rPr>
      <w:b/>
      <w:bCs/>
      <w:color w:val="000000"/>
      <w:sz w:val="22"/>
      <w:szCs w:val="22"/>
      <w:lang w:val="en-US" w:eastAsia="en-US" w:bidi="ar-SA"/>
    </w:rPr>
  </w:style>
  <w:style w:type="character" w:customStyle="1" w:styleId="Char7">
    <w:name w:val="Char7"/>
    <w:rsid w:val="005A6BDC"/>
    <w:rPr>
      <w:rFonts w:ascii="Arial" w:hAnsi="Arial" w:cs="Arial"/>
      <w:b/>
      <w:bCs/>
      <w:sz w:val="26"/>
      <w:szCs w:val="26"/>
      <w:lang w:val="en-US" w:eastAsia="en-US" w:bidi="ar-SA"/>
    </w:rPr>
  </w:style>
  <w:style w:type="character" w:customStyle="1" w:styleId="Char6">
    <w:name w:val="Char6"/>
    <w:rsid w:val="005A6BDC"/>
    <w:rPr>
      <w:sz w:val="24"/>
      <w:szCs w:val="24"/>
      <w:lang w:val="en-US" w:eastAsia="en-US" w:bidi="ar-SA"/>
    </w:rPr>
  </w:style>
  <w:style w:type="character" w:customStyle="1" w:styleId="Char5">
    <w:name w:val="Char5"/>
    <w:rsid w:val="005A6BDC"/>
    <w:rPr>
      <w:sz w:val="24"/>
      <w:szCs w:val="24"/>
      <w:lang w:val="en-US" w:eastAsia="en-US" w:bidi="ar-SA"/>
    </w:rPr>
  </w:style>
  <w:style w:type="character" w:customStyle="1" w:styleId="Char4">
    <w:name w:val="Char4"/>
    <w:rsid w:val="005A6BDC"/>
    <w:rPr>
      <w:sz w:val="24"/>
      <w:szCs w:val="24"/>
      <w:lang w:val="en-US" w:eastAsia="en-US" w:bidi="ar-SA"/>
    </w:rPr>
  </w:style>
  <w:style w:type="paragraph" w:styleId="Caption">
    <w:name w:val="caption"/>
    <w:basedOn w:val="Normal"/>
    <w:next w:val="Normal"/>
    <w:qFormat/>
    <w:rsid w:val="005A6BDC"/>
    <w:pPr>
      <w:keepLines/>
      <w:spacing w:beforeLines="0" w:before="120" w:afterLines="0" w:after="120" w:line="240" w:lineRule="auto"/>
      <w:jc w:val="center"/>
    </w:pPr>
    <w:rPr>
      <w:rFonts w:ascii="Times New Roman" w:eastAsia="Times New Roman" w:hAnsi="Times New Roman"/>
      <w:b/>
      <w:color w:val="auto"/>
      <w:sz w:val="24"/>
      <w:szCs w:val="20"/>
      <w:lang w:val="en-US" w:eastAsia="en-US"/>
    </w:rPr>
  </w:style>
  <w:style w:type="paragraph" w:customStyle="1" w:styleId="Picture">
    <w:name w:val="Picture"/>
    <w:basedOn w:val="Normal"/>
    <w:next w:val="Caption"/>
    <w:rsid w:val="005A6BDC"/>
    <w:pPr>
      <w:keepNext/>
      <w:keepLines/>
      <w:spacing w:beforeLines="0" w:before="240" w:afterLines="0" w:line="240" w:lineRule="auto"/>
      <w:jc w:val="center"/>
    </w:pPr>
    <w:rPr>
      <w:rFonts w:ascii="Times New Roman" w:eastAsia="Times New Roman" w:hAnsi="Times New Roman"/>
      <w:noProof/>
      <w:color w:val="auto"/>
      <w:sz w:val="24"/>
      <w:szCs w:val="20"/>
      <w:lang w:val="en-US" w:eastAsia="en-US"/>
    </w:rPr>
  </w:style>
  <w:style w:type="character" w:customStyle="1" w:styleId="content">
    <w:name w:val="content"/>
    <w:basedOn w:val="DefaultParagraphFont"/>
    <w:rsid w:val="005A6BDC"/>
  </w:style>
  <w:style w:type="paragraph" w:styleId="HTMLPreformatted">
    <w:name w:val="HTML Preformatted"/>
    <w:basedOn w:val="Normal"/>
    <w:link w:val="HTMLPreformattedChar"/>
    <w:rsid w:val="005A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5A6BDC"/>
    <w:rPr>
      <w:rFonts w:ascii="Courier New" w:eastAsia="Times New Roman" w:hAnsi="Courier New" w:cs="Courier New"/>
      <w:color w:val="000000"/>
      <w:sz w:val="20"/>
      <w:szCs w:val="20"/>
      <w:lang w:val="en-US" w:eastAsia="en-US" w:bidi="ar-SA"/>
    </w:rPr>
  </w:style>
  <w:style w:type="character" w:customStyle="1" w:styleId="textcopyright1">
    <w:name w:val="textcopyright1"/>
    <w:rsid w:val="005A6BDC"/>
    <w:rPr>
      <w:rFonts w:ascii="Verdana" w:hAnsi="Verdana" w:hint="default"/>
      <w:b w:val="0"/>
      <w:bCs w:val="0"/>
      <w:strike w:val="0"/>
      <w:dstrike w:val="0"/>
      <w:color w:val="E9E9E9"/>
      <w:sz w:val="16"/>
      <w:szCs w:val="16"/>
      <w:u w:val="none"/>
      <w:effect w:val="none"/>
    </w:rPr>
  </w:style>
  <w:style w:type="paragraph" w:styleId="TOC3">
    <w:name w:val="toc 3"/>
    <w:basedOn w:val="Normal"/>
    <w:next w:val="Normal"/>
    <w:autoRedefine/>
    <w:semiHidden/>
    <w:rsid w:val="005A6BDC"/>
    <w:pPr>
      <w:tabs>
        <w:tab w:val="left" w:pos="0"/>
        <w:tab w:val="right" w:leader="dot" w:pos="8640"/>
      </w:tabs>
      <w:spacing w:beforeLines="0" w:afterLines="0" w:line="240" w:lineRule="auto"/>
    </w:pPr>
    <w:rPr>
      <w:rFonts w:ascii="Times New Roman" w:eastAsia="Times New Roman" w:hAnsi="Times New Roman"/>
      <w:color w:val="auto"/>
      <w:sz w:val="40"/>
      <w:szCs w:val="40"/>
      <w:lang w:val="en-US" w:eastAsia="en-US"/>
    </w:rPr>
  </w:style>
  <w:style w:type="paragraph" w:styleId="PlainText">
    <w:name w:val="Plain Text"/>
    <w:basedOn w:val="Normal"/>
    <w:link w:val="PlainTextChar"/>
    <w:rsid w:val="005A6BDC"/>
    <w:pPr>
      <w:spacing w:beforeLines="0" w:afterLines="0" w:line="240" w:lineRule="auto"/>
    </w:pPr>
    <w:rPr>
      <w:rFonts w:ascii="Courier New" w:eastAsia="Times New Roman" w:hAnsi="Courier New"/>
      <w:color w:val="auto"/>
      <w:sz w:val="20"/>
      <w:szCs w:val="20"/>
      <w:lang w:val="x-none" w:eastAsia="x-none"/>
    </w:rPr>
  </w:style>
  <w:style w:type="character" w:customStyle="1" w:styleId="PlainTextChar">
    <w:name w:val="Plain Text Char"/>
    <w:basedOn w:val="DefaultParagraphFont"/>
    <w:link w:val="PlainText"/>
    <w:rsid w:val="005A6BDC"/>
    <w:rPr>
      <w:rFonts w:ascii="Courier New" w:eastAsia="Times New Roman" w:hAnsi="Courier New" w:cs="Times New Roman"/>
      <w:sz w:val="20"/>
      <w:szCs w:val="20"/>
      <w:lang w:val="x-none" w:eastAsia="x-none" w:bidi="ar-SA"/>
    </w:rPr>
  </w:style>
  <w:style w:type="character" w:customStyle="1" w:styleId="hps">
    <w:name w:val="hps"/>
    <w:rsid w:val="005A6BDC"/>
  </w:style>
  <w:style w:type="paragraph" w:customStyle="1" w:styleId="Tekst">
    <w:name w:val="Tekst"/>
    <w:rsid w:val="005A6BDC"/>
    <w:pPr>
      <w:spacing w:after="57" w:line="240" w:lineRule="auto"/>
      <w:jc w:val="both"/>
    </w:pPr>
    <w:rPr>
      <w:rFonts w:ascii="MAC C Times" w:eastAsia="Times New Roman" w:hAnsi="MAC C Times" w:cs="Times New Roman"/>
      <w:color w:val="000000"/>
      <w:sz w:val="24"/>
      <w:szCs w:val="20"/>
      <w:lang w:val="en-US" w:eastAsia="en-US" w:bidi="ar-SA"/>
    </w:rPr>
  </w:style>
  <w:style w:type="paragraph" w:styleId="Title">
    <w:name w:val="Title"/>
    <w:basedOn w:val="Normal"/>
    <w:link w:val="TitleChar"/>
    <w:qFormat/>
    <w:rsid w:val="005A6BDC"/>
    <w:pPr>
      <w:tabs>
        <w:tab w:val="right" w:pos="9923"/>
      </w:tabs>
      <w:spacing w:beforeLines="0" w:before="720" w:afterLines="0" w:after="120" w:line="240" w:lineRule="auto"/>
    </w:pPr>
    <w:rPr>
      <w:rFonts w:ascii="Arial" w:eastAsia="Times New Roman" w:hAnsi="Arial"/>
      <w:b/>
      <w:color w:val="auto"/>
      <w:kern w:val="28"/>
      <w:szCs w:val="20"/>
      <w:lang w:val="x-none" w:eastAsia="de-DE"/>
    </w:rPr>
  </w:style>
  <w:style w:type="character" w:customStyle="1" w:styleId="TitleChar">
    <w:name w:val="Title Char"/>
    <w:basedOn w:val="DefaultParagraphFont"/>
    <w:link w:val="Title"/>
    <w:rsid w:val="005A6BDC"/>
    <w:rPr>
      <w:rFonts w:ascii="Arial" w:eastAsia="Times New Roman" w:hAnsi="Arial" w:cs="Times New Roman"/>
      <w:b/>
      <w:kern w:val="28"/>
      <w:sz w:val="32"/>
      <w:szCs w:val="20"/>
      <w:lang w:val="x-none" w:eastAsia="de-DE" w:bidi="ar-SA"/>
    </w:rPr>
  </w:style>
  <w:style w:type="paragraph" w:customStyle="1" w:styleId="Tablebody">
    <w:name w:val="Table body"/>
    <w:rsid w:val="005A6BDC"/>
    <w:pPr>
      <w:keepNext/>
      <w:keepLines/>
      <w:spacing w:before="80" w:after="40" w:line="240" w:lineRule="auto"/>
    </w:pPr>
    <w:rPr>
      <w:rFonts w:ascii="Arial" w:eastAsia="Times New Roman" w:hAnsi="Arial" w:cs="Times New Roman"/>
      <w:sz w:val="18"/>
      <w:szCs w:val="20"/>
      <w:lang w:val="en-US" w:eastAsia="en-US" w:bidi="ar-SA"/>
    </w:rPr>
  </w:style>
  <w:style w:type="paragraph" w:customStyle="1" w:styleId="Tableheading1">
    <w:name w:val="Table heading 1"/>
    <w:next w:val="Tablebody"/>
    <w:rsid w:val="005A6BDC"/>
    <w:pPr>
      <w:keepNext/>
      <w:keepLines/>
      <w:spacing w:before="60" w:after="60" w:line="200" w:lineRule="atLeast"/>
    </w:pPr>
    <w:rPr>
      <w:rFonts w:ascii="Arial Narrow" w:eastAsia="Times New Roman" w:hAnsi="Arial Narrow" w:cs="Times New Roman"/>
      <w:b/>
      <w:sz w:val="20"/>
      <w:szCs w:val="20"/>
      <w:lang w:val="en-US" w:eastAsia="en-US" w:bidi="ar-SA"/>
    </w:rPr>
  </w:style>
  <w:style w:type="paragraph" w:customStyle="1" w:styleId="Tableheading2">
    <w:name w:val="Table heading 2"/>
    <w:basedOn w:val="Normal"/>
    <w:next w:val="Tablebody"/>
    <w:rsid w:val="005A6BDC"/>
    <w:pPr>
      <w:keepNext/>
      <w:keepLines/>
      <w:spacing w:beforeLines="0" w:before="60" w:afterLines="0" w:after="60" w:line="200" w:lineRule="atLeast"/>
    </w:pPr>
    <w:rPr>
      <w:rFonts w:ascii="Arial Narrow" w:eastAsia="Times New Roman" w:hAnsi="Arial Narrow"/>
      <w:color w:val="auto"/>
      <w:sz w:val="20"/>
      <w:szCs w:val="20"/>
      <w:lang w:val="en-US" w:eastAsia="en-US"/>
    </w:rPr>
  </w:style>
  <w:style w:type="table" w:customStyle="1" w:styleId="TableGrid0">
    <w:name w:val="TableGrid"/>
    <w:rsid w:val="005A6BDC"/>
    <w:pPr>
      <w:spacing w:line="240" w:lineRule="auto"/>
    </w:pPr>
    <w:rPr>
      <w:rFonts w:ascii="Calibri" w:eastAsia="Times New Roman" w:hAnsi="Calibri" w:cs="Times New Roman"/>
      <w:lang w:val="en-US" w:eastAsia="en-US" w:bidi="ar-SA"/>
    </w:rPr>
    <w:tblPr>
      <w:tblCellMar>
        <w:top w:w="0" w:type="dxa"/>
        <w:left w:w="0" w:type="dxa"/>
        <w:bottom w:w="0" w:type="dxa"/>
        <w:right w:w="0" w:type="dxa"/>
      </w:tblCellMar>
    </w:tblPr>
  </w:style>
  <w:style w:type="paragraph" w:styleId="TOC1">
    <w:name w:val="toc 1"/>
    <w:hidden/>
    <w:rsid w:val="005A6BDC"/>
    <w:pPr>
      <w:spacing w:after="5" w:line="270" w:lineRule="auto"/>
      <w:ind w:left="95" w:right="135" w:hanging="10"/>
      <w:jc w:val="both"/>
    </w:pPr>
    <w:rPr>
      <w:rFonts w:ascii="Times New Roman" w:eastAsia="Times New Roman" w:hAnsi="Times New Roman" w:cs="Times New Roman"/>
      <w:b/>
      <w:color w:val="000000"/>
      <w:sz w:val="24"/>
      <w:lang w:val="en-GB" w:eastAsia="en-GB" w:bidi="ar-SA"/>
    </w:rPr>
  </w:style>
  <w:style w:type="paragraph" w:styleId="TOC2">
    <w:name w:val="toc 2"/>
    <w:hidden/>
    <w:rsid w:val="005A6BDC"/>
    <w:pPr>
      <w:spacing w:after="16" w:line="267" w:lineRule="auto"/>
      <w:ind w:left="337" w:right="136" w:hanging="5"/>
      <w:jc w:val="both"/>
    </w:pPr>
    <w:rPr>
      <w:rFonts w:ascii="Times New Roman" w:eastAsia="Times New Roman" w:hAnsi="Times New Roman" w:cs="Times New Roman"/>
      <w:color w:val="000000"/>
      <w:sz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arevic.ugrica@dpb.gov.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EB574-5C30-4B52-8ECA-477D8A8C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11172</Words>
  <Characters>63682</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2019-04-08T11:15:00Z</dcterms:created>
  <dcterms:modified xsi:type="dcterms:W3CDTF">2019-04-09T09:57:00Z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